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CB" w:rsidRPr="00AE21CB" w:rsidRDefault="00AE21CB">
      <w:pPr>
        <w:rPr>
          <w:lang w:val="hr-HR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0571" wp14:editId="50EEAD25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756275" cy="8395970"/>
                <wp:effectExtent l="0" t="0" r="15875" b="2413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45" cy="83965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21CB" w:rsidRDefault="00AE21CB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Napraviti plan </w:t>
                            </w:r>
                            <w:r w:rsidR="005D6F8B">
                              <w:rPr>
                                <w:lang w:val="hr-HR"/>
                              </w:rPr>
                              <w:t xml:space="preserve">grupnog </w:t>
                            </w:r>
                            <w:r>
                              <w:rPr>
                                <w:lang w:val="hr-HR"/>
                              </w:rPr>
                              <w:t>tretmana vodeći računa o slijedećim komponentama:</w:t>
                            </w:r>
                          </w:p>
                          <w:p w:rsidR="00AE21C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 xml:space="preserve">Struktura </w:t>
                            </w:r>
                            <w:r w:rsidRPr="005D6F8B">
                              <w:rPr>
                                <w:rFonts w:cs="Times New Roman"/>
                                <w:lang w:val="hr-HR"/>
                              </w:rPr>
                              <w:t>i</w:t>
                            </w:r>
                            <w:r w:rsidRPr="005D6F8B">
                              <w:rPr>
                                <w:lang w:val="hr-HR"/>
                              </w:rPr>
                              <w:t xml:space="preserve"> veličina grupe:</w:t>
                            </w:r>
                          </w:p>
                          <w:p w:rsidR="00AE21CB" w:rsidRPr="005D6F8B" w:rsidRDefault="005D6F8B" w:rsidP="00AE21C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E21C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 xml:space="preserve">Broj </w:t>
                            </w:r>
                            <w:r w:rsidRPr="005D6F8B">
                              <w:rPr>
                                <w:rFonts w:cs="Times New Roman"/>
                                <w:lang w:val="hr-HR"/>
                              </w:rPr>
                              <w:t>i</w:t>
                            </w:r>
                            <w:r w:rsidRPr="005D6F8B">
                              <w:rPr>
                                <w:lang w:val="hr-HR"/>
                              </w:rPr>
                              <w:t xml:space="preserve"> učestalost susreta:</w:t>
                            </w:r>
                          </w:p>
                          <w:p w:rsidR="005D6F8B" w:rsidRPr="005D6F8B" w:rsidRDefault="005D6F8B" w:rsidP="005D6F8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  <w:p w:rsidR="00AE21CB" w:rsidRPr="005D6F8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Kriteriji uključenja (dijagnoza, težina simptoma):</w:t>
                            </w:r>
                          </w:p>
                          <w:p w:rsidR="00AE21CB" w:rsidRPr="005D6F8B" w:rsidRDefault="005D6F8B" w:rsidP="00AE21C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  <w:p w:rsidR="00AE21C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Kriteriji isključivanja (karakteristike koje nisu pogodne za</w:t>
                            </w:r>
                            <w:r>
                              <w:rPr>
                                <w:lang w:val="hr-HR"/>
                              </w:rPr>
                              <w:t xml:space="preserve"> grupu):</w:t>
                            </w:r>
                          </w:p>
                          <w:p w:rsidR="00AE21CB" w:rsidRDefault="005D6F8B" w:rsidP="00AE21C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  <w:p w:rsidR="00AE21C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Osnovne strategije u tretmanu:</w:t>
                            </w:r>
                          </w:p>
                          <w:p w:rsidR="005D6F8B" w:rsidRDefault="005D6F8B" w:rsidP="00AE21C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 w:rsidRPr="005D6F8B"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E21CB" w:rsidRDefault="00AE21CB" w:rsidP="00AE21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r-HR"/>
                              </w:rPr>
                            </w:pPr>
                            <w:r w:rsidRPr="00AE21CB">
                              <w:rPr>
                                <w:lang w:val="hr-HR"/>
                              </w:rPr>
                              <w:t xml:space="preserve">Prednosti </w:t>
                            </w:r>
                            <w:r w:rsidRPr="00AE21CB">
                              <w:rPr>
                                <w:rFonts w:cs="Times New Roman"/>
                                <w:lang w:val="hr-HR"/>
                              </w:rPr>
                              <w:t>i</w:t>
                            </w:r>
                            <w:r w:rsidRPr="00AE21CB">
                              <w:rPr>
                                <w:lang w:val="hr-HR"/>
                              </w:rPr>
                              <w:t xml:space="preserve"> očekivane teškoće</w:t>
                            </w:r>
                            <w:r>
                              <w:rPr>
                                <w:lang w:val="hr-HR"/>
                              </w:rPr>
                              <w:t>:</w:t>
                            </w:r>
                          </w:p>
                          <w:p w:rsidR="005D6F8B" w:rsidRPr="005D6F8B" w:rsidRDefault="005D6F8B" w:rsidP="005D6F8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D6F8B" w:rsidRPr="00F12E97" w:rsidRDefault="005D6F8B" w:rsidP="005D6F8B">
                            <w:pPr>
                              <w:ind w:left="360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4pt;width:453.25pt;height:661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" filled="f" strokeweight=".5pt">
                <v:textbox>
                  <w:txbxContent>
                    <w:p w:rsidR="00AE21CB" w:rsidRDefault="00AE21CB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Napraviti plan </w:t>
                      </w:r>
                      <w:r w:rsidR="005D6F8B">
                        <w:rPr>
                          <w:lang w:val="hr-HR"/>
                        </w:rPr>
                        <w:t xml:space="preserve">grupnog </w:t>
                      </w:r>
                      <w:r>
                        <w:rPr>
                          <w:lang w:val="hr-HR"/>
                        </w:rPr>
                        <w:t>tretmana vodeći računa o slijedećim komponentama:</w:t>
                      </w:r>
                    </w:p>
                    <w:p w:rsidR="00AE21C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 xml:space="preserve">Struktura </w:t>
                      </w:r>
                      <w:r w:rsidRPr="005D6F8B">
                        <w:rPr>
                          <w:rFonts w:cs="Times New Roman"/>
                          <w:lang w:val="hr-HR"/>
                        </w:rPr>
                        <w:t>i</w:t>
                      </w:r>
                      <w:r w:rsidRPr="005D6F8B">
                        <w:rPr>
                          <w:lang w:val="hr-HR"/>
                        </w:rPr>
                        <w:t xml:space="preserve"> veličina grupe:</w:t>
                      </w:r>
                    </w:p>
                    <w:p w:rsidR="00AE21CB" w:rsidRPr="005D6F8B" w:rsidRDefault="005D6F8B" w:rsidP="00AE21CB">
                      <w:pPr>
                        <w:ind w:left="360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E21C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 xml:space="preserve">Broj </w:t>
                      </w:r>
                      <w:r w:rsidRPr="005D6F8B">
                        <w:rPr>
                          <w:rFonts w:cs="Times New Roman"/>
                          <w:lang w:val="hr-HR"/>
                        </w:rPr>
                        <w:t>i</w:t>
                      </w:r>
                      <w:r w:rsidRPr="005D6F8B">
                        <w:rPr>
                          <w:lang w:val="hr-HR"/>
                        </w:rPr>
                        <w:t xml:space="preserve"> učestalost susreta:</w:t>
                      </w:r>
                    </w:p>
                    <w:p w:rsidR="005D6F8B" w:rsidRPr="005D6F8B" w:rsidRDefault="005D6F8B" w:rsidP="005D6F8B">
                      <w:pPr>
                        <w:ind w:left="360"/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  <w:p w:rsidR="00AE21CB" w:rsidRPr="005D6F8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Kriteriji uključenja (dijagnoza, težina simptoma):</w:t>
                      </w:r>
                    </w:p>
                    <w:p w:rsidR="00AE21CB" w:rsidRPr="005D6F8B" w:rsidRDefault="005D6F8B" w:rsidP="00AE21CB">
                      <w:pPr>
                        <w:ind w:left="360"/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  <w:p w:rsidR="00AE21C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Kriteriji isključivanja (karakteristike koje nisu pogodne za</w:t>
                      </w:r>
                      <w:r>
                        <w:rPr>
                          <w:lang w:val="hr-HR"/>
                        </w:rPr>
                        <w:t xml:space="preserve"> grupu):</w:t>
                      </w:r>
                    </w:p>
                    <w:p w:rsidR="00AE21CB" w:rsidRDefault="005D6F8B" w:rsidP="00AE21CB">
                      <w:pPr>
                        <w:ind w:left="360"/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  <w:p w:rsidR="00AE21C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Osnovne strategije u tretmanu:</w:t>
                      </w:r>
                    </w:p>
                    <w:p w:rsidR="005D6F8B" w:rsidRDefault="005D6F8B" w:rsidP="00AE21CB">
                      <w:pPr>
                        <w:ind w:left="360"/>
                        <w:rPr>
                          <w:lang w:val="hr-HR"/>
                        </w:rPr>
                      </w:pPr>
                      <w:r w:rsidRPr="005D6F8B"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E21CB" w:rsidRDefault="00AE21CB" w:rsidP="00AE21CB">
                      <w:pPr>
                        <w:numPr>
                          <w:ilvl w:val="0"/>
                          <w:numId w:val="1"/>
                        </w:numPr>
                        <w:rPr>
                          <w:lang w:val="hr-HR"/>
                        </w:rPr>
                      </w:pPr>
                      <w:r w:rsidRPr="00AE21CB">
                        <w:rPr>
                          <w:lang w:val="hr-HR"/>
                        </w:rPr>
                        <w:t xml:space="preserve">Prednosti </w:t>
                      </w:r>
                      <w:r w:rsidRPr="00AE21CB">
                        <w:rPr>
                          <w:rFonts w:cs="Times New Roman"/>
                          <w:lang w:val="hr-HR"/>
                        </w:rPr>
                        <w:t>i</w:t>
                      </w:r>
                      <w:r w:rsidRPr="00AE21CB">
                        <w:rPr>
                          <w:lang w:val="hr-HR"/>
                        </w:rPr>
                        <w:t xml:space="preserve"> očekivane teškoće</w:t>
                      </w:r>
                      <w:r>
                        <w:rPr>
                          <w:lang w:val="hr-HR"/>
                        </w:rPr>
                        <w:t>:</w:t>
                      </w:r>
                    </w:p>
                    <w:p w:rsidR="005D6F8B" w:rsidRPr="005D6F8B" w:rsidRDefault="005D6F8B" w:rsidP="005D6F8B">
                      <w:pPr>
                        <w:ind w:left="360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D6F8B" w:rsidRPr="00F12E97" w:rsidRDefault="005D6F8B" w:rsidP="005D6F8B">
                      <w:pPr>
                        <w:ind w:left="360"/>
                        <w:rPr>
                          <w:lang w:val="hr-H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E21CB" w:rsidRPr="00AE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998"/>
    <w:multiLevelType w:val="hybridMultilevel"/>
    <w:tmpl w:val="5AF8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CB"/>
    <w:rsid w:val="002E2CEB"/>
    <w:rsid w:val="002F4A1E"/>
    <w:rsid w:val="004C791F"/>
    <w:rsid w:val="005D6F8B"/>
    <w:rsid w:val="006D39A3"/>
    <w:rsid w:val="008D0C25"/>
    <w:rsid w:val="00AE21CB"/>
    <w:rsid w:val="00CB5889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AlessandraP</dc:creator>
  <cp:keywords/>
  <dc:description/>
  <cp:lastModifiedBy>HUBIKOT tajništvo</cp:lastModifiedBy>
  <cp:revision>4</cp:revision>
  <cp:lastPrinted>2015-03-18T06:11:00Z</cp:lastPrinted>
  <dcterms:created xsi:type="dcterms:W3CDTF">2015-03-18T07:48:00Z</dcterms:created>
  <dcterms:modified xsi:type="dcterms:W3CDTF">2015-04-14T12:31:00Z</dcterms:modified>
</cp:coreProperties>
</file>