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0C" w:rsidRPr="008B5E59" w:rsidRDefault="002A2954" w:rsidP="00BE350C">
      <w:pPr>
        <w:ind w:left="-426" w:hanging="141"/>
        <w:jc w:val="center"/>
        <w:rPr>
          <w:b/>
        </w:rPr>
      </w:pPr>
      <w:r w:rsidRPr="008B5E59">
        <w:rPr>
          <w:b/>
        </w:rPr>
        <w:t>P</w:t>
      </w:r>
      <w:r w:rsidR="00B3560D" w:rsidRPr="008B5E59">
        <w:rPr>
          <w:b/>
        </w:rPr>
        <w:t xml:space="preserve"> </w:t>
      </w:r>
      <w:r w:rsidRPr="008B5E59">
        <w:rPr>
          <w:b/>
        </w:rPr>
        <w:t>S</w:t>
      </w:r>
      <w:r w:rsidR="00B3560D" w:rsidRPr="008B5E59">
        <w:rPr>
          <w:b/>
        </w:rPr>
        <w:t xml:space="preserve"> </w:t>
      </w:r>
      <w:r w:rsidRPr="008B5E59">
        <w:rPr>
          <w:b/>
        </w:rPr>
        <w:t>I</w:t>
      </w:r>
      <w:r w:rsidR="00B3560D" w:rsidRPr="008B5E59">
        <w:rPr>
          <w:b/>
        </w:rPr>
        <w:t xml:space="preserve"> </w:t>
      </w:r>
      <w:r w:rsidRPr="008B5E59">
        <w:rPr>
          <w:b/>
        </w:rPr>
        <w:t>H</w:t>
      </w:r>
      <w:r w:rsidR="00B3560D" w:rsidRPr="008B5E59">
        <w:rPr>
          <w:b/>
        </w:rPr>
        <w:t xml:space="preserve"> </w:t>
      </w:r>
      <w:r w:rsidRPr="008B5E59">
        <w:rPr>
          <w:b/>
        </w:rPr>
        <w:t>O</w:t>
      </w:r>
      <w:r w:rsidR="00B3560D" w:rsidRPr="008B5E59">
        <w:rPr>
          <w:b/>
        </w:rPr>
        <w:t xml:space="preserve"> </w:t>
      </w:r>
      <w:r w:rsidRPr="008B5E59">
        <w:rPr>
          <w:b/>
        </w:rPr>
        <w:t>E</w:t>
      </w:r>
      <w:r w:rsidR="00B3560D" w:rsidRPr="008B5E59">
        <w:rPr>
          <w:b/>
        </w:rPr>
        <w:t xml:space="preserve"> </w:t>
      </w:r>
      <w:r w:rsidRPr="008B5E59">
        <w:rPr>
          <w:b/>
        </w:rPr>
        <w:t>D</w:t>
      </w:r>
      <w:r w:rsidR="00B3560D" w:rsidRPr="008B5E59">
        <w:rPr>
          <w:b/>
        </w:rPr>
        <w:t xml:space="preserve"> </w:t>
      </w:r>
      <w:r w:rsidRPr="008B5E59">
        <w:rPr>
          <w:b/>
        </w:rPr>
        <w:t>U</w:t>
      </w:r>
      <w:r w:rsidR="00B3560D" w:rsidRPr="008B5E59">
        <w:rPr>
          <w:b/>
        </w:rPr>
        <w:t xml:space="preserve"> </w:t>
      </w:r>
      <w:r w:rsidRPr="008B5E59">
        <w:rPr>
          <w:b/>
        </w:rPr>
        <w:t>K</w:t>
      </w:r>
      <w:r w:rsidR="00B3560D" w:rsidRPr="008B5E59">
        <w:rPr>
          <w:b/>
        </w:rPr>
        <w:t xml:space="preserve"> </w:t>
      </w:r>
      <w:r w:rsidRPr="008B5E59">
        <w:rPr>
          <w:b/>
        </w:rPr>
        <w:t>A</w:t>
      </w:r>
      <w:r w:rsidR="00B3560D" w:rsidRPr="008B5E59">
        <w:rPr>
          <w:b/>
        </w:rPr>
        <w:t xml:space="preserve"> </w:t>
      </w:r>
      <w:r w:rsidRPr="008B5E59">
        <w:rPr>
          <w:b/>
        </w:rPr>
        <w:t>C</w:t>
      </w:r>
      <w:r w:rsidR="00B3560D" w:rsidRPr="008B5E59">
        <w:rPr>
          <w:b/>
        </w:rPr>
        <w:t xml:space="preserve"> </w:t>
      </w:r>
      <w:r w:rsidRPr="008B5E59">
        <w:rPr>
          <w:b/>
        </w:rPr>
        <w:t>I</w:t>
      </w:r>
      <w:r w:rsidR="00B3560D" w:rsidRPr="008B5E59">
        <w:rPr>
          <w:b/>
        </w:rPr>
        <w:t xml:space="preserve"> </w:t>
      </w:r>
      <w:r w:rsidRPr="008B5E59">
        <w:rPr>
          <w:b/>
        </w:rPr>
        <w:t>J</w:t>
      </w:r>
      <w:r w:rsidR="00B3560D" w:rsidRPr="008B5E59">
        <w:rPr>
          <w:b/>
        </w:rPr>
        <w:t xml:space="preserve"> </w:t>
      </w:r>
      <w:r w:rsidRPr="008B5E59">
        <w:rPr>
          <w:b/>
        </w:rPr>
        <w:t xml:space="preserve">A </w:t>
      </w:r>
      <w:r w:rsidR="00B3560D" w:rsidRPr="008B5E59">
        <w:rPr>
          <w:b/>
        </w:rPr>
        <w:t xml:space="preserve">  </w:t>
      </w:r>
      <w:r w:rsidRPr="008B5E59">
        <w:rPr>
          <w:b/>
        </w:rPr>
        <w:t xml:space="preserve">O </w:t>
      </w:r>
      <w:r w:rsidR="00B3560D" w:rsidRPr="008B5E59">
        <w:rPr>
          <w:b/>
        </w:rPr>
        <w:t xml:space="preserve">  </w:t>
      </w:r>
      <w:r w:rsidRPr="008B5E59">
        <w:rPr>
          <w:b/>
        </w:rPr>
        <w:t>I</w:t>
      </w:r>
      <w:r w:rsidR="00B3560D" w:rsidRPr="008B5E59">
        <w:rPr>
          <w:b/>
        </w:rPr>
        <w:t xml:space="preserve"> </w:t>
      </w:r>
      <w:r w:rsidRPr="008B5E59">
        <w:rPr>
          <w:b/>
        </w:rPr>
        <w:t>Z</w:t>
      </w:r>
      <w:r w:rsidR="00B3560D" w:rsidRPr="008B5E59">
        <w:rPr>
          <w:b/>
        </w:rPr>
        <w:t xml:space="preserve"> </w:t>
      </w:r>
      <w:r w:rsidRPr="008B5E59">
        <w:rPr>
          <w:b/>
        </w:rPr>
        <w:t>L</w:t>
      </w:r>
      <w:r w:rsidR="00B3560D" w:rsidRPr="008B5E59">
        <w:rPr>
          <w:b/>
        </w:rPr>
        <w:t xml:space="preserve"> </w:t>
      </w:r>
      <w:r w:rsidRPr="008B5E59">
        <w:rPr>
          <w:b/>
        </w:rPr>
        <w:t>A</w:t>
      </w:r>
      <w:r w:rsidR="00B3560D" w:rsidRPr="008B5E59">
        <w:rPr>
          <w:b/>
        </w:rPr>
        <w:t xml:space="preserve"> </w:t>
      </w:r>
      <w:r w:rsidRPr="008B5E59">
        <w:rPr>
          <w:b/>
        </w:rPr>
        <w:t>G</w:t>
      </w:r>
      <w:r w:rsidR="00B3560D" w:rsidRPr="008B5E59">
        <w:rPr>
          <w:b/>
        </w:rPr>
        <w:t xml:space="preserve"> </w:t>
      </w:r>
      <w:r w:rsidRPr="008B5E59">
        <w:rPr>
          <w:b/>
        </w:rPr>
        <w:t>A</w:t>
      </w:r>
      <w:r w:rsidR="00B3560D" w:rsidRPr="008B5E59">
        <w:rPr>
          <w:b/>
        </w:rPr>
        <w:t xml:space="preserve"> </w:t>
      </w:r>
      <w:r w:rsidRPr="008B5E59">
        <w:rPr>
          <w:b/>
        </w:rPr>
        <w:t>NJ</w:t>
      </w:r>
      <w:r w:rsidR="00B3560D" w:rsidRPr="008B5E59">
        <w:rPr>
          <w:b/>
        </w:rPr>
        <w:t xml:space="preserve"> </w:t>
      </w:r>
      <w:r w:rsidRPr="008B5E59">
        <w:rPr>
          <w:b/>
        </w:rPr>
        <w:t>U</w:t>
      </w:r>
    </w:p>
    <w:p w:rsidR="002A2954" w:rsidRPr="008B5E59" w:rsidRDefault="002A2954" w:rsidP="008B5E59">
      <w:pPr>
        <w:ind w:left="-284" w:firstLine="284"/>
        <w:jc w:val="both"/>
        <w:rPr>
          <w:b/>
        </w:rPr>
      </w:pPr>
      <w:r w:rsidRPr="008B5E59">
        <w:t xml:space="preserve">Izlaganje je </w:t>
      </w:r>
      <w:r w:rsidR="00DD1FC0" w:rsidRPr="008B5E59">
        <w:rPr>
          <w:b/>
        </w:rPr>
        <w:t>neophodna i ključna točka</w:t>
      </w:r>
      <w:r w:rsidR="00DD1FC0" w:rsidRPr="008B5E59">
        <w:t xml:space="preserve"> uspješnog tretmana anksioznosti i  možemo reći da je </w:t>
      </w:r>
      <w:r w:rsidRPr="008B5E59">
        <w:rPr>
          <w:b/>
        </w:rPr>
        <w:t>najvažnija bihevioralna tehnika</w:t>
      </w:r>
      <w:r w:rsidRPr="008B5E59">
        <w:t xml:space="preserve"> za tretman anksioznih poremećaja. Temelji se na pretpostavci da se </w:t>
      </w:r>
      <w:r w:rsidRPr="008B5E59">
        <w:rPr>
          <w:b/>
        </w:rPr>
        <w:t xml:space="preserve">anksioznost održava izbjegavanjem </w:t>
      </w:r>
      <w:r w:rsidR="001912A5" w:rsidRPr="008B5E59">
        <w:rPr>
          <w:b/>
        </w:rPr>
        <w:t>onoga što nas zastrašuje</w:t>
      </w:r>
      <w:r w:rsidRPr="008B5E59">
        <w:t xml:space="preserve">. Izlaganjem </w:t>
      </w:r>
      <w:r w:rsidR="001912A5" w:rsidRPr="008B5E59">
        <w:t xml:space="preserve">će Vas terapeut namjerno dovesti u kontakt </w:t>
      </w:r>
      <w:r w:rsidRPr="008B5E59">
        <w:t xml:space="preserve">sa znakovima koji izazivaju anksioznost i </w:t>
      </w:r>
      <w:r w:rsidR="001912A5" w:rsidRPr="008B5E59">
        <w:t>pomoći će Vam da ostanete</w:t>
      </w:r>
      <w:r w:rsidRPr="008B5E59">
        <w:t xml:space="preserve"> u kontaktu s njima </w:t>
      </w:r>
      <w:r w:rsidR="001912A5" w:rsidRPr="008B5E59">
        <w:t xml:space="preserve">sve </w:t>
      </w:r>
      <w:r w:rsidRPr="008B5E59">
        <w:t>dok</w:t>
      </w:r>
      <w:r w:rsidR="001912A5" w:rsidRPr="008B5E59">
        <w:t xml:space="preserve"> ne počnete</w:t>
      </w:r>
      <w:r w:rsidRPr="008B5E59">
        <w:t xml:space="preserve"> shvaćati da se </w:t>
      </w:r>
      <w:r w:rsidRPr="008B5E59">
        <w:rPr>
          <w:b/>
        </w:rPr>
        <w:t>negativne posljedice,</w:t>
      </w:r>
      <w:r w:rsidR="001912A5" w:rsidRPr="008B5E59">
        <w:rPr>
          <w:b/>
        </w:rPr>
        <w:t xml:space="preserve"> koje </w:t>
      </w:r>
      <w:r w:rsidR="00D26D4D">
        <w:rPr>
          <w:b/>
        </w:rPr>
        <w:t>očekujete</w:t>
      </w:r>
      <w:r w:rsidR="001912A5" w:rsidRPr="008B5E59">
        <w:rPr>
          <w:b/>
        </w:rPr>
        <w:t xml:space="preserve">, ne pojavljuju i da Vaša </w:t>
      </w:r>
      <w:r w:rsidRPr="008B5E59">
        <w:rPr>
          <w:b/>
        </w:rPr>
        <w:t>anksioznost slabi.</w:t>
      </w:r>
      <w:r w:rsidR="008B5E59">
        <w:rPr>
          <w:b/>
        </w:rPr>
        <w:t xml:space="preserve">                          </w:t>
      </w:r>
      <w:r w:rsidRPr="008B5E59">
        <w:rPr>
          <w:b/>
        </w:rPr>
        <w:t xml:space="preserve"> </w:t>
      </w:r>
      <w:r w:rsidRPr="008B5E59">
        <w:t>Taj proces s</w:t>
      </w:r>
      <w:r w:rsidR="00A248C1">
        <w:t>manjivanja anksioznosti naziva se</w:t>
      </w:r>
      <w:r w:rsidRPr="008B5E59">
        <w:t xml:space="preserve"> </w:t>
      </w:r>
      <w:r w:rsidR="00D26D4D">
        <w:rPr>
          <w:b/>
        </w:rPr>
        <w:t>„navikavanje</w:t>
      </w:r>
      <w:r w:rsidRPr="008B5E59">
        <w:rPr>
          <w:b/>
        </w:rPr>
        <w:t>“</w:t>
      </w:r>
      <w:r w:rsidR="00A310EC" w:rsidRPr="008B5E59">
        <w:rPr>
          <w:b/>
        </w:rPr>
        <w:t>.</w:t>
      </w:r>
    </w:p>
    <w:p w:rsidR="00A310EC" w:rsidRPr="008B5E59" w:rsidRDefault="00A310EC" w:rsidP="002A2954">
      <w:pPr>
        <w:jc w:val="both"/>
      </w:pPr>
      <w:r w:rsidRPr="008B5E59">
        <w:t>Vrste izlaganja:</w:t>
      </w:r>
    </w:p>
    <w:p w:rsidR="00A310EC" w:rsidRPr="008B5E59" w:rsidRDefault="00A310EC" w:rsidP="00A310EC">
      <w:pPr>
        <w:pStyle w:val="ListParagraph"/>
        <w:numPr>
          <w:ilvl w:val="0"/>
          <w:numId w:val="3"/>
        </w:numPr>
        <w:jc w:val="both"/>
      </w:pPr>
      <w:r w:rsidRPr="008B5E59">
        <w:rPr>
          <w:b/>
        </w:rPr>
        <w:t>Izlaganje uživo</w:t>
      </w:r>
      <w:r w:rsidRPr="008B5E59">
        <w:t xml:space="preserve"> – kontakt sa </w:t>
      </w:r>
      <w:r w:rsidR="00C3215B" w:rsidRPr="008B5E59">
        <w:t xml:space="preserve">zastrašujućim </w:t>
      </w:r>
      <w:r w:rsidRPr="008B5E59">
        <w:t>znakovima u stvarnim životnim situacijama</w:t>
      </w:r>
    </w:p>
    <w:p w:rsidR="00A310EC" w:rsidRPr="008B5E59" w:rsidRDefault="00A310EC" w:rsidP="002A2954">
      <w:pPr>
        <w:pStyle w:val="ListParagraph"/>
        <w:numPr>
          <w:ilvl w:val="0"/>
          <w:numId w:val="3"/>
        </w:numPr>
        <w:jc w:val="both"/>
      </w:pPr>
      <w:r w:rsidRPr="008B5E59">
        <w:rPr>
          <w:b/>
        </w:rPr>
        <w:t>Izlaganje u mašti/imaginacijom</w:t>
      </w:r>
      <w:r w:rsidRPr="008B5E59">
        <w:t xml:space="preserve"> – zamišljanjem zastrašujuće situacije/znakova</w:t>
      </w:r>
      <w:r w:rsidR="00A248C1">
        <w:t>.</w:t>
      </w:r>
    </w:p>
    <w:p w:rsidR="0047480B" w:rsidRPr="008B5E59" w:rsidRDefault="00A310EC" w:rsidP="00BE350C">
      <w:pPr>
        <w:jc w:val="both"/>
      </w:pPr>
      <w:r w:rsidRPr="008B5E59">
        <w:t>Kada god je to moguće koristi</w:t>
      </w:r>
      <w:r w:rsidR="00532F9F" w:rsidRPr="008B5E59">
        <w:t>ti će</w:t>
      </w:r>
      <w:r w:rsidRPr="008B5E59">
        <w:t xml:space="preserve"> se  izlaganje uživo</w:t>
      </w:r>
      <w:r w:rsidR="00B3560D" w:rsidRPr="008B5E59">
        <w:t>, no o tome se dogovarate</w:t>
      </w:r>
      <w:r w:rsidR="00532F9F" w:rsidRPr="008B5E59">
        <w:t xml:space="preserve"> zajedno </w:t>
      </w:r>
      <w:r w:rsidR="00B3560D" w:rsidRPr="008B5E59">
        <w:t xml:space="preserve">s terapeutom </w:t>
      </w:r>
      <w:r w:rsidR="0047480B" w:rsidRPr="008B5E59">
        <w:t>(</w:t>
      </w:r>
      <w:r w:rsidR="00532F9F" w:rsidRPr="008B5E59">
        <w:t xml:space="preserve">ovisno o Vašim željama, razini </w:t>
      </w:r>
      <w:r w:rsidR="00CE0903" w:rsidRPr="008B5E59">
        <w:t>anksioznosti</w:t>
      </w:r>
      <w:r w:rsidR="00532F9F" w:rsidRPr="008B5E59">
        <w:t xml:space="preserve"> koju doživljavate u pojedinoj situaciji i o tome koliko je moguće zaista provesti izlaganje uživo</w:t>
      </w:r>
      <w:r w:rsidR="0047480B" w:rsidRPr="008B5E59">
        <w:t xml:space="preserve">). </w:t>
      </w:r>
    </w:p>
    <w:p w:rsidR="0047480B" w:rsidRPr="008B5E59" w:rsidRDefault="0047480B" w:rsidP="00BE350C">
      <w:pPr>
        <w:jc w:val="both"/>
      </w:pPr>
      <w:r w:rsidRPr="008B5E59">
        <w:rPr>
          <w:b/>
        </w:rPr>
        <w:t>Najčešće ćete</w:t>
      </w:r>
      <w:r w:rsidR="00532F9F" w:rsidRPr="008B5E59">
        <w:rPr>
          <w:b/>
        </w:rPr>
        <w:t xml:space="preserve"> prvo izlaganje provesti </w:t>
      </w:r>
      <w:r w:rsidR="00C3215B" w:rsidRPr="008B5E59">
        <w:t>u prisustvu terapeuta u njegovoj sobi</w:t>
      </w:r>
      <w:r w:rsidR="00532F9F" w:rsidRPr="008B5E59">
        <w:t>. Nakon prvog izlaganja uživo, u prisutnosti terapeuta,</w:t>
      </w:r>
      <w:r w:rsidR="00CE0903" w:rsidRPr="008B5E59">
        <w:t xml:space="preserve"> najčešće</w:t>
      </w:r>
      <w:r w:rsidR="00532F9F" w:rsidRPr="008B5E59">
        <w:t xml:space="preserve"> ćete </w:t>
      </w:r>
      <w:r w:rsidR="00532F9F" w:rsidRPr="008B5E59">
        <w:rPr>
          <w:b/>
        </w:rPr>
        <w:t xml:space="preserve">za domaću zadaću dobiti da </w:t>
      </w:r>
      <w:r w:rsidR="00CE0903" w:rsidRPr="008B5E59">
        <w:rPr>
          <w:b/>
        </w:rPr>
        <w:t xml:space="preserve">se </w:t>
      </w:r>
      <w:r w:rsidR="00532F9F" w:rsidRPr="008B5E59">
        <w:rPr>
          <w:b/>
        </w:rPr>
        <w:t>samostalno</w:t>
      </w:r>
      <w:r w:rsidR="00CE0903" w:rsidRPr="008B5E59">
        <w:rPr>
          <w:b/>
        </w:rPr>
        <w:t xml:space="preserve"> izlažete pojedinoj situaciji i bilježite</w:t>
      </w:r>
      <w:r w:rsidR="00B3560D" w:rsidRPr="008B5E59">
        <w:t xml:space="preserve"> kako vam je bilo.</w:t>
      </w:r>
    </w:p>
    <w:p w:rsidR="00C3215B" w:rsidRPr="008B5E59" w:rsidRDefault="00CE0903" w:rsidP="00C3215B">
      <w:pPr>
        <w:spacing w:after="0" w:line="240" w:lineRule="auto"/>
        <w:jc w:val="both"/>
      </w:pPr>
      <w:r w:rsidRPr="008B5E59">
        <w:t xml:space="preserve">Ukoliko ne budete spremni odmah prijeći na taj korak, moguće je da vas terapeut </w:t>
      </w:r>
      <w:r w:rsidRPr="008B5E59">
        <w:rPr>
          <w:b/>
        </w:rPr>
        <w:t>prati dok se izlažete znakovima izvan terapeutov</w:t>
      </w:r>
      <w:r w:rsidR="0047480B" w:rsidRPr="008B5E59">
        <w:rPr>
          <w:b/>
        </w:rPr>
        <w:t xml:space="preserve">e </w:t>
      </w:r>
      <w:r w:rsidR="00C3215B" w:rsidRPr="008B5E59">
        <w:rPr>
          <w:b/>
        </w:rPr>
        <w:t>sobe</w:t>
      </w:r>
      <w:r w:rsidRPr="008B5E59">
        <w:t xml:space="preserve">. Također postoji i opcija da Vam terapeut posluži kao </w:t>
      </w:r>
      <w:r w:rsidRPr="008B5E59">
        <w:rPr>
          <w:b/>
        </w:rPr>
        <w:t>model</w:t>
      </w:r>
      <w:r w:rsidRPr="008B5E59">
        <w:t xml:space="preserve"> na način da se izloži Vama zastrašujućom situacijom/znakovima, dok ga Vi promatrate. Nakon toga ćete to isto Vi napraviti. </w:t>
      </w:r>
    </w:p>
    <w:p w:rsidR="006303AA" w:rsidRPr="008B5E59" w:rsidRDefault="00CE0903" w:rsidP="00C3215B">
      <w:pPr>
        <w:spacing w:after="240" w:line="240" w:lineRule="auto"/>
        <w:jc w:val="both"/>
      </w:pPr>
      <w:r w:rsidRPr="008B5E59">
        <w:t xml:space="preserve">Naravno, </w:t>
      </w:r>
      <w:r w:rsidRPr="008B5E59">
        <w:rPr>
          <w:b/>
        </w:rPr>
        <w:t>terapeutovu ukl</w:t>
      </w:r>
      <w:r w:rsidR="008573CB" w:rsidRPr="008B5E59">
        <w:rPr>
          <w:b/>
        </w:rPr>
        <w:t>j</w:t>
      </w:r>
      <w:r w:rsidRPr="008B5E59">
        <w:rPr>
          <w:b/>
        </w:rPr>
        <w:t xml:space="preserve">učenost (pri praćenju ili pri modeliranju) trebalo bi čim prije maknuti, </w:t>
      </w:r>
      <w:r w:rsidRPr="008B5E59">
        <w:t xml:space="preserve">kako biste se Vi osobno čim prije izložili znakovima koji Vas </w:t>
      </w:r>
      <w:r w:rsidR="006303AA" w:rsidRPr="008B5E59">
        <w:t>uznemiruju.</w:t>
      </w:r>
    </w:p>
    <w:p w:rsidR="00A248C1" w:rsidRDefault="006303AA" w:rsidP="00A248C1">
      <w:pPr>
        <w:spacing w:after="0" w:line="240" w:lineRule="auto"/>
        <w:jc w:val="both"/>
        <w:rPr>
          <w:b/>
        </w:rPr>
      </w:pPr>
      <w:r w:rsidRPr="008B5E59">
        <w:rPr>
          <w:b/>
        </w:rPr>
        <w:t xml:space="preserve">Izlaganje uživo nije uvijek praktično </w:t>
      </w:r>
      <w:r w:rsidRPr="008B5E59">
        <w:t xml:space="preserve">– primjerice ukoliko su znakovi anksioznosti </w:t>
      </w:r>
      <w:r w:rsidRPr="008B5E59">
        <w:rPr>
          <w:b/>
        </w:rPr>
        <w:t xml:space="preserve">unutarnji </w:t>
      </w:r>
      <w:r w:rsidRPr="008B5E59">
        <w:t xml:space="preserve">(uznemirujuća sjećanja, misli), znakovi </w:t>
      </w:r>
      <w:r w:rsidRPr="008B5E59">
        <w:rPr>
          <w:b/>
        </w:rPr>
        <w:t>nisu odmah dostupni ili su preskupi</w:t>
      </w:r>
      <w:r w:rsidRPr="008B5E59">
        <w:t xml:space="preserve"> (primjerice javni nastupi, vožnja avionom) ili se </w:t>
      </w:r>
      <w:r w:rsidRPr="008B5E59">
        <w:rPr>
          <w:b/>
        </w:rPr>
        <w:t>ne mogu praktično izazvati</w:t>
      </w:r>
      <w:r w:rsidRPr="008B5E59">
        <w:t xml:space="preserve"> (katastrofični strahovi – strahovi od smrti člana obitelji)</w:t>
      </w:r>
      <w:r w:rsidR="00A00B0D" w:rsidRPr="008B5E59">
        <w:t>.</w:t>
      </w:r>
      <w:r w:rsidR="00A248C1">
        <w:t xml:space="preserve"> Također, u slučaju da osjećate</w:t>
      </w:r>
      <w:r w:rsidR="00A00B0D" w:rsidRPr="008B5E59">
        <w:t xml:space="preserve"> </w:t>
      </w:r>
      <w:r w:rsidR="00A00B0D" w:rsidRPr="008B5E59">
        <w:rPr>
          <w:b/>
        </w:rPr>
        <w:t>preveliku anksioznost</w:t>
      </w:r>
      <w:r w:rsidR="00A00B0D" w:rsidRPr="008B5E59">
        <w:t xml:space="preserve"> da </w:t>
      </w:r>
      <w:r w:rsidR="0047480B" w:rsidRPr="008B5E59">
        <w:t>s</w:t>
      </w:r>
      <w:r w:rsidR="00A00B0D" w:rsidRPr="008B5E59">
        <w:t xml:space="preserve">e znakovima izložite uživo, </w:t>
      </w:r>
      <w:r w:rsidR="00C3215B" w:rsidRPr="008B5E59">
        <w:t>možete</w:t>
      </w:r>
      <w:r w:rsidR="00A00B0D" w:rsidRPr="008B5E59">
        <w:t xml:space="preserve"> to prvo pokušati u imaginacijom. Tada ćete </w:t>
      </w:r>
      <w:r w:rsidR="00A00B0D" w:rsidRPr="008B5E59">
        <w:rPr>
          <w:b/>
        </w:rPr>
        <w:t xml:space="preserve">sjediti u opuštenom položaju sa zatvorenim očima i pokušavat ćete si to vizualizirati. </w:t>
      </w:r>
      <w:r w:rsidR="00A00B0D" w:rsidRPr="008B5E59">
        <w:t xml:space="preserve"> Taj razgovor </w:t>
      </w:r>
      <w:r w:rsidR="00C3215B" w:rsidRPr="008B5E59">
        <w:t>se može</w:t>
      </w:r>
      <w:r w:rsidR="00A00B0D" w:rsidRPr="008B5E59">
        <w:t xml:space="preserve"> </w:t>
      </w:r>
      <w:r w:rsidR="00A00B0D" w:rsidRPr="008B5E59">
        <w:rPr>
          <w:b/>
        </w:rPr>
        <w:t>snimati,</w:t>
      </w:r>
      <w:r w:rsidR="00A00B0D" w:rsidRPr="008B5E59">
        <w:t xml:space="preserve"> kako biste naknadno to mogli preslušavati i na taj način </w:t>
      </w:r>
      <w:r w:rsidR="00A00B0D" w:rsidRPr="008B5E59">
        <w:rPr>
          <w:b/>
        </w:rPr>
        <w:t>ponovljeno se izlagati za domaću zadaću.</w:t>
      </w:r>
    </w:p>
    <w:p w:rsidR="00A00B0D" w:rsidRDefault="00A00B0D" w:rsidP="00A248C1">
      <w:pPr>
        <w:spacing w:after="0" w:line="240" w:lineRule="auto"/>
        <w:jc w:val="both"/>
      </w:pPr>
      <w:r w:rsidRPr="008B5E59">
        <w:rPr>
          <w:b/>
        </w:rPr>
        <w:t xml:space="preserve"> Jednako vrijedi i za sjećanja</w:t>
      </w:r>
      <w:r w:rsidRPr="008B5E59">
        <w:t xml:space="preserve">, ukoliko su ona znakovi koji izazivaju anksioznost – pokušat ćete se prisjetiti i ispričati slijed događaja </w:t>
      </w:r>
      <w:r w:rsidR="00C3215B" w:rsidRPr="008B5E59">
        <w:t xml:space="preserve">koji se može </w:t>
      </w:r>
      <w:r w:rsidRPr="008B5E59">
        <w:t>snimati.</w:t>
      </w:r>
    </w:p>
    <w:p w:rsidR="00A248C1" w:rsidRPr="008B5E59" w:rsidRDefault="00A248C1" w:rsidP="00A248C1">
      <w:pPr>
        <w:spacing w:after="0" w:line="240" w:lineRule="auto"/>
        <w:jc w:val="both"/>
      </w:pPr>
    </w:p>
    <w:p w:rsidR="00223C7C" w:rsidRPr="008B5E59" w:rsidRDefault="00A00B0D" w:rsidP="00BE350C">
      <w:pPr>
        <w:jc w:val="both"/>
      </w:pPr>
      <w:r w:rsidRPr="008B5E59">
        <w:t xml:space="preserve">Osim već spomenutih </w:t>
      </w:r>
      <w:r w:rsidRPr="008B5E59">
        <w:rPr>
          <w:b/>
        </w:rPr>
        <w:t>snimaka</w:t>
      </w:r>
      <w:r w:rsidRPr="008B5E59">
        <w:t xml:space="preserve">, moguće je da će terapeut od Vas tražiti da </w:t>
      </w:r>
      <w:r w:rsidRPr="008B5E59">
        <w:rPr>
          <w:b/>
        </w:rPr>
        <w:t>pišete, crtate</w:t>
      </w:r>
      <w:r w:rsidR="008D027F" w:rsidRPr="008B5E59">
        <w:rPr>
          <w:b/>
        </w:rPr>
        <w:t xml:space="preserve">, slikate </w:t>
      </w:r>
      <w:r w:rsidR="008D027F" w:rsidRPr="008B5E59">
        <w:t>o zastrašujuć</w:t>
      </w:r>
      <w:r w:rsidRPr="008B5E59">
        <w:t>em znaku ili sjećanju</w:t>
      </w:r>
      <w:r w:rsidR="008D027F" w:rsidRPr="008B5E59">
        <w:t xml:space="preserve"> ili ćete tehniku izlaganja u imaginaciji moći provesti i </w:t>
      </w:r>
      <w:r w:rsidR="008D027F" w:rsidRPr="008B5E59">
        <w:rPr>
          <w:b/>
        </w:rPr>
        <w:t>igranjem uloga</w:t>
      </w:r>
      <w:r w:rsidR="008D027F" w:rsidRPr="008B5E59">
        <w:t xml:space="preserve"> sa svojim terapeutom (npr. kod socijalne anksioznosti) i na taj način „proći“ kroz</w:t>
      </w:r>
      <w:r w:rsidR="00CD45A1" w:rsidRPr="008B5E59">
        <w:t xml:space="preserve"> situaciju koja Vas zastrašuje.</w:t>
      </w:r>
    </w:p>
    <w:p w:rsidR="00BE350C" w:rsidRDefault="00BE350C" w:rsidP="00CD45A1">
      <w:pPr>
        <w:ind w:left="360"/>
        <w:jc w:val="both"/>
      </w:pPr>
    </w:p>
    <w:p w:rsidR="008B5E59" w:rsidRDefault="008B5E59" w:rsidP="00CD45A1">
      <w:pPr>
        <w:ind w:left="360"/>
        <w:jc w:val="both"/>
      </w:pPr>
    </w:p>
    <w:p w:rsidR="008B5E59" w:rsidRDefault="008B5E59" w:rsidP="00CD45A1">
      <w:pPr>
        <w:ind w:left="360"/>
        <w:jc w:val="both"/>
      </w:pPr>
    </w:p>
    <w:p w:rsidR="008B5E59" w:rsidRDefault="008B5E59" w:rsidP="00CD45A1">
      <w:pPr>
        <w:ind w:left="360"/>
        <w:jc w:val="both"/>
      </w:pPr>
    </w:p>
    <w:p w:rsidR="008B5E59" w:rsidRPr="008B5E59" w:rsidRDefault="008B5E59" w:rsidP="00CD45A1">
      <w:pPr>
        <w:ind w:left="360"/>
        <w:jc w:val="both"/>
      </w:pPr>
    </w:p>
    <w:p w:rsidR="00BE350C" w:rsidRPr="008B5E59" w:rsidRDefault="00BE350C" w:rsidP="00CD45A1">
      <w:pPr>
        <w:ind w:left="360"/>
        <w:jc w:val="both"/>
      </w:pPr>
    </w:p>
    <w:p w:rsidR="00BE350C" w:rsidRPr="008B5E59" w:rsidRDefault="00BE350C" w:rsidP="00CD45A1">
      <w:pPr>
        <w:ind w:left="360"/>
        <w:jc w:val="both"/>
      </w:pPr>
    </w:p>
    <w:p w:rsidR="00DD1FC0" w:rsidRPr="008B5E59" w:rsidRDefault="00DD1FC0" w:rsidP="008D027F">
      <w:pPr>
        <w:ind w:left="360"/>
        <w:jc w:val="both"/>
      </w:pPr>
      <w:r w:rsidRPr="008B5E59">
        <w:rPr>
          <w:b/>
        </w:rPr>
        <w:lastRenderedPageBreak/>
        <w:t>Koraci</w:t>
      </w:r>
      <w:r w:rsidRPr="008B5E59">
        <w:t xml:space="preserve"> u vođenom izlaganju</w:t>
      </w:r>
      <w:r w:rsidR="0047480B" w:rsidRPr="008B5E59">
        <w:t>:</w:t>
      </w:r>
    </w:p>
    <w:p w:rsidR="004666F0" w:rsidRPr="008B5E59" w:rsidRDefault="00DD1FC0" w:rsidP="00BE350C">
      <w:pPr>
        <w:pStyle w:val="ListParagraph"/>
        <w:numPr>
          <w:ilvl w:val="0"/>
          <w:numId w:val="4"/>
        </w:numPr>
        <w:ind w:left="284" w:hanging="284"/>
        <w:jc w:val="both"/>
      </w:pPr>
      <w:r w:rsidRPr="008B5E59">
        <w:rPr>
          <w:b/>
        </w:rPr>
        <w:t>PRIPREMA.</w:t>
      </w:r>
      <w:r w:rsidRPr="008B5E59">
        <w:t xml:space="preserve"> S obzirom da znamo da je izlaganje onomu što Vas uznemiruje, zahtjevno i neugodno, krenuti ćete tek nakon dobre pripreme gdje ćete s Vašim terapeutom razgovarati o </w:t>
      </w:r>
      <w:r w:rsidRPr="008B5E59">
        <w:rPr>
          <w:b/>
        </w:rPr>
        <w:t>razlozima, svrsi i tijeku izlaganja</w:t>
      </w:r>
      <w:r w:rsidRPr="008B5E59">
        <w:t xml:space="preserve">. Možete čak i razmotriti </w:t>
      </w:r>
      <w:r w:rsidRPr="008B5E59">
        <w:rPr>
          <w:b/>
        </w:rPr>
        <w:t>i prednosti i nedostatke</w:t>
      </w:r>
      <w:r w:rsidRPr="008B5E59">
        <w:t xml:space="preserve"> ove tehnike, kako biste više bili spremni na ono što Vas čeka. Terapeut će Vam objasniti da ćete se prilikom primjene ove tehnike morati izložiti </w:t>
      </w:r>
      <w:r w:rsidRPr="008B5E59">
        <w:rPr>
          <w:b/>
        </w:rPr>
        <w:t>velikoj neugodi i podnijeti visoku razinu anksioznosti,</w:t>
      </w:r>
      <w:r w:rsidRPr="008B5E59">
        <w:t xml:space="preserve"> ali i da je ova tehnika učinkovit</w:t>
      </w:r>
      <w:r w:rsidR="008654E5" w:rsidRPr="008B5E59">
        <w:t>a</w:t>
      </w:r>
      <w:r w:rsidRPr="008B5E59">
        <w:t xml:space="preserve"> te da će se Vaša anksioznost s vremenom </w:t>
      </w:r>
      <w:r w:rsidRPr="008B5E59">
        <w:rPr>
          <w:b/>
        </w:rPr>
        <w:t>smanjiti na podnošljivu razinu</w:t>
      </w:r>
      <w:r w:rsidRPr="008B5E59">
        <w:t xml:space="preserve">. Terapeut će odgovoriti na sva </w:t>
      </w:r>
      <w:r w:rsidRPr="008B5E59">
        <w:rPr>
          <w:b/>
        </w:rPr>
        <w:t>Vaša pitanja</w:t>
      </w:r>
      <w:r w:rsidRPr="008B5E59">
        <w:t xml:space="preserve">, a s izlaganjem ćete započeti tek kada budete </w:t>
      </w:r>
      <w:r w:rsidRPr="008B5E59">
        <w:rPr>
          <w:b/>
        </w:rPr>
        <w:t xml:space="preserve">potpuno spremni. </w:t>
      </w:r>
      <w:r w:rsidRPr="008B5E59">
        <w:t xml:space="preserve">Kod nekih je to već na </w:t>
      </w:r>
      <w:r w:rsidR="004666F0" w:rsidRPr="008B5E59">
        <w:t>ovoj ili sljedećoj seansi, a kod nekih tek nakon nekoliko seansi.</w:t>
      </w:r>
    </w:p>
    <w:p w:rsidR="004666F0" w:rsidRPr="008B5E59" w:rsidRDefault="004666F0" w:rsidP="00BE350C">
      <w:pPr>
        <w:pStyle w:val="Odlomakpopis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  <w:b/>
        </w:rPr>
        <w:t>OBLIKOVANJE HIJERARHIJE IZLAGANJA</w:t>
      </w:r>
      <w:r w:rsidRPr="008B5E59">
        <w:rPr>
          <w:rFonts w:asciiTheme="minorHAnsi" w:eastAsiaTheme="minorHAnsi" w:hAnsiTheme="minorHAnsi" w:cstheme="minorBidi"/>
        </w:rPr>
        <w:t xml:space="preserve">. Ovdje ćete s terapeutom ili samostalno (kao domaću zadaću) napraviti </w:t>
      </w:r>
      <w:r w:rsidRPr="008B5E59">
        <w:rPr>
          <w:rFonts w:asciiTheme="minorHAnsi" w:eastAsiaTheme="minorHAnsi" w:hAnsiTheme="minorHAnsi" w:cstheme="minorBidi"/>
          <w:b/>
        </w:rPr>
        <w:t>popis situacija</w:t>
      </w:r>
      <w:r w:rsidR="0009254A" w:rsidRPr="008B5E59">
        <w:rPr>
          <w:rFonts w:asciiTheme="minorHAnsi" w:eastAsiaTheme="minorHAnsi" w:hAnsiTheme="minorHAnsi" w:cstheme="minorBidi"/>
          <w:b/>
        </w:rPr>
        <w:t>/podražaja koji</w:t>
      </w:r>
      <w:r w:rsidRPr="008B5E59">
        <w:rPr>
          <w:rFonts w:asciiTheme="minorHAnsi" w:eastAsiaTheme="minorHAnsi" w:hAnsiTheme="minorHAnsi" w:cstheme="minorBidi"/>
          <w:b/>
        </w:rPr>
        <w:t xml:space="preserve"> Vas plaše</w:t>
      </w:r>
      <w:r w:rsidRPr="008B5E59">
        <w:rPr>
          <w:rFonts w:asciiTheme="minorHAnsi" w:eastAsiaTheme="minorHAnsi" w:hAnsiTheme="minorHAnsi" w:cstheme="minorBidi"/>
        </w:rPr>
        <w:t xml:space="preserve">. Za svaku situaciju kvantitativno ćete izraziti svoju anksioznost na ljestvici od </w:t>
      </w:r>
      <w:r w:rsidRPr="008B5E59">
        <w:rPr>
          <w:rFonts w:asciiTheme="minorHAnsi" w:eastAsiaTheme="minorHAnsi" w:hAnsiTheme="minorHAnsi" w:cstheme="minorBidi"/>
          <w:b/>
        </w:rPr>
        <w:t>0 (nema anksioznosti) do 10 (najveće anksioznost).</w:t>
      </w:r>
      <w:r w:rsidRPr="008B5E59">
        <w:rPr>
          <w:rFonts w:asciiTheme="minorHAnsi" w:eastAsiaTheme="minorHAnsi" w:hAnsiTheme="minorHAnsi" w:cstheme="minorBidi"/>
        </w:rPr>
        <w:t xml:space="preserve"> Ti brojevi predstavljati će Vaše subjektivne jedinice neugode (SUD). Kada te situacije </w:t>
      </w:r>
      <w:r w:rsidR="00E7021B" w:rsidRPr="008B5E59">
        <w:rPr>
          <w:rFonts w:asciiTheme="minorHAnsi" w:eastAsiaTheme="minorHAnsi" w:hAnsiTheme="minorHAnsi" w:cstheme="minorBidi"/>
        </w:rPr>
        <w:t>poredate</w:t>
      </w:r>
      <w:r w:rsidRPr="008B5E59">
        <w:rPr>
          <w:rFonts w:asciiTheme="minorHAnsi" w:eastAsiaTheme="minorHAnsi" w:hAnsiTheme="minorHAnsi" w:cstheme="minorBidi"/>
        </w:rPr>
        <w:t xml:space="preserve"> od najmanje do najviše uznemirujuće, odnosno </w:t>
      </w:r>
      <w:r w:rsidR="00E7021B" w:rsidRPr="008B5E59">
        <w:rPr>
          <w:rFonts w:asciiTheme="minorHAnsi" w:eastAsiaTheme="minorHAnsi" w:hAnsiTheme="minorHAnsi" w:cstheme="minorBidi"/>
        </w:rPr>
        <w:t>stupnjujete svoju anksioznost</w:t>
      </w:r>
      <w:r w:rsidRPr="008B5E59">
        <w:rPr>
          <w:rFonts w:asciiTheme="minorHAnsi" w:eastAsiaTheme="minorHAnsi" w:hAnsiTheme="minorHAnsi" w:cstheme="minorBidi"/>
        </w:rPr>
        <w:t xml:space="preserve">, dobit ćete popis koji se naziva </w:t>
      </w:r>
      <w:r w:rsidRPr="008B5E59">
        <w:rPr>
          <w:rFonts w:asciiTheme="minorHAnsi" w:eastAsiaTheme="minorHAnsi" w:hAnsiTheme="minorHAnsi" w:cstheme="minorBidi"/>
          <w:b/>
        </w:rPr>
        <w:t>„hijerarhija izlaganja“</w:t>
      </w:r>
      <w:r w:rsidRPr="008B5E59">
        <w:rPr>
          <w:rFonts w:asciiTheme="minorHAnsi" w:eastAsiaTheme="minorHAnsi" w:hAnsiTheme="minorHAnsi" w:cstheme="minorBidi"/>
        </w:rPr>
        <w:t xml:space="preserve"> - hijerarhiju zastrašujućih situacija kojima ćete se pos</w:t>
      </w:r>
      <w:r w:rsidR="00E7021B" w:rsidRPr="008B5E59">
        <w:rPr>
          <w:rFonts w:asciiTheme="minorHAnsi" w:eastAsiaTheme="minorHAnsi" w:hAnsiTheme="minorHAnsi" w:cstheme="minorBidi"/>
        </w:rPr>
        <w:t>t</w:t>
      </w:r>
      <w:r w:rsidRPr="008B5E59">
        <w:rPr>
          <w:rFonts w:asciiTheme="minorHAnsi" w:eastAsiaTheme="minorHAnsi" w:hAnsiTheme="minorHAnsi" w:cstheme="minorBidi"/>
        </w:rPr>
        <w:t>upno izlagati.</w:t>
      </w:r>
      <w:r w:rsidR="00A248C1">
        <w:rPr>
          <w:rFonts w:asciiTheme="minorHAnsi" w:eastAsiaTheme="minorHAnsi" w:hAnsiTheme="minorHAnsi" w:cstheme="minorBidi"/>
        </w:rPr>
        <w:t xml:space="preserve">                             </w:t>
      </w:r>
      <w:r w:rsidR="00CD45A1" w:rsidRPr="008B5E59">
        <w:rPr>
          <w:rFonts w:asciiTheme="minorHAnsi" w:eastAsiaTheme="minorHAnsi" w:hAnsiTheme="minorHAnsi" w:cstheme="minorBidi"/>
        </w:rPr>
        <w:t xml:space="preserve"> (Ponekad je moguće, ukoliko se o tome dogovorite zajedno s Vašim terapeutom, ići odmah na izlaganje situaciji koja izaziva najveću anksioznost i to se naziva </w:t>
      </w:r>
      <w:r w:rsidR="008654E5" w:rsidRPr="008B5E59">
        <w:rPr>
          <w:rFonts w:asciiTheme="minorHAnsi" w:eastAsiaTheme="minorHAnsi" w:hAnsiTheme="minorHAnsi" w:cstheme="minorBidi"/>
          <w:b/>
        </w:rPr>
        <w:t>„</w:t>
      </w:r>
      <w:r w:rsidR="00CD45A1" w:rsidRPr="008B5E59">
        <w:rPr>
          <w:rFonts w:asciiTheme="minorHAnsi" w:eastAsiaTheme="minorHAnsi" w:hAnsiTheme="minorHAnsi" w:cstheme="minorBidi"/>
          <w:b/>
        </w:rPr>
        <w:t>preplavljivanje</w:t>
      </w:r>
      <w:r w:rsidR="008654E5" w:rsidRPr="008B5E59">
        <w:rPr>
          <w:rFonts w:asciiTheme="minorHAnsi" w:eastAsiaTheme="minorHAnsi" w:hAnsiTheme="minorHAnsi" w:cstheme="minorBidi"/>
          <w:b/>
        </w:rPr>
        <w:t>“</w:t>
      </w:r>
      <w:r w:rsidR="00CD45A1" w:rsidRPr="008B5E59">
        <w:rPr>
          <w:rFonts w:asciiTheme="minorHAnsi" w:eastAsiaTheme="minorHAnsi" w:hAnsiTheme="minorHAnsi" w:cstheme="minorBidi"/>
        </w:rPr>
        <w:t xml:space="preserve"> i iako je rjeđa tehnika izlaganje, ponekad zna biti jako učinkovita. No naravno, to će se koristiti samo ako ste Vi s time suglasni i ukoliko terapeut smatra da ste spremni za to). </w:t>
      </w:r>
      <w:r w:rsidR="00CD45A1" w:rsidRPr="008B5E59">
        <w:rPr>
          <w:rFonts w:asciiTheme="minorHAnsi" w:eastAsiaTheme="minorHAnsi" w:hAnsiTheme="minorHAnsi" w:cstheme="minorBidi"/>
          <w:b/>
        </w:rPr>
        <w:t>Većinom se ipak koristi postupno izlaganje</w:t>
      </w:r>
      <w:r w:rsidR="00CD45A1" w:rsidRPr="008B5E59">
        <w:rPr>
          <w:rFonts w:asciiTheme="minorHAnsi" w:eastAsiaTheme="minorHAnsi" w:hAnsiTheme="minorHAnsi" w:cstheme="minorBidi"/>
        </w:rPr>
        <w:t>, koja će biti objašnjena u nastavku teksta.</w:t>
      </w:r>
    </w:p>
    <w:p w:rsidR="00716CBC" w:rsidRPr="008B5E59" w:rsidRDefault="004666F0" w:rsidP="00BE350C">
      <w:pPr>
        <w:pStyle w:val="Odlomakpopisa"/>
        <w:numPr>
          <w:ilvl w:val="0"/>
          <w:numId w:val="4"/>
        </w:numPr>
        <w:ind w:left="284" w:hanging="284"/>
        <w:jc w:val="both"/>
      </w:pPr>
      <w:r w:rsidRPr="008B5E59">
        <w:rPr>
          <w:rFonts w:asciiTheme="minorHAnsi" w:eastAsiaTheme="minorHAnsi" w:hAnsiTheme="minorHAnsi" w:cstheme="minorBidi"/>
          <w:b/>
        </w:rPr>
        <w:t>POČETNO IZLAGANJE</w:t>
      </w:r>
      <w:r w:rsidRPr="008B5E59">
        <w:rPr>
          <w:rFonts w:asciiTheme="minorHAnsi" w:eastAsiaTheme="minorHAnsi" w:hAnsiTheme="minorHAnsi" w:cstheme="minorBidi"/>
        </w:rPr>
        <w:t xml:space="preserve">. </w:t>
      </w:r>
      <w:r w:rsidR="0009254A" w:rsidRPr="00A248C1">
        <w:rPr>
          <w:rFonts w:asciiTheme="minorHAnsi" w:eastAsiaTheme="minorHAnsi" w:hAnsiTheme="minorHAnsi" w:cstheme="minorBidi"/>
        </w:rPr>
        <w:t>Na</w:t>
      </w:r>
      <w:r w:rsidR="0009254A" w:rsidRPr="008B5E59">
        <w:rPr>
          <w:rFonts w:asciiTheme="minorHAnsi" w:eastAsiaTheme="minorHAnsi" w:hAnsiTheme="minorHAnsi" w:cstheme="minorBidi"/>
        </w:rPr>
        <w:t xml:space="preserve">jčešće se kreće s izlaganjem sa situacijom koja je označena  sa </w:t>
      </w:r>
      <w:r w:rsidR="0009254A" w:rsidRPr="008B5E59">
        <w:rPr>
          <w:rFonts w:asciiTheme="minorHAnsi" w:eastAsiaTheme="minorHAnsi" w:hAnsiTheme="minorHAnsi" w:cstheme="minorBidi"/>
          <w:b/>
        </w:rPr>
        <w:t>SUD-om 4</w:t>
      </w:r>
      <w:r w:rsidR="0009254A" w:rsidRPr="008B5E59">
        <w:rPr>
          <w:rFonts w:asciiTheme="minorHAnsi" w:eastAsiaTheme="minorHAnsi" w:hAnsiTheme="minorHAnsi" w:cstheme="minorBidi"/>
        </w:rPr>
        <w:t xml:space="preserve">, odnosno situacijom umjerene anksioznosti. One stavke koje su označene s anksionznošću 3 ili manje možemo preskočiti jer one izazivaju minimalan strah.  </w:t>
      </w:r>
      <w:r w:rsidR="0009254A" w:rsidRPr="008B5E59">
        <w:rPr>
          <w:rFonts w:asciiTheme="minorHAnsi" w:eastAsiaTheme="minorHAnsi" w:hAnsiTheme="minorHAnsi" w:cstheme="minorBidi"/>
          <w:b/>
        </w:rPr>
        <w:t>Početno izlaganje se najčešće provodi na samoj seansi</w:t>
      </w:r>
      <w:r w:rsidR="0009254A" w:rsidRPr="008B5E59">
        <w:rPr>
          <w:rFonts w:asciiTheme="minorHAnsi" w:eastAsiaTheme="minorHAnsi" w:hAnsiTheme="minorHAnsi" w:cstheme="minorBidi"/>
        </w:rPr>
        <w:t xml:space="preserve"> i potrebno je određeno vrijeme da se </w:t>
      </w:r>
      <w:r w:rsidR="0009254A" w:rsidRPr="008B5E59">
        <w:rPr>
          <w:rFonts w:asciiTheme="minorHAnsi" w:eastAsiaTheme="minorHAnsi" w:hAnsiTheme="minorHAnsi" w:cstheme="minorBidi"/>
          <w:b/>
        </w:rPr>
        <w:t>naviknete</w:t>
      </w:r>
      <w:r w:rsidR="0009254A" w:rsidRPr="008B5E59">
        <w:rPr>
          <w:rFonts w:asciiTheme="minorHAnsi" w:eastAsiaTheme="minorHAnsi" w:hAnsiTheme="minorHAnsi" w:cstheme="minorBidi"/>
        </w:rPr>
        <w:t xml:space="preserve"> na određeni znak koji izaziva anksioznost, te ćete se s terapeutom dogovoriti o trajanju te seanse (primjerice može se dogovoriti dupla seansa od trajanja 90 minuta).</w:t>
      </w:r>
      <w:r w:rsidR="0009254A" w:rsidRPr="008B5E59">
        <w:t xml:space="preserve"> Prilikom izlaganja određenoj situaciji/sjećanju</w:t>
      </w:r>
      <w:r w:rsidR="00716CBC" w:rsidRPr="008B5E59">
        <w:t xml:space="preserve">/zamišljenom scenariju, </w:t>
      </w:r>
      <w:r w:rsidRPr="008B5E59">
        <w:rPr>
          <w:rFonts w:asciiTheme="minorHAnsi" w:eastAsiaTheme="minorHAnsi" w:hAnsiTheme="minorHAnsi" w:cstheme="minorBidi"/>
        </w:rPr>
        <w:t xml:space="preserve">terapeutu ćete davati ocjene svoje razine </w:t>
      </w:r>
      <w:r w:rsidR="0009254A" w:rsidRPr="008B5E59">
        <w:rPr>
          <w:rFonts w:asciiTheme="minorHAnsi" w:eastAsiaTheme="minorHAnsi" w:hAnsiTheme="minorHAnsi" w:cstheme="minorBidi"/>
        </w:rPr>
        <w:t xml:space="preserve"> </w:t>
      </w:r>
      <w:r w:rsidR="00716CBC" w:rsidRPr="008B5E59">
        <w:rPr>
          <w:rFonts w:asciiTheme="minorHAnsi" w:eastAsiaTheme="minorHAnsi" w:hAnsiTheme="minorHAnsi" w:cstheme="minorBidi"/>
        </w:rPr>
        <w:t xml:space="preserve">anksioznosti (SUD procjene). </w:t>
      </w:r>
      <w:r w:rsidR="00716CBC" w:rsidRPr="008B5E59">
        <w:rPr>
          <w:rFonts w:asciiTheme="minorHAnsi" w:eastAsiaTheme="minorHAnsi" w:hAnsiTheme="minorHAnsi" w:cstheme="minorBidi"/>
          <w:b/>
        </w:rPr>
        <w:t>Normalno je da će Vaše procjene u početku rasti i rasti, no nakon nekog vremena će dosegnuti svoj plato i počet će padati</w:t>
      </w:r>
      <w:r w:rsidR="00716CBC" w:rsidRPr="008B5E59">
        <w:rPr>
          <w:rFonts w:asciiTheme="minorHAnsi" w:eastAsiaTheme="minorHAnsi" w:hAnsiTheme="minorHAnsi" w:cstheme="minorBidi"/>
        </w:rPr>
        <w:t xml:space="preserve">. Izlaganje je potrebno nastaviti dok procjene anksioznosti na padnu </w:t>
      </w:r>
      <w:r w:rsidR="00716CBC" w:rsidRPr="008B5E59">
        <w:rPr>
          <w:rFonts w:asciiTheme="minorHAnsi" w:eastAsiaTheme="minorHAnsi" w:hAnsiTheme="minorHAnsi" w:cstheme="minorBidi"/>
          <w:b/>
        </w:rPr>
        <w:t>barem za polovinu</w:t>
      </w:r>
      <w:r w:rsidR="00716CBC" w:rsidRPr="008B5E59">
        <w:rPr>
          <w:rFonts w:asciiTheme="minorHAnsi" w:eastAsiaTheme="minorHAnsi" w:hAnsiTheme="minorHAnsi" w:cstheme="minorBidi"/>
        </w:rPr>
        <w:t xml:space="preserve">. Važno je da se izlaganje </w:t>
      </w:r>
      <w:r w:rsidR="00716CBC" w:rsidRPr="008B5E59">
        <w:rPr>
          <w:rFonts w:asciiTheme="minorHAnsi" w:eastAsiaTheme="minorHAnsi" w:hAnsiTheme="minorHAnsi" w:cstheme="minorBidi"/>
          <w:b/>
        </w:rPr>
        <w:t>ne prekine prije nego anksioznost ne padne</w:t>
      </w:r>
      <w:r w:rsidR="00716CBC" w:rsidRPr="008B5E59">
        <w:rPr>
          <w:rFonts w:asciiTheme="minorHAnsi" w:eastAsiaTheme="minorHAnsi" w:hAnsiTheme="minorHAnsi" w:cstheme="minorBidi"/>
        </w:rPr>
        <w:t xml:space="preserve"> (ma koliko to bilo nelagodno) kako ne bismo postigli kontraefekt (odnosno ojačali vezu između podražaja i reakcije anksioznost</w:t>
      </w:r>
      <w:r w:rsidR="00085EEF" w:rsidRPr="008B5E59">
        <w:rPr>
          <w:rFonts w:asciiTheme="minorHAnsi" w:eastAsiaTheme="minorHAnsi" w:hAnsiTheme="minorHAnsi" w:cstheme="minorBidi"/>
        </w:rPr>
        <w:t>i).</w:t>
      </w:r>
    </w:p>
    <w:p w:rsidR="003332C4" w:rsidRDefault="00A244AE" w:rsidP="00BE350C">
      <w:pPr>
        <w:pStyle w:val="Odlomakpopis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  <w:b/>
        </w:rPr>
        <w:t>PONAVLJANO IZLAGANJE.</w:t>
      </w:r>
      <w:r w:rsidRPr="008B5E59">
        <w:rPr>
          <w:rFonts w:asciiTheme="minorHAnsi" w:eastAsiaTheme="minorHAnsi" w:hAnsiTheme="minorHAnsi" w:cstheme="minorBidi"/>
        </w:rPr>
        <w:t xml:space="preserve"> Nakon početnog izlaganja za domaću zadaću ćete dobiti (najčešće svakodnevno) da </w:t>
      </w:r>
      <w:r w:rsidRPr="008B5E59">
        <w:rPr>
          <w:rFonts w:asciiTheme="minorHAnsi" w:eastAsiaTheme="minorHAnsi" w:hAnsiTheme="minorHAnsi" w:cstheme="minorBidi"/>
          <w:b/>
        </w:rPr>
        <w:t xml:space="preserve">ponavljate izlaganje sve dok se procjena Vaše anksioznosti (SUD) ne smanji barem za polovinu. </w:t>
      </w:r>
      <w:r w:rsidRPr="008B5E59">
        <w:rPr>
          <w:rFonts w:asciiTheme="minorHAnsi" w:eastAsiaTheme="minorHAnsi" w:hAnsiTheme="minorHAnsi" w:cstheme="minorBidi"/>
        </w:rPr>
        <w:t>Pri tome ćete bilježiti procjenu anksioznosti o Vašem izlaganju i bilješke (postoje i standardizirani obrasci koji tomu mogu poslužiti i koje ćete do</w:t>
      </w:r>
      <w:r w:rsidR="003332C4" w:rsidRPr="008B5E59">
        <w:rPr>
          <w:rFonts w:asciiTheme="minorHAnsi" w:eastAsiaTheme="minorHAnsi" w:hAnsiTheme="minorHAnsi" w:cstheme="minorBidi"/>
        </w:rPr>
        <w:t xml:space="preserve">biti od Vašeg </w:t>
      </w:r>
      <w:r w:rsidRPr="008B5E59">
        <w:rPr>
          <w:rFonts w:asciiTheme="minorHAnsi" w:eastAsiaTheme="minorHAnsi" w:hAnsiTheme="minorHAnsi" w:cstheme="minorBidi"/>
        </w:rPr>
        <w:t>terapeuta</w:t>
      </w:r>
      <w:r w:rsidR="003332C4" w:rsidRPr="008B5E59">
        <w:rPr>
          <w:rFonts w:asciiTheme="minorHAnsi" w:eastAsiaTheme="minorHAnsi" w:hAnsiTheme="minorHAnsi" w:cstheme="minorBidi"/>
        </w:rPr>
        <w:t>)</w:t>
      </w:r>
      <w:r w:rsidRPr="008B5E59">
        <w:rPr>
          <w:rFonts w:asciiTheme="minorHAnsi" w:eastAsiaTheme="minorHAnsi" w:hAnsiTheme="minorHAnsi" w:cstheme="minorBidi"/>
        </w:rPr>
        <w:t xml:space="preserve">. </w:t>
      </w:r>
      <w:r w:rsidR="003332C4" w:rsidRPr="008B5E59">
        <w:rPr>
          <w:rFonts w:asciiTheme="minorHAnsi" w:eastAsiaTheme="minorHAnsi" w:hAnsiTheme="minorHAnsi" w:cstheme="minorBidi"/>
        </w:rPr>
        <w:t xml:space="preserve">Najbolje </w:t>
      </w:r>
      <w:r w:rsidR="003332C4" w:rsidRPr="008B5E59">
        <w:rPr>
          <w:rFonts w:asciiTheme="minorHAnsi" w:eastAsiaTheme="minorHAnsi" w:hAnsiTheme="minorHAnsi" w:cstheme="minorBidi"/>
          <w:b/>
        </w:rPr>
        <w:t xml:space="preserve">bi bilo ponavljati dok podražaj ne izaziva minimalnu anksioznost. </w:t>
      </w:r>
      <w:r w:rsidR="003332C4" w:rsidRPr="008B5E59">
        <w:rPr>
          <w:rFonts w:asciiTheme="minorHAnsi" w:eastAsiaTheme="minorHAnsi" w:hAnsiTheme="minorHAnsi" w:cstheme="minorBidi"/>
        </w:rPr>
        <w:t xml:space="preserve">Ponekad ćete ono što </w:t>
      </w:r>
      <w:r w:rsidR="008654E5" w:rsidRPr="008B5E59">
        <w:rPr>
          <w:rFonts w:asciiTheme="minorHAnsi" w:eastAsiaTheme="minorHAnsi" w:hAnsiTheme="minorHAnsi" w:cstheme="minorBidi"/>
        </w:rPr>
        <w:t xml:space="preserve">ste vježbali kod kuće </w:t>
      </w:r>
      <w:r w:rsidR="008654E5" w:rsidRPr="008B5E59">
        <w:rPr>
          <w:rFonts w:asciiTheme="minorHAnsi" w:eastAsiaTheme="minorHAnsi" w:hAnsiTheme="minorHAnsi" w:cstheme="minorBidi"/>
          <w:b/>
        </w:rPr>
        <w:t>ponoviti na</w:t>
      </w:r>
      <w:r w:rsidR="003332C4" w:rsidRPr="008B5E59">
        <w:rPr>
          <w:rFonts w:asciiTheme="minorHAnsi" w:eastAsiaTheme="minorHAnsi" w:hAnsiTheme="minorHAnsi" w:cstheme="minorBidi"/>
          <w:b/>
        </w:rPr>
        <w:t xml:space="preserve"> idućoj terapijskoj seansi</w:t>
      </w:r>
      <w:r w:rsidR="003332C4" w:rsidRPr="008B5E59">
        <w:rPr>
          <w:rFonts w:asciiTheme="minorHAnsi" w:eastAsiaTheme="minorHAnsi" w:hAnsiTheme="minorHAnsi" w:cstheme="minorBidi"/>
        </w:rPr>
        <w:t xml:space="preserve"> s terapeutom i nakon toga (kada zaista podražaj ne izaziva veliku anksioznost)</w:t>
      </w:r>
      <w:r w:rsidR="0047480B" w:rsidRPr="008B5E59">
        <w:rPr>
          <w:rFonts w:asciiTheme="minorHAnsi" w:eastAsiaTheme="minorHAnsi" w:hAnsiTheme="minorHAnsi" w:cstheme="minorBidi"/>
        </w:rPr>
        <w:t xml:space="preserve"> </w:t>
      </w:r>
      <w:r w:rsidR="00B3560D" w:rsidRPr="008B5E59">
        <w:rPr>
          <w:rFonts w:asciiTheme="minorHAnsi" w:eastAsiaTheme="minorHAnsi" w:hAnsiTheme="minorHAnsi" w:cstheme="minorBidi"/>
        </w:rPr>
        <w:t xml:space="preserve">ćete, u dogovoru s terapeutom, </w:t>
      </w:r>
      <w:r w:rsidR="003332C4" w:rsidRPr="008B5E59">
        <w:rPr>
          <w:rFonts w:asciiTheme="minorHAnsi" w:eastAsiaTheme="minorHAnsi" w:hAnsiTheme="minorHAnsi" w:cstheme="minorBidi"/>
        </w:rPr>
        <w:t xml:space="preserve">krenuti na </w:t>
      </w:r>
      <w:r w:rsidR="003332C4" w:rsidRPr="008B5E59">
        <w:rPr>
          <w:rFonts w:asciiTheme="minorHAnsi" w:eastAsiaTheme="minorHAnsi" w:hAnsiTheme="minorHAnsi" w:cstheme="minorBidi"/>
          <w:b/>
        </w:rPr>
        <w:t>sljedeći korak</w:t>
      </w:r>
      <w:r w:rsidR="003332C4" w:rsidRPr="008B5E59">
        <w:rPr>
          <w:rFonts w:asciiTheme="minorHAnsi" w:eastAsiaTheme="minorHAnsi" w:hAnsiTheme="minorHAnsi" w:cstheme="minorBidi"/>
        </w:rPr>
        <w:t xml:space="preserve"> na hijerarhiji izlaganja. </w:t>
      </w:r>
    </w:p>
    <w:p w:rsidR="008B5E59" w:rsidRPr="008B5E59" w:rsidRDefault="008B5E59" w:rsidP="008B5E59">
      <w:pPr>
        <w:pStyle w:val="Odlomakpopisa"/>
        <w:ind w:left="284"/>
        <w:jc w:val="both"/>
        <w:rPr>
          <w:rFonts w:asciiTheme="minorHAnsi" w:eastAsiaTheme="minorHAnsi" w:hAnsiTheme="minorHAnsi" w:cstheme="minorBidi"/>
        </w:rPr>
      </w:pPr>
    </w:p>
    <w:p w:rsidR="008B5E59" w:rsidRDefault="00A9049A" w:rsidP="00A9049A">
      <w:pPr>
        <w:pStyle w:val="Odlomakpopisa"/>
        <w:ind w:left="0"/>
        <w:jc w:val="both"/>
        <w:rPr>
          <w:rFonts w:asciiTheme="minorHAnsi" w:eastAsiaTheme="minorHAnsi" w:hAnsiTheme="minorHAnsi" w:cstheme="minorBidi"/>
          <w:b/>
        </w:rPr>
      </w:pPr>
      <w:r w:rsidRPr="008B5E59">
        <w:rPr>
          <w:rFonts w:asciiTheme="minorHAnsi" w:eastAsiaTheme="minorHAnsi" w:hAnsiTheme="minorHAnsi" w:cstheme="minorBidi"/>
          <w:b/>
        </w:rPr>
        <w:t>Prilozi</w:t>
      </w:r>
      <w:r w:rsidR="00005F3B">
        <w:rPr>
          <w:rFonts w:asciiTheme="minorHAnsi" w:eastAsiaTheme="minorHAnsi" w:hAnsiTheme="minorHAnsi" w:cstheme="minorBidi"/>
          <w:b/>
        </w:rPr>
        <w:t xml:space="preserve"> </w:t>
      </w:r>
      <w:r w:rsidR="00005F3B" w:rsidRPr="00005F3B">
        <w:rPr>
          <w:rFonts w:asciiTheme="minorHAnsi" w:eastAsiaTheme="minorHAnsi" w:hAnsiTheme="minorHAnsi" w:cstheme="minorBidi"/>
        </w:rPr>
        <w:t>(iz knjige R.L. Leahy, S.R. Holland, L.K. McGinn)</w:t>
      </w:r>
      <w:r w:rsidRPr="00005F3B">
        <w:rPr>
          <w:rFonts w:asciiTheme="minorHAnsi" w:eastAsiaTheme="minorHAnsi" w:hAnsiTheme="minorHAnsi" w:cstheme="minorBidi"/>
        </w:rPr>
        <w:t>:</w:t>
      </w:r>
    </w:p>
    <w:p w:rsidR="008B5E59" w:rsidRDefault="00A9049A" w:rsidP="00A9049A">
      <w:pPr>
        <w:pStyle w:val="Odlomakpopisa"/>
        <w:ind w:left="0"/>
        <w:jc w:val="both"/>
        <w:rPr>
          <w:rFonts w:asciiTheme="minorHAnsi" w:eastAsiaTheme="minorHAnsi" w:hAnsiTheme="minorHAnsi" w:cstheme="minorBidi"/>
          <w:i/>
        </w:rPr>
      </w:pP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3560D" w:rsidRPr="008B5E59">
        <w:rPr>
          <w:rFonts w:asciiTheme="minorHAnsi" w:eastAsiaTheme="minorHAnsi" w:hAnsiTheme="minorHAnsi" w:cstheme="minorBidi"/>
          <w:i/>
        </w:rPr>
        <w:t>Obrazac 9.1. Pacijentove bilješke o izlaganju u mašti</w:t>
      </w:r>
      <w:r w:rsidRPr="008B5E59">
        <w:rPr>
          <w:rFonts w:asciiTheme="minorHAnsi" w:eastAsiaTheme="minorHAnsi" w:hAnsiTheme="minorHAnsi" w:cstheme="minorBidi"/>
          <w:i/>
        </w:rPr>
        <w:t xml:space="preserve"> i </w:t>
      </w:r>
    </w:p>
    <w:p w:rsidR="00B3560D" w:rsidRPr="008B5E59" w:rsidRDefault="00B3560D" w:rsidP="00A9049A">
      <w:pPr>
        <w:pStyle w:val="Odlomakpopisa"/>
        <w:ind w:left="0"/>
        <w:jc w:val="both"/>
        <w:rPr>
          <w:rFonts w:asciiTheme="minorHAnsi" w:eastAsiaTheme="minorHAnsi" w:hAnsiTheme="minorHAnsi" w:cstheme="minorBidi"/>
          <w:b/>
        </w:rPr>
      </w:pPr>
      <w:r w:rsidRPr="008B5E59">
        <w:rPr>
          <w:rFonts w:asciiTheme="minorHAnsi" w:eastAsiaTheme="minorHAnsi" w:hAnsiTheme="minorHAnsi" w:cstheme="minorBidi"/>
          <w:i/>
        </w:rPr>
        <w:t>Obrazac 9.2. Pacijentove bilješke o izlaganju uživo</w:t>
      </w:r>
    </w:p>
    <w:p w:rsidR="008B5E59" w:rsidRDefault="008B5E59" w:rsidP="008654E5">
      <w:pPr>
        <w:pStyle w:val="Odlomakpopisa"/>
        <w:jc w:val="center"/>
        <w:rPr>
          <w:rFonts w:asciiTheme="minorHAnsi" w:eastAsiaTheme="minorHAnsi" w:hAnsiTheme="minorHAnsi" w:cstheme="minorBidi"/>
          <w:b/>
        </w:rPr>
      </w:pPr>
    </w:p>
    <w:p w:rsidR="00A9049A" w:rsidRPr="008B5E59" w:rsidRDefault="00A9049A" w:rsidP="008654E5">
      <w:pPr>
        <w:pStyle w:val="Odlomakpopisa"/>
        <w:jc w:val="center"/>
        <w:rPr>
          <w:rFonts w:asciiTheme="minorHAnsi" w:eastAsiaTheme="minorHAnsi" w:hAnsiTheme="minorHAnsi" w:cstheme="minorBidi"/>
          <w:b/>
        </w:rPr>
      </w:pPr>
      <w:r w:rsidRPr="008B5E59">
        <w:rPr>
          <w:rFonts w:asciiTheme="minorHAnsi" w:eastAsiaTheme="minorHAnsi" w:hAnsiTheme="minorHAnsi" w:cstheme="minorBidi"/>
          <w:b/>
        </w:rPr>
        <w:lastRenderedPageBreak/>
        <w:t xml:space="preserve"> P S I </w:t>
      </w:r>
      <w:r w:rsidR="00B52D58" w:rsidRPr="008B5E59">
        <w:rPr>
          <w:rFonts w:asciiTheme="minorHAnsi" w:eastAsiaTheme="minorHAnsi" w:hAnsiTheme="minorHAnsi" w:cstheme="minorBidi"/>
          <w:b/>
        </w:rPr>
        <w:t>H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O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E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D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U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K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A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C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I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J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 xml:space="preserve">A </w:t>
      </w:r>
      <w:r w:rsidRPr="008B5E59">
        <w:rPr>
          <w:rFonts w:asciiTheme="minorHAnsi" w:eastAsiaTheme="minorHAnsi" w:hAnsiTheme="minorHAnsi" w:cstheme="minorBidi"/>
          <w:b/>
        </w:rPr>
        <w:t xml:space="preserve">  </w:t>
      </w:r>
      <w:r w:rsidR="00B52D58" w:rsidRPr="008B5E59">
        <w:rPr>
          <w:rFonts w:asciiTheme="minorHAnsi" w:eastAsiaTheme="minorHAnsi" w:hAnsiTheme="minorHAnsi" w:cstheme="minorBidi"/>
          <w:b/>
        </w:rPr>
        <w:t xml:space="preserve">U </w:t>
      </w:r>
      <w:r w:rsidRPr="008B5E59">
        <w:rPr>
          <w:rFonts w:asciiTheme="minorHAnsi" w:eastAsiaTheme="minorHAnsi" w:hAnsiTheme="minorHAnsi" w:cstheme="minorBidi"/>
          <w:b/>
        </w:rPr>
        <w:t xml:space="preserve">  </w:t>
      </w:r>
      <w:r w:rsidR="00B52D58" w:rsidRPr="008B5E59">
        <w:rPr>
          <w:rFonts w:asciiTheme="minorHAnsi" w:eastAsiaTheme="minorHAnsi" w:hAnsiTheme="minorHAnsi" w:cstheme="minorBidi"/>
          <w:b/>
        </w:rPr>
        <w:t>S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L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U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Č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A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J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B52D58" w:rsidRPr="008B5E59">
        <w:rPr>
          <w:rFonts w:asciiTheme="minorHAnsi" w:eastAsiaTheme="minorHAnsi" w:hAnsiTheme="minorHAnsi" w:cstheme="minorBidi"/>
          <w:b/>
        </w:rPr>
        <w:t>U</w:t>
      </w:r>
      <w:r w:rsidRPr="008B5E59">
        <w:rPr>
          <w:rFonts w:asciiTheme="minorHAnsi" w:eastAsiaTheme="minorHAnsi" w:hAnsiTheme="minorHAnsi" w:cstheme="minorBidi"/>
          <w:b/>
        </w:rPr>
        <w:t xml:space="preserve">  </w:t>
      </w:r>
      <w:r w:rsidR="00B52D58" w:rsidRPr="008B5E59">
        <w:rPr>
          <w:rFonts w:asciiTheme="minorHAnsi" w:eastAsiaTheme="minorHAnsi" w:hAnsiTheme="minorHAnsi" w:cstheme="minorBidi"/>
          <w:b/>
        </w:rPr>
        <w:t xml:space="preserve"> DA</w:t>
      </w:r>
      <w:r w:rsidRPr="008B5E59">
        <w:rPr>
          <w:rFonts w:asciiTheme="minorHAnsi" w:eastAsiaTheme="minorHAnsi" w:hAnsiTheme="minorHAnsi" w:cstheme="minorBidi"/>
          <w:b/>
        </w:rPr>
        <w:t xml:space="preserve">  </w:t>
      </w:r>
      <w:r w:rsidR="008654E5" w:rsidRPr="008B5E59">
        <w:rPr>
          <w:rFonts w:asciiTheme="minorHAnsi" w:eastAsiaTheme="minorHAnsi" w:hAnsiTheme="minorHAnsi" w:cstheme="minorBidi"/>
          <w:b/>
        </w:rPr>
        <w:t xml:space="preserve"> T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E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H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NI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K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A</w:t>
      </w:r>
      <w:r w:rsidRPr="008B5E59">
        <w:rPr>
          <w:rFonts w:asciiTheme="minorHAnsi" w:eastAsiaTheme="minorHAnsi" w:hAnsiTheme="minorHAnsi" w:cstheme="minorBidi"/>
          <w:b/>
        </w:rPr>
        <w:t xml:space="preserve">  </w:t>
      </w:r>
      <w:r w:rsidR="008654E5" w:rsidRPr="008B5E59">
        <w:rPr>
          <w:rFonts w:asciiTheme="minorHAnsi" w:eastAsiaTheme="minorHAnsi" w:hAnsiTheme="minorHAnsi" w:cstheme="minorBidi"/>
          <w:b/>
        </w:rPr>
        <w:t xml:space="preserve"> I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Z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LA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G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A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>NJ</w:t>
      </w:r>
      <w:r w:rsidRPr="008B5E59">
        <w:rPr>
          <w:rFonts w:asciiTheme="minorHAnsi" w:eastAsiaTheme="minorHAnsi" w:hAnsiTheme="minorHAnsi" w:cstheme="minorBidi"/>
          <w:b/>
        </w:rPr>
        <w:t xml:space="preserve"> </w:t>
      </w:r>
      <w:r w:rsidR="008654E5" w:rsidRPr="008B5E59">
        <w:rPr>
          <w:rFonts w:asciiTheme="minorHAnsi" w:eastAsiaTheme="minorHAnsi" w:hAnsiTheme="minorHAnsi" w:cstheme="minorBidi"/>
          <w:b/>
        </w:rPr>
        <w:t xml:space="preserve">A </w:t>
      </w:r>
      <w:r w:rsidRPr="008B5E59">
        <w:rPr>
          <w:rFonts w:asciiTheme="minorHAnsi" w:eastAsiaTheme="minorHAnsi" w:hAnsiTheme="minorHAnsi" w:cstheme="minorBidi"/>
          <w:b/>
        </w:rPr>
        <w:t xml:space="preserve">  </w:t>
      </w:r>
    </w:p>
    <w:p w:rsidR="008654E5" w:rsidRPr="008B5E59" w:rsidRDefault="008654E5" w:rsidP="008654E5">
      <w:pPr>
        <w:pStyle w:val="Odlomakpopisa"/>
        <w:jc w:val="center"/>
        <w:rPr>
          <w:rFonts w:asciiTheme="minorHAnsi" w:eastAsiaTheme="minorHAnsi" w:hAnsiTheme="minorHAnsi" w:cstheme="minorBidi"/>
          <w:b/>
        </w:rPr>
      </w:pPr>
      <w:r w:rsidRPr="008B5E59">
        <w:rPr>
          <w:rFonts w:asciiTheme="minorHAnsi" w:eastAsiaTheme="minorHAnsi" w:hAnsiTheme="minorHAnsi" w:cstheme="minorBidi"/>
          <w:b/>
        </w:rPr>
        <w:t>N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 xml:space="preserve">E 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 </w:t>
      </w:r>
      <w:r w:rsidRPr="008B5E59">
        <w:rPr>
          <w:rFonts w:asciiTheme="minorHAnsi" w:eastAsiaTheme="minorHAnsi" w:hAnsiTheme="minorHAnsi" w:cstheme="minorBidi"/>
          <w:b/>
        </w:rPr>
        <w:t>F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U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 </w:t>
      </w:r>
      <w:r w:rsidRPr="008B5E59">
        <w:rPr>
          <w:rFonts w:asciiTheme="minorHAnsi" w:eastAsiaTheme="minorHAnsi" w:hAnsiTheme="minorHAnsi" w:cstheme="minorBidi"/>
          <w:b/>
        </w:rPr>
        <w:t>N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C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I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O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N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I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R</w:t>
      </w:r>
      <w:r w:rsidR="00A9049A" w:rsidRPr="008B5E59">
        <w:rPr>
          <w:rFonts w:asciiTheme="minorHAnsi" w:eastAsiaTheme="minorHAnsi" w:hAnsiTheme="minorHAnsi" w:cstheme="minorBidi"/>
          <w:b/>
        </w:rPr>
        <w:t xml:space="preserve"> A</w:t>
      </w:r>
    </w:p>
    <w:p w:rsidR="00022239" w:rsidRPr="008B5E59" w:rsidRDefault="008654E5" w:rsidP="006A2C98">
      <w:pPr>
        <w:pStyle w:val="Odlomakpopisa"/>
        <w:numPr>
          <w:ilvl w:val="0"/>
          <w:numId w:val="6"/>
        </w:numPr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</w:rPr>
        <w:t>Da b</w:t>
      </w:r>
      <w:r w:rsidR="00022239" w:rsidRPr="008B5E59">
        <w:rPr>
          <w:rFonts w:asciiTheme="minorHAnsi" w:eastAsiaTheme="minorHAnsi" w:hAnsiTheme="minorHAnsi" w:cstheme="minorBidi"/>
        </w:rPr>
        <w:t>i izlaganje bilo najučinkovitije, treba se</w:t>
      </w:r>
      <w:r w:rsidRPr="008B5E59">
        <w:rPr>
          <w:rFonts w:asciiTheme="minorHAnsi" w:eastAsiaTheme="minorHAnsi" w:hAnsiTheme="minorHAnsi" w:cstheme="minorBidi"/>
        </w:rPr>
        <w:t xml:space="preserve"> sastojati </w:t>
      </w:r>
      <w:r w:rsidR="00022239" w:rsidRPr="008B5E59">
        <w:rPr>
          <w:rFonts w:asciiTheme="minorHAnsi" w:eastAsiaTheme="minorHAnsi" w:hAnsiTheme="minorHAnsi" w:cstheme="minorBidi"/>
        </w:rPr>
        <w:t xml:space="preserve">od </w:t>
      </w:r>
      <w:r w:rsidR="00022239" w:rsidRPr="008B5E59">
        <w:rPr>
          <w:rFonts w:asciiTheme="minorHAnsi" w:eastAsiaTheme="minorHAnsi" w:hAnsiTheme="minorHAnsi" w:cstheme="minorBidi"/>
          <w:b/>
        </w:rPr>
        <w:t>jasno određenih zadataka</w:t>
      </w:r>
      <w:r w:rsidR="00022239" w:rsidRPr="008B5E59">
        <w:rPr>
          <w:rFonts w:asciiTheme="minorHAnsi" w:eastAsiaTheme="minorHAnsi" w:hAnsiTheme="minorHAnsi" w:cstheme="minorBidi"/>
        </w:rPr>
        <w:t xml:space="preserve"> koji:</w:t>
      </w:r>
    </w:p>
    <w:p w:rsidR="00022239" w:rsidRPr="008B5E59" w:rsidRDefault="00022239" w:rsidP="00022239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eastAsiaTheme="minorHAnsi" w:hAnsiTheme="minorHAnsi" w:cstheme="minorBidi"/>
          <w:b/>
        </w:rPr>
      </w:pPr>
      <w:r w:rsidRPr="008B5E59">
        <w:rPr>
          <w:rFonts w:asciiTheme="minorHAnsi" w:eastAsiaTheme="minorHAnsi" w:hAnsiTheme="minorHAnsi" w:cstheme="minorBidi"/>
        </w:rPr>
        <w:t xml:space="preserve">Zaista </w:t>
      </w:r>
      <w:r w:rsidRPr="008B5E59">
        <w:rPr>
          <w:rFonts w:asciiTheme="minorHAnsi" w:eastAsiaTheme="minorHAnsi" w:hAnsiTheme="minorHAnsi" w:cstheme="minorBidi"/>
          <w:b/>
        </w:rPr>
        <w:t>izazivaju anksioznost</w:t>
      </w:r>
    </w:p>
    <w:p w:rsidR="00022239" w:rsidRPr="008B5E59" w:rsidRDefault="00022239" w:rsidP="00022239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  <w:b/>
        </w:rPr>
        <w:t>Produžuju se dok ne nastupi navikavanje</w:t>
      </w:r>
      <w:r w:rsidRPr="008B5E59">
        <w:rPr>
          <w:rFonts w:asciiTheme="minorHAnsi" w:eastAsiaTheme="minorHAnsi" w:hAnsiTheme="minorHAnsi" w:cstheme="minorBidi"/>
        </w:rPr>
        <w:t xml:space="preserve"> i </w:t>
      </w:r>
    </w:p>
    <w:p w:rsidR="00022239" w:rsidRPr="008B5E59" w:rsidRDefault="00022239" w:rsidP="00022239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  <w:b/>
        </w:rPr>
        <w:t>Ponavljaju se</w:t>
      </w:r>
      <w:r w:rsidRPr="008B5E59">
        <w:rPr>
          <w:rFonts w:asciiTheme="minorHAnsi" w:eastAsiaTheme="minorHAnsi" w:hAnsiTheme="minorHAnsi" w:cstheme="minorBidi"/>
        </w:rPr>
        <w:t xml:space="preserve"> dok se reakcija straha ne smanji ponavljanjem. </w:t>
      </w:r>
    </w:p>
    <w:p w:rsidR="008654E5" w:rsidRPr="008B5E59" w:rsidRDefault="008654E5" w:rsidP="008654E5">
      <w:pPr>
        <w:pStyle w:val="Odlomakpopisa"/>
        <w:spacing w:after="0" w:line="240" w:lineRule="auto"/>
        <w:ind w:left="357"/>
        <w:jc w:val="both"/>
        <w:rPr>
          <w:rFonts w:asciiTheme="minorHAnsi" w:eastAsiaTheme="minorHAnsi" w:hAnsiTheme="minorHAnsi" w:cstheme="minorBidi"/>
        </w:rPr>
      </w:pPr>
    </w:p>
    <w:p w:rsidR="00022239" w:rsidRPr="008B5E59" w:rsidRDefault="00022239" w:rsidP="006A2C98">
      <w:pPr>
        <w:pStyle w:val="Odlomakpopisa"/>
        <w:ind w:left="0" w:firstLine="357"/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</w:rPr>
        <w:t>Ukoliko neki od ovih kriterija nije ispunjen, izlaganje neće biti učinkovito.</w:t>
      </w:r>
    </w:p>
    <w:p w:rsidR="00B52D58" w:rsidRPr="008B5E59" w:rsidRDefault="00B52D58" w:rsidP="006A2C98">
      <w:pPr>
        <w:pStyle w:val="Odlomakpopisa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  <w:b/>
        </w:rPr>
        <w:t>Ukoliko početno izlaganje ne izaziva anksioznost</w:t>
      </w:r>
      <w:r w:rsidRPr="008B5E59">
        <w:rPr>
          <w:rFonts w:asciiTheme="minorHAnsi" w:eastAsiaTheme="minorHAnsi" w:hAnsiTheme="minorHAnsi" w:cstheme="minorBidi"/>
        </w:rPr>
        <w:t>, to je najčešće iz dva razloga:</w:t>
      </w:r>
    </w:p>
    <w:p w:rsidR="00B52D58" w:rsidRPr="008B5E59" w:rsidRDefault="00B52D58" w:rsidP="00A9049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</w:rPr>
        <w:t xml:space="preserve">Zadatak izlaganja ne </w:t>
      </w:r>
      <w:r w:rsidRPr="008B5E59">
        <w:rPr>
          <w:rFonts w:asciiTheme="minorHAnsi" w:eastAsiaTheme="minorHAnsi" w:hAnsiTheme="minorHAnsi" w:cstheme="minorBidi"/>
          <w:b/>
        </w:rPr>
        <w:t xml:space="preserve">uključuje značajne podražaje koji izazivaju anksioznost </w:t>
      </w:r>
      <w:r w:rsidRPr="008B5E59">
        <w:rPr>
          <w:rFonts w:asciiTheme="minorHAnsi" w:eastAsiaTheme="minorHAnsi" w:hAnsiTheme="minorHAnsi" w:cstheme="minorBidi"/>
        </w:rPr>
        <w:t>ili</w:t>
      </w:r>
    </w:p>
    <w:p w:rsidR="00B52D58" w:rsidRPr="008B5E59" w:rsidRDefault="008654E5" w:rsidP="00A9049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  <w:b/>
        </w:rPr>
        <w:t xml:space="preserve">Koristite </w:t>
      </w:r>
      <w:r w:rsidR="00B52D58" w:rsidRPr="008B5E59">
        <w:rPr>
          <w:rFonts w:asciiTheme="minorHAnsi" w:eastAsiaTheme="minorHAnsi" w:hAnsiTheme="minorHAnsi" w:cstheme="minorBidi"/>
          <w:b/>
        </w:rPr>
        <w:t>neki suptilni oblik izbjegavanja</w:t>
      </w:r>
      <w:r w:rsidR="00B52D58" w:rsidRPr="008B5E59">
        <w:rPr>
          <w:rFonts w:asciiTheme="minorHAnsi" w:eastAsiaTheme="minorHAnsi" w:hAnsiTheme="minorHAnsi" w:cstheme="minorBidi"/>
        </w:rPr>
        <w:t xml:space="preserve"> (distrakcije, sigurnosna ponašanja, nepotpuno uključivanje u podražaje – primjerice odlazak na zabavu, ali izbjegavanje razgovora). </w:t>
      </w:r>
    </w:p>
    <w:p w:rsidR="00A9049A" w:rsidRPr="008B5E59" w:rsidRDefault="00A9049A" w:rsidP="00A9049A">
      <w:pPr>
        <w:pStyle w:val="Odlomakpopisa"/>
        <w:spacing w:after="0" w:line="240" w:lineRule="auto"/>
        <w:ind w:left="714"/>
        <w:jc w:val="both"/>
        <w:rPr>
          <w:rFonts w:asciiTheme="minorHAnsi" w:eastAsiaTheme="minorHAnsi" w:hAnsiTheme="minorHAnsi" w:cstheme="minorBidi"/>
        </w:rPr>
      </w:pPr>
    </w:p>
    <w:p w:rsidR="00B52D58" w:rsidRPr="008B5E59" w:rsidRDefault="00B52D58" w:rsidP="006A2C98">
      <w:pPr>
        <w:pStyle w:val="Odlomakpopisa"/>
        <w:ind w:left="357"/>
        <w:jc w:val="both"/>
        <w:rPr>
          <w:rFonts w:asciiTheme="minorHAnsi" w:eastAsiaTheme="minorHAnsi" w:hAnsiTheme="minorHAnsi" w:cstheme="minorBidi"/>
          <w:b/>
        </w:rPr>
      </w:pPr>
      <w:r w:rsidRPr="008B5E59">
        <w:rPr>
          <w:rFonts w:asciiTheme="minorHAnsi" w:eastAsiaTheme="minorHAnsi" w:hAnsiTheme="minorHAnsi" w:cstheme="minorBidi"/>
        </w:rPr>
        <w:t xml:space="preserve">Sve to bi trebalo </w:t>
      </w:r>
      <w:r w:rsidRPr="008B5E59">
        <w:rPr>
          <w:rFonts w:asciiTheme="minorHAnsi" w:eastAsiaTheme="minorHAnsi" w:hAnsiTheme="minorHAnsi" w:cstheme="minorBidi"/>
          <w:b/>
        </w:rPr>
        <w:t>izbaciti i usmjeriti se na zadatak izlaganja</w:t>
      </w:r>
      <w:r w:rsidRPr="008B5E59">
        <w:rPr>
          <w:rFonts w:asciiTheme="minorHAnsi" w:eastAsiaTheme="minorHAnsi" w:hAnsiTheme="minorHAnsi" w:cstheme="minorBidi"/>
        </w:rPr>
        <w:t xml:space="preserve">. Ukoliko izlaganje i dalje ne izaziva anksioznost, ponekad je potrebno </w:t>
      </w:r>
      <w:r w:rsidRPr="008B5E59">
        <w:rPr>
          <w:rFonts w:asciiTheme="minorHAnsi" w:eastAsiaTheme="minorHAnsi" w:hAnsiTheme="minorHAnsi" w:cstheme="minorBidi"/>
          <w:b/>
        </w:rPr>
        <w:t>isprobati druge podražaje.</w:t>
      </w:r>
    </w:p>
    <w:p w:rsidR="006A2C98" w:rsidRPr="008B5E59" w:rsidRDefault="006A2C98" w:rsidP="006A2C98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</w:pPr>
      <w:r w:rsidRPr="008B5E59">
        <w:rPr>
          <w:rFonts w:asciiTheme="minorHAnsi" w:eastAsiaTheme="minorHAnsi" w:hAnsiTheme="minorHAnsi" w:cstheme="minorBidi"/>
        </w:rPr>
        <w:t xml:space="preserve">(Kao što je već spomenuto, važno je da se izlaganje </w:t>
      </w:r>
      <w:r w:rsidRPr="008B5E59">
        <w:rPr>
          <w:rFonts w:asciiTheme="minorHAnsi" w:eastAsiaTheme="minorHAnsi" w:hAnsiTheme="minorHAnsi" w:cstheme="minorBidi"/>
          <w:b/>
        </w:rPr>
        <w:t>ne prekine prije nego anksioznost ne padne</w:t>
      </w:r>
      <w:r w:rsidRPr="008B5E59">
        <w:rPr>
          <w:rFonts w:asciiTheme="minorHAnsi" w:eastAsiaTheme="minorHAnsi" w:hAnsiTheme="minorHAnsi" w:cstheme="minorBidi"/>
        </w:rPr>
        <w:t xml:space="preserve"> (ma koliko to bilo nelagodno) kako ne bismo postigli kontraefekt (odnosno ojačali vezu između podražaja i reakcije anksioznosti).</w:t>
      </w:r>
    </w:p>
    <w:p w:rsidR="006A2C98" w:rsidRPr="008B5E59" w:rsidRDefault="006A2C98" w:rsidP="006A2C98">
      <w:pPr>
        <w:pStyle w:val="Odlomakpopisa"/>
        <w:spacing w:after="0" w:line="240" w:lineRule="auto"/>
        <w:ind w:left="714"/>
        <w:jc w:val="both"/>
      </w:pPr>
    </w:p>
    <w:p w:rsidR="00B52D58" w:rsidRPr="008B5E59" w:rsidRDefault="00B52D58" w:rsidP="006A2C98">
      <w:pPr>
        <w:pStyle w:val="Odlomakpopisa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</w:rPr>
        <w:t xml:space="preserve">Ukoliko procjene anksioznosti </w:t>
      </w:r>
      <w:r w:rsidRPr="008B5E59">
        <w:rPr>
          <w:rFonts w:asciiTheme="minorHAnsi" w:eastAsiaTheme="minorHAnsi" w:hAnsiTheme="minorHAnsi" w:cstheme="minorBidi"/>
          <w:b/>
        </w:rPr>
        <w:t>(SUD)</w:t>
      </w:r>
      <w:r w:rsidRPr="008B5E59">
        <w:rPr>
          <w:rFonts w:asciiTheme="minorHAnsi" w:eastAsiaTheme="minorHAnsi" w:hAnsiTheme="minorHAnsi" w:cstheme="minorBidi"/>
        </w:rPr>
        <w:t xml:space="preserve"> </w:t>
      </w:r>
      <w:r w:rsidRPr="008B5E59">
        <w:rPr>
          <w:rFonts w:asciiTheme="minorHAnsi" w:eastAsiaTheme="minorHAnsi" w:hAnsiTheme="minorHAnsi" w:cstheme="minorBidi"/>
          <w:b/>
        </w:rPr>
        <w:t>ne padaju tijekom izlaganja, izlaganje najvjerojatnije nije trajalo dovoljno dugo.</w:t>
      </w:r>
      <w:r w:rsidR="008B5E59">
        <w:rPr>
          <w:rFonts w:asciiTheme="minorHAnsi" w:eastAsiaTheme="minorHAnsi" w:hAnsiTheme="minorHAnsi" w:cstheme="minorBidi"/>
        </w:rPr>
        <w:t xml:space="preserve"> Sa</w:t>
      </w:r>
      <w:r w:rsidRPr="008B5E59">
        <w:rPr>
          <w:rFonts w:asciiTheme="minorHAnsi" w:eastAsiaTheme="minorHAnsi" w:hAnsiTheme="minorHAnsi" w:cstheme="minorBidi"/>
        </w:rPr>
        <w:t xml:space="preserve"> izlaganjem</w:t>
      </w:r>
      <w:r w:rsidR="008B5E59">
        <w:rPr>
          <w:rFonts w:asciiTheme="minorHAnsi" w:eastAsiaTheme="minorHAnsi" w:hAnsiTheme="minorHAnsi" w:cstheme="minorBidi"/>
        </w:rPr>
        <w:t xml:space="preserve"> se treba nastaviti</w:t>
      </w:r>
      <w:r w:rsidRPr="008B5E59">
        <w:rPr>
          <w:rFonts w:asciiTheme="minorHAnsi" w:eastAsiaTheme="minorHAnsi" w:hAnsiTheme="minorHAnsi" w:cstheme="minorBidi"/>
        </w:rPr>
        <w:t xml:space="preserve"> dok se SUD procjene ne smanje barem za polovinu, bez obzira koliko to traje.</w:t>
      </w:r>
    </w:p>
    <w:p w:rsidR="007F7983" w:rsidRPr="008B5E59" w:rsidRDefault="007F7983" w:rsidP="006A2C98">
      <w:pPr>
        <w:pStyle w:val="Odlomakpopisa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8B5E59">
        <w:rPr>
          <w:rFonts w:asciiTheme="minorHAnsi" w:eastAsiaTheme="minorHAnsi" w:hAnsiTheme="minorHAnsi" w:cstheme="minorBidi"/>
        </w:rPr>
        <w:t xml:space="preserve">Ukoliko se </w:t>
      </w:r>
      <w:r w:rsidRPr="008B5E59">
        <w:rPr>
          <w:rFonts w:asciiTheme="minorHAnsi" w:eastAsiaTheme="minorHAnsi" w:hAnsiTheme="minorHAnsi" w:cstheme="minorBidi"/>
          <w:b/>
        </w:rPr>
        <w:t>anksioznost u reakciji na podražaj ne smanjuje tijekom vremena,</w:t>
      </w:r>
      <w:r w:rsidRPr="008B5E59">
        <w:rPr>
          <w:rFonts w:asciiTheme="minorHAnsi" w:eastAsiaTheme="minorHAnsi" w:hAnsiTheme="minorHAnsi" w:cstheme="minorBidi"/>
        </w:rPr>
        <w:t xml:space="preserve"> najvjerojatnije je da se </w:t>
      </w:r>
      <w:r w:rsidRPr="008B5E59">
        <w:rPr>
          <w:rFonts w:asciiTheme="minorHAnsi" w:eastAsiaTheme="minorHAnsi" w:hAnsiTheme="minorHAnsi" w:cstheme="minorBidi"/>
          <w:b/>
        </w:rPr>
        <w:t>izlaganje nije dovoljno dugo ponavljalo.</w:t>
      </w:r>
      <w:r w:rsidRPr="008B5E59">
        <w:rPr>
          <w:rFonts w:asciiTheme="minorHAnsi" w:eastAsiaTheme="minorHAnsi" w:hAnsiTheme="minorHAnsi" w:cstheme="minorBidi"/>
        </w:rPr>
        <w:t xml:space="preserve"> Izlaganje bi trebalo nastaviti dok najveća anksioznost izazvana podražajem u određeni dan ne postane minimalna.  </w:t>
      </w:r>
    </w:p>
    <w:p w:rsidR="00B52D58" w:rsidRPr="008B5E59" w:rsidRDefault="00B52D58" w:rsidP="00B52D58">
      <w:pPr>
        <w:pStyle w:val="Odlomakpopisa"/>
        <w:ind w:left="0"/>
        <w:jc w:val="both"/>
        <w:rPr>
          <w:rFonts w:asciiTheme="minorHAnsi" w:eastAsiaTheme="minorHAnsi" w:hAnsiTheme="minorHAnsi" w:cstheme="minorBidi"/>
        </w:rPr>
      </w:pPr>
    </w:p>
    <w:p w:rsidR="00A244AE" w:rsidRPr="008B5E59" w:rsidRDefault="00A244AE" w:rsidP="00A244AE">
      <w:pPr>
        <w:pStyle w:val="Odlomakpopisa"/>
        <w:jc w:val="both"/>
        <w:rPr>
          <w:rFonts w:ascii="Tahoma" w:hAnsi="Tahoma" w:cs="Tahoma"/>
        </w:rPr>
      </w:pPr>
    </w:p>
    <w:p w:rsidR="00351122" w:rsidRPr="008B5E59" w:rsidRDefault="00351122" w:rsidP="00351122">
      <w:pPr>
        <w:pStyle w:val="Odlomakpopisa"/>
        <w:jc w:val="both"/>
        <w:rPr>
          <w:rFonts w:ascii="Tahoma" w:hAnsi="Tahoma" w:cs="Tahoma"/>
        </w:rPr>
      </w:pPr>
    </w:p>
    <w:p w:rsidR="00351122" w:rsidRPr="008B5E59" w:rsidRDefault="00351122" w:rsidP="002A2954">
      <w:pPr>
        <w:jc w:val="both"/>
      </w:pPr>
    </w:p>
    <w:sectPr w:rsidR="00351122" w:rsidRPr="008B5E59" w:rsidSect="00BE350C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28C" w:rsidRDefault="003D028C" w:rsidP="00B3560D">
      <w:pPr>
        <w:spacing w:after="0" w:line="240" w:lineRule="auto"/>
      </w:pPr>
      <w:r>
        <w:separator/>
      </w:r>
    </w:p>
  </w:endnote>
  <w:endnote w:type="continuationSeparator" w:id="0">
    <w:p w:rsidR="003D028C" w:rsidRDefault="003D028C" w:rsidP="00B3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28C" w:rsidRDefault="003D028C" w:rsidP="00B3560D">
      <w:pPr>
        <w:spacing w:after="0" w:line="240" w:lineRule="auto"/>
      </w:pPr>
      <w:r>
        <w:separator/>
      </w:r>
    </w:p>
  </w:footnote>
  <w:footnote w:type="continuationSeparator" w:id="0">
    <w:p w:rsidR="003D028C" w:rsidRDefault="003D028C" w:rsidP="00B35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1C5B"/>
    <w:multiLevelType w:val="multilevel"/>
    <w:tmpl w:val="FB1AA7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3EE"/>
    <w:multiLevelType w:val="hybridMultilevel"/>
    <w:tmpl w:val="F0408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83934"/>
    <w:multiLevelType w:val="hybridMultilevel"/>
    <w:tmpl w:val="6BC6100A"/>
    <w:lvl w:ilvl="0" w:tplc="BE846B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F34E5F"/>
    <w:multiLevelType w:val="hybridMultilevel"/>
    <w:tmpl w:val="AC527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F5B0B"/>
    <w:multiLevelType w:val="multilevel"/>
    <w:tmpl w:val="EF5EA62A"/>
    <w:lvl w:ilvl="0">
      <w:numFmt w:val="bullet"/>
      <w:lvlText w:val="-"/>
      <w:lvlJc w:val="left"/>
      <w:pPr>
        <w:ind w:left="76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5">
    <w:nsid w:val="73EB3FA9"/>
    <w:multiLevelType w:val="hybridMultilevel"/>
    <w:tmpl w:val="12268B1E"/>
    <w:lvl w:ilvl="0" w:tplc="BE846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954"/>
    <w:rsid w:val="00005F3B"/>
    <w:rsid w:val="00022239"/>
    <w:rsid w:val="00085EEF"/>
    <w:rsid w:val="0009254A"/>
    <w:rsid w:val="000A3BF5"/>
    <w:rsid w:val="0013338E"/>
    <w:rsid w:val="001912A5"/>
    <w:rsid w:val="00223C7C"/>
    <w:rsid w:val="002A2954"/>
    <w:rsid w:val="003332C4"/>
    <w:rsid w:val="00351122"/>
    <w:rsid w:val="003D028C"/>
    <w:rsid w:val="004666F0"/>
    <w:rsid w:val="0047480B"/>
    <w:rsid w:val="00532F9F"/>
    <w:rsid w:val="005A04B8"/>
    <w:rsid w:val="006108E3"/>
    <w:rsid w:val="00610B0C"/>
    <w:rsid w:val="006303AA"/>
    <w:rsid w:val="006A2C98"/>
    <w:rsid w:val="00716CBC"/>
    <w:rsid w:val="007F7983"/>
    <w:rsid w:val="008573CB"/>
    <w:rsid w:val="008654E5"/>
    <w:rsid w:val="008B5E59"/>
    <w:rsid w:val="008D027F"/>
    <w:rsid w:val="008F20C7"/>
    <w:rsid w:val="00901EDB"/>
    <w:rsid w:val="00A00B0D"/>
    <w:rsid w:val="00A10178"/>
    <w:rsid w:val="00A244AE"/>
    <w:rsid w:val="00A248C1"/>
    <w:rsid w:val="00A310EC"/>
    <w:rsid w:val="00A9049A"/>
    <w:rsid w:val="00B3560D"/>
    <w:rsid w:val="00B52D58"/>
    <w:rsid w:val="00BE350C"/>
    <w:rsid w:val="00C3215B"/>
    <w:rsid w:val="00C353C7"/>
    <w:rsid w:val="00CD45A1"/>
    <w:rsid w:val="00CE0903"/>
    <w:rsid w:val="00D26D4D"/>
    <w:rsid w:val="00DD1FC0"/>
    <w:rsid w:val="00E7021B"/>
    <w:rsid w:val="00EE7EAB"/>
    <w:rsid w:val="00F3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  <w:rsid w:val="00351122"/>
  </w:style>
  <w:style w:type="paragraph" w:customStyle="1" w:styleId="Odlomakpopisa">
    <w:name w:val="Odlomak popisa"/>
    <w:basedOn w:val="Normal"/>
    <w:rsid w:val="00351122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1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60D"/>
  </w:style>
  <w:style w:type="paragraph" w:styleId="Footer">
    <w:name w:val="footer"/>
    <w:basedOn w:val="Normal"/>
    <w:link w:val="FooterChar"/>
    <w:uiPriority w:val="99"/>
    <w:semiHidden/>
    <w:unhideWhenUsed/>
    <w:rsid w:val="00B3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Hrvatski Telekom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Zdravka</dc:creator>
  <cp:lastModifiedBy>Zdravka</cp:lastModifiedBy>
  <cp:revision>21</cp:revision>
  <dcterms:created xsi:type="dcterms:W3CDTF">2018-01-06T20:23:00Z</dcterms:created>
  <dcterms:modified xsi:type="dcterms:W3CDTF">2018-01-16T17:42:00Z</dcterms:modified>
</cp:coreProperties>
</file>