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14" w:rsidRPr="00494FC2" w:rsidRDefault="00494FC2" w:rsidP="00494FC2">
      <w:pPr>
        <w:rPr>
          <w:b/>
        </w:rPr>
      </w:pPr>
      <w:bookmarkStart w:id="0" w:name="_GoBack"/>
      <w:bookmarkEnd w:id="0"/>
      <w:r w:rsidRPr="00494FC2">
        <w:rPr>
          <w:b/>
        </w:rPr>
        <w:t xml:space="preserve">PSIHOEDUKACIJA O POREMEĆAJIMA LIČNOSTI – za klijente </w:t>
      </w:r>
    </w:p>
    <w:p w:rsidR="00494FC2" w:rsidRPr="00494FC2" w:rsidRDefault="00494FC2" w:rsidP="00494FC2">
      <w:pPr>
        <w:jc w:val="right"/>
        <w:rPr>
          <w:b/>
        </w:rPr>
      </w:pPr>
    </w:p>
    <w:p w:rsidR="00494FC2" w:rsidRDefault="00494FC2" w:rsidP="00494FC2">
      <w:pPr>
        <w:jc w:val="right"/>
        <w:rPr>
          <w:b/>
        </w:rPr>
      </w:pPr>
      <w:r w:rsidRPr="00494FC2">
        <w:rPr>
          <w:b/>
        </w:rPr>
        <w:t>Jelena Ačkar</w:t>
      </w:r>
    </w:p>
    <w:p w:rsidR="00494FC2" w:rsidRPr="007D22BF" w:rsidRDefault="00494FC2" w:rsidP="00494FC2">
      <w:pPr>
        <w:jc w:val="right"/>
        <w:rPr>
          <w:b/>
        </w:rPr>
      </w:pPr>
    </w:p>
    <w:p w:rsidR="00494FC2" w:rsidRPr="007D22BF" w:rsidRDefault="004E176B" w:rsidP="006E2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BF">
        <w:rPr>
          <w:rFonts w:ascii="Times New Roman" w:hAnsi="Times New Roman" w:cs="Times New Roman"/>
          <w:sz w:val="24"/>
          <w:szCs w:val="24"/>
        </w:rPr>
        <w:t xml:space="preserve">Svatko od nas se u svakodnevnim životnim situacijama ponaša na poseban i jedinstven način. Svatko ima </w:t>
      </w:r>
      <w:r w:rsidR="007D22BF" w:rsidRPr="007D22BF">
        <w:rPr>
          <w:rFonts w:ascii="Times New Roman" w:hAnsi="Times New Roman" w:cs="Times New Roman"/>
          <w:sz w:val="24"/>
          <w:szCs w:val="24"/>
        </w:rPr>
        <w:t xml:space="preserve">neki svoj </w:t>
      </w:r>
      <w:r w:rsidR="007D22BF">
        <w:rPr>
          <w:rFonts w:ascii="Times New Roman" w:hAnsi="Times New Roman" w:cs="Times New Roman"/>
          <w:sz w:val="24"/>
          <w:szCs w:val="24"/>
        </w:rPr>
        <w:t>način</w:t>
      </w:r>
      <w:r w:rsidR="007D22BF" w:rsidRPr="007D22BF">
        <w:rPr>
          <w:rFonts w:ascii="Times New Roman" w:hAnsi="Times New Roman" w:cs="Times New Roman"/>
          <w:sz w:val="24"/>
          <w:szCs w:val="24"/>
        </w:rPr>
        <w:t xml:space="preserve"> na koji doživljava stvari oko sebe i kako se u</w:t>
      </w:r>
      <w:r w:rsidR="007D22BF">
        <w:rPr>
          <w:rFonts w:ascii="Times New Roman" w:hAnsi="Times New Roman" w:cs="Times New Roman"/>
          <w:sz w:val="24"/>
          <w:szCs w:val="24"/>
        </w:rPr>
        <w:t xml:space="preserve"> </w:t>
      </w:r>
      <w:r w:rsidR="007D22BF" w:rsidRPr="007D22BF">
        <w:rPr>
          <w:rFonts w:ascii="Times New Roman" w:hAnsi="Times New Roman" w:cs="Times New Roman"/>
          <w:sz w:val="24"/>
          <w:szCs w:val="24"/>
        </w:rPr>
        <w:t>vezi toga osjeća.</w:t>
      </w:r>
      <w:r w:rsidR="00494FC2" w:rsidRPr="007D22BF">
        <w:rPr>
          <w:rFonts w:ascii="Times New Roman" w:hAnsi="Times New Roman" w:cs="Times New Roman"/>
          <w:sz w:val="24"/>
          <w:szCs w:val="24"/>
        </w:rPr>
        <w:t xml:space="preserve"> Ta naša ponašanja i doživljavanja su uglavnom naučena, rezultat su obiteljskih odnosa i interakcija, </w:t>
      </w:r>
      <w:r w:rsidR="007D22BF">
        <w:rPr>
          <w:rFonts w:ascii="Times New Roman" w:hAnsi="Times New Roman" w:cs="Times New Roman"/>
          <w:sz w:val="24"/>
          <w:szCs w:val="24"/>
        </w:rPr>
        <w:t xml:space="preserve">iskustava koje smo imali </w:t>
      </w:r>
      <w:r w:rsidR="00494FC2" w:rsidRPr="007D22BF">
        <w:rPr>
          <w:rFonts w:ascii="Times New Roman" w:hAnsi="Times New Roman" w:cs="Times New Roman"/>
          <w:sz w:val="24"/>
          <w:szCs w:val="24"/>
        </w:rPr>
        <w:t xml:space="preserve">s drugim ljudima, situacija koje su </w:t>
      </w:r>
      <w:r w:rsidR="00883382" w:rsidRPr="007D22BF">
        <w:rPr>
          <w:rFonts w:ascii="Times New Roman" w:hAnsi="Times New Roman" w:cs="Times New Roman"/>
          <w:sz w:val="24"/>
          <w:szCs w:val="24"/>
        </w:rPr>
        <w:t xml:space="preserve">nam se događale kroz život, a </w:t>
      </w:r>
      <w:r w:rsidR="00494FC2" w:rsidRPr="007D22BF">
        <w:rPr>
          <w:rFonts w:ascii="Times New Roman" w:hAnsi="Times New Roman" w:cs="Times New Roman"/>
          <w:sz w:val="24"/>
          <w:szCs w:val="24"/>
        </w:rPr>
        <w:t xml:space="preserve">dio toga možemo pripisati </w:t>
      </w:r>
      <w:r w:rsidR="00883382" w:rsidRPr="007D22BF">
        <w:rPr>
          <w:rFonts w:ascii="Times New Roman" w:hAnsi="Times New Roman" w:cs="Times New Roman"/>
          <w:sz w:val="24"/>
          <w:szCs w:val="24"/>
        </w:rPr>
        <w:t xml:space="preserve">i </w:t>
      </w:r>
      <w:r w:rsidR="00494FC2" w:rsidRPr="007D22BF">
        <w:rPr>
          <w:rFonts w:ascii="Times New Roman" w:hAnsi="Times New Roman" w:cs="Times New Roman"/>
          <w:sz w:val="24"/>
          <w:szCs w:val="24"/>
        </w:rPr>
        <w:t xml:space="preserve">genetici. </w:t>
      </w:r>
    </w:p>
    <w:p w:rsidR="009065C7" w:rsidRDefault="002D10BE" w:rsidP="006E2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Možda ste primijetili da naša ponašanja nisu baš uvijek sasvim </w:t>
      </w:r>
      <w:r w:rsidR="00494FC2" w:rsidRPr="006E244F">
        <w:rPr>
          <w:rFonts w:ascii="Times New Roman" w:hAnsi="Times New Roman" w:cs="Times New Roman"/>
          <w:sz w:val="24"/>
          <w:szCs w:val="24"/>
        </w:rPr>
        <w:t xml:space="preserve">primjerena za situaciju u kojoj se nađemo. </w:t>
      </w:r>
      <w:r>
        <w:rPr>
          <w:rFonts w:ascii="Times New Roman" w:hAnsi="Times New Roman" w:cs="Times New Roman"/>
          <w:sz w:val="24"/>
          <w:szCs w:val="24"/>
        </w:rPr>
        <w:t>Nakon što situacija prođe, n</w:t>
      </w:r>
      <w:r w:rsidR="00494FC2" w:rsidRPr="006E244F">
        <w:rPr>
          <w:rFonts w:ascii="Times New Roman" w:hAnsi="Times New Roman" w:cs="Times New Roman"/>
          <w:sz w:val="24"/>
          <w:szCs w:val="24"/>
        </w:rPr>
        <w:t xml:space="preserve">ekad se znamo zapitati jesmo li mogli bolje reagirati u tom trenutku. Isto tako, naši doživljaji, kako gledamo na neku situaciju i kako gledamo na tuđe ponašanje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4E176B">
        <w:rPr>
          <w:rFonts w:ascii="Times New Roman" w:hAnsi="Times New Roman" w:cs="Times New Roman"/>
          <w:sz w:val="24"/>
          <w:szCs w:val="24"/>
        </w:rPr>
        <w:t>moraju uvijek biti sasvim</w:t>
      </w:r>
      <w:r w:rsidR="00702B55" w:rsidRPr="004E176B">
        <w:rPr>
          <w:rFonts w:ascii="Times New Roman" w:hAnsi="Times New Roman" w:cs="Times New Roman"/>
          <w:sz w:val="24"/>
          <w:szCs w:val="24"/>
        </w:rPr>
        <w:t xml:space="preserve"> točni i ispravni</w:t>
      </w:r>
      <w:r w:rsidR="00494FC2" w:rsidRPr="004E176B">
        <w:rPr>
          <w:rFonts w:ascii="Times New Roman" w:hAnsi="Times New Roman" w:cs="Times New Roman"/>
          <w:sz w:val="24"/>
          <w:szCs w:val="24"/>
        </w:rPr>
        <w:t>.</w:t>
      </w:r>
      <w:r w:rsidR="004E176B" w:rsidRPr="004E176B">
        <w:rPr>
          <w:rFonts w:ascii="Times New Roman" w:hAnsi="Times New Roman" w:cs="Times New Roman"/>
          <w:sz w:val="24"/>
          <w:szCs w:val="24"/>
        </w:rPr>
        <w:t xml:space="preserve"> Takve automatske reakcije su </w:t>
      </w:r>
      <w:r w:rsidR="007D22BF">
        <w:rPr>
          <w:rFonts w:ascii="Times New Roman" w:hAnsi="Times New Roman" w:cs="Times New Roman"/>
          <w:sz w:val="24"/>
          <w:szCs w:val="24"/>
        </w:rPr>
        <w:t xml:space="preserve">razumljive i </w:t>
      </w:r>
      <w:r w:rsidR="004E176B" w:rsidRPr="004E176B">
        <w:rPr>
          <w:rFonts w:ascii="Times New Roman" w:hAnsi="Times New Roman" w:cs="Times New Roman"/>
          <w:sz w:val="24"/>
          <w:szCs w:val="24"/>
        </w:rPr>
        <w:t>dio</w:t>
      </w:r>
      <w:r w:rsidR="007D22BF">
        <w:rPr>
          <w:rFonts w:ascii="Times New Roman" w:hAnsi="Times New Roman" w:cs="Times New Roman"/>
          <w:sz w:val="24"/>
          <w:szCs w:val="24"/>
        </w:rPr>
        <w:t xml:space="preserve"> su</w:t>
      </w:r>
      <w:r w:rsidR="004E176B" w:rsidRPr="004E176B">
        <w:rPr>
          <w:rFonts w:ascii="Times New Roman" w:hAnsi="Times New Roman" w:cs="Times New Roman"/>
          <w:sz w:val="24"/>
          <w:szCs w:val="24"/>
        </w:rPr>
        <w:t xml:space="preserve"> uobičajenog, unaprijed programiranog ljudskog funkcioniranja </w:t>
      </w:r>
      <w:r w:rsidR="00494FC2" w:rsidRPr="004E176B">
        <w:rPr>
          <w:rFonts w:ascii="Times New Roman" w:hAnsi="Times New Roman" w:cs="Times New Roman"/>
          <w:sz w:val="24"/>
          <w:szCs w:val="24"/>
        </w:rPr>
        <w:t>na koje utječe mnogo toga</w:t>
      </w:r>
      <w:r w:rsidR="004E176B">
        <w:rPr>
          <w:rFonts w:ascii="Times New Roman" w:hAnsi="Times New Roman" w:cs="Times New Roman"/>
          <w:sz w:val="24"/>
          <w:szCs w:val="24"/>
        </w:rPr>
        <w:t>,</w:t>
      </w:r>
      <w:r w:rsidR="00494FC2" w:rsidRPr="004E176B">
        <w:rPr>
          <w:rFonts w:ascii="Times New Roman" w:hAnsi="Times New Roman" w:cs="Times New Roman"/>
          <w:sz w:val="24"/>
          <w:szCs w:val="24"/>
        </w:rPr>
        <w:t xml:space="preserve"> poput već spomenut</w:t>
      </w:r>
      <w:r w:rsidR="004E176B" w:rsidRPr="004E176B">
        <w:rPr>
          <w:rFonts w:ascii="Times New Roman" w:hAnsi="Times New Roman" w:cs="Times New Roman"/>
          <w:sz w:val="24"/>
          <w:szCs w:val="24"/>
        </w:rPr>
        <w:t>ih</w:t>
      </w:r>
      <w:r w:rsidR="00494FC2" w:rsidRPr="004E176B">
        <w:rPr>
          <w:rFonts w:ascii="Times New Roman" w:hAnsi="Times New Roman" w:cs="Times New Roman"/>
          <w:sz w:val="24"/>
          <w:szCs w:val="24"/>
        </w:rPr>
        <w:t xml:space="preserve"> naučen</w:t>
      </w:r>
      <w:r w:rsidR="004E176B" w:rsidRPr="004E176B">
        <w:rPr>
          <w:rFonts w:ascii="Times New Roman" w:hAnsi="Times New Roman" w:cs="Times New Roman"/>
          <w:sz w:val="24"/>
          <w:szCs w:val="24"/>
        </w:rPr>
        <w:t>ih</w:t>
      </w:r>
      <w:r w:rsidR="00494FC2" w:rsidRPr="004E176B">
        <w:rPr>
          <w:rFonts w:ascii="Times New Roman" w:hAnsi="Times New Roman" w:cs="Times New Roman"/>
          <w:sz w:val="24"/>
          <w:szCs w:val="24"/>
        </w:rPr>
        <w:t xml:space="preserve"> ponašanja, odnosa s drugima, </w:t>
      </w:r>
      <w:r w:rsidR="004E176B" w:rsidRPr="004E176B">
        <w:rPr>
          <w:rFonts w:ascii="Times New Roman" w:hAnsi="Times New Roman" w:cs="Times New Roman"/>
          <w:sz w:val="24"/>
          <w:szCs w:val="24"/>
        </w:rPr>
        <w:t xml:space="preserve">našeg trenutnog raspoloženja, nekih aktualnih briga </w:t>
      </w:r>
      <w:r w:rsidR="00494FC2" w:rsidRPr="004E176B">
        <w:rPr>
          <w:rFonts w:ascii="Times New Roman" w:hAnsi="Times New Roman" w:cs="Times New Roman"/>
          <w:sz w:val="24"/>
          <w:szCs w:val="24"/>
        </w:rPr>
        <w:t xml:space="preserve">i slično. No </w:t>
      </w:r>
      <w:r>
        <w:rPr>
          <w:rFonts w:ascii="Times New Roman" w:hAnsi="Times New Roman" w:cs="Times New Roman"/>
          <w:sz w:val="24"/>
          <w:szCs w:val="24"/>
        </w:rPr>
        <w:t xml:space="preserve">ako primijetite da na određene situacije često imate neprimjerene reakcije, da </w:t>
      </w:r>
      <w:r w:rsidR="009B696C">
        <w:rPr>
          <w:rFonts w:ascii="Times New Roman" w:hAnsi="Times New Roman" w:cs="Times New Roman"/>
          <w:sz w:val="24"/>
          <w:szCs w:val="24"/>
        </w:rPr>
        <w:t xml:space="preserve">nerijetko krivo interpretirate </w:t>
      </w:r>
      <w:r w:rsidR="006E244F" w:rsidRPr="006E244F">
        <w:rPr>
          <w:rFonts w:ascii="Times New Roman" w:hAnsi="Times New Roman" w:cs="Times New Roman"/>
          <w:sz w:val="24"/>
          <w:szCs w:val="24"/>
        </w:rPr>
        <w:t xml:space="preserve">tuđa ponašanja, </w:t>
      </w:r>
      <w:r>
        <w:rPr>
          <w:rFonts w:ascii="Times New Roman" w:hAnsi="Times New Roman" w:cs="Times New Roman"/>
          <w:sz w:val="24"/>
          <w:szCs w:val="24"/>
        </w:rPr>
        <w:t xml:space="preserve">da ulazite </w:t>
      </w:r>
      <w:r w:rsidR="006E244F" w:rsidRPr="006E244F">
        <w:rPr>
          <w:rFonts w:ascii="Times New Roman" w:hAnsi="Times New Roman" w:cs="Times New Roman"/>
          <w:sz w:val="24"/>
          <w:szCs w:val="24"/>
        </w:rPr>
        <w:t>u sukobe s drugim ljudima</w:t>
      </w:r>
      <w:r>
        <w:rPr>
          <w:rFonts w:ascii="Times New Roman" w:hAnsi="Times New Roman" w:cs="Times New Roman"/>
          <w:sz w:val="24"/>
          <w:szCs w:val="24"/>
        </w:rPr>
        <w:t xml:space="preserve"> – često i vama bliskima – te kada se i sami loše osjećate i patite zbog toga, </w:t>
      </w:r>
      <w:r w:rsidR="006E244F" w:rsidRPr="006E244F">
        <w:rPr>
          <w:rFonts w:ascii="Times New Roman" w:hAnsi="Times New Roman" w:cs="Times New Roman"/>
          <w:sz w:val="24"/>
          <w:szCs w:val="24"/>
        </w:rPr>
        <w:t xml:space="preserve">bilo bi dobro potražiti stručnu pomoć. </w:t>
      </w:r>
    </w:p>
    <w:p w:rsidR="00494FC2" w:rsidRPr="006E244F" w:rsidRDefault="006E244F" w:rsidP="006E2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Stručna osoba </w:t>
      </w:r>
      <w:r w:rsidR="009065C7">
        <w:rPr>
          <w:rFonts w:ascii="Times New Roman" w:hAnsi="Times New Roman" w:cs="Times New Roman"/>
          <w:sz w:val="24"/>
          <w:szCs w:val="24"/>
        </w:rPr>
        <w:t>vam</w:t>
      </w:r>
      <w:r>
        <w:rPr>
          <w:rFonts w:ascii="Times New Roman" w:hAnsi="Times New Roman" w:cs="Times New Roman"/>
          <w:sz w:val="24"/>
          <w:szCs w:val="24"/>
        </w:rPr>
        <w:t xml:space="preserve"> može pomoći u </w:t>
      </w:r>
      <w:r w:rsidR="009065C7">
        <w:rPr>
          <w:rFonts w:ascii="Times New Roman" w:hAnsi="Times New Roman" w:cs="Times New Roman"/>
          <w:sz w:val="24"/>
          <w:szCs w:val="24"/>
        </w:rPr>
        <w:t xml:space="preserve">boljem </w:t>
      </w:r>
      <w:r>
        <w:rPr>
          <w:rFonts w:ascii="Times New Roman" w:hAnsi="Times New Roman" w:cs="Times New Roman"/>
          <w:sz w:val="24"/>
          <w:szCs w:val="24"/>
        </w:rPr>
        <w:t xml:space="preserve">razumijevanju </w:t>
      </w:r>
      <w:r w:rsidR="009065C7">
        <w:rPr>
          <w:rFonts w:ascii="Times New Roman" w:hAnsi="Times New Roman" w:cs="Times New Roman"/>
          <w:sz w:val="24"/>
          <w:szCs w:val="24"/>
        </w:rPr>
        <w:t>vašeg</w:t>
      </w:r>
      <w:r>
        <w:rPr>
          <w:rFonts w:ascii="Times New Roman" w:hAnsi="Times New Roman" w:cs="Times New Roman"/>
          <w:sz w:val="24"/>
          <w:szCs w:val="24"/>
        </w:rPr>
        <w:t xml:space="preserve"> ponašanja i reagiranja u određenim životnim situacijama</w:t>
      </w:r>
      <w:r w:rsidR="002D10BE">
        <w:rPr>
          <w:rFonts w:ascii="Times New Roman" w:hAnsi="Times New Roman" w:cs="Times New Roman"/>
          <w:sz w:val="24"/>
          <w:szCs w:val="24"/>
        </w:rPr>
        <w:t xml:space="preserve"> i naučiti vas kako da na njih sljedeći put odgovorite drugačije.</w:t>
      </w:r>
      <w:r w:rsidR="009B696C">
        <w:rPr>
          <w:rFonts w:ascii="Times New Roman" w:hAnsi="Times New Roman" w:cs="Times New Roman"/>
          <w:sz w:val="24"/>
          <w:szCs w:val="24"/>
        </w:rPr>
        <w:t xml:space="preserve"> Dok budete radili sa svojim terapeutom, surađivat ćete kao ravnopravni partneri i stoga je bitno da s njim stvorite odnos povjerenja. Proces rješavanja problema će trajati neko vrijeme i vrlo je važno da tijekom njega imate strpljenja, što će sve pomoći da se </w:t>
      </w:r>
      <w:r w:rsidR="00E130CF">
        <w:rPr>
          <w:rFonts w:ascii="Times New Roman" w:hAnsi="Times New Roman" w:cs="Times New Roman"/>
          <w:sz w:val="24"/>
          <w:szCs w:val="24"/>
        </w:rPr>
        <w:t xml:space="preserve">s vremenom sve </w:t>
      </w:r>
      <w:r w:rsidR="009B696C">
        <w:rPr>
          <w:rFonts w:ascii="Times New Roman" w:hAnsi="Times New Roman" w:cs="Times New Roman"/>
          <w:sz w:val="24"/>
          <w:szCs w:val="24"/>
        </w:rPr>
        <w:t>bolje osjećate i bolje nosite sa svakodnevnim životnim situacijama.</w:t>
      </w:r>
    </w:p>
    <w:p w:rsidR="00494FC2" w:rsidRPr="00237426" w:rsidRDefault="00494FC2" w:rsidP="00494FC2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94FC2" w:rsidRPr="00237426" w:rsidRDefault="00494FC2" w:rsidP="00494F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4FC2" w:rsidRPr="00494FC2" w:rsidRDefault="00494FC2" w:rsidP="00494FC2">
      <w:pPr>
        <w:jc w:val="both"/>
        <w:rPr>
          <w:b/>
        </w:rPr>
      </w:pPr>
    </w:p>
    <w:sectPr w:rsidR="00494FC2" w:rsidRPr="00494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C2"/>
    <w:rsid w:val="00137B84"/>
    <w:rsid w:val="002D10BE"/>
    <w:rsid w:val="00494FC2"/>
    <w:rsid w:val="004E176B"/>
    <w:rsid w:val="006E244F"/>
    <w:rsid w:val="00702B55"/>
    <w:rsid w:val="00765706"/>
    <w:rsid w:val="007D22BF"/>
    <w:rsid w:val="00883382"/>
    <w:rsid w:val="009065C7"/>
    <w:rsid w:val="009B696C"/>
    <w:rsid w:val="00A95714"/>
    <w:rsid w:val="00E1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E99B2-FAAF-4586-B761-AF243DCA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FC2"/>
    <w:pPr>
      <w:spacing w:before="180" w:after="18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HZZ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Ačkar</dc:creator>
  <cp:keywords/>
  <dc:description/>
  <cp:lastModifiedBy>Jelena Ačkar</cp:lastModifiedBy>
  <cp:revision>2</cp:revision>
  <dcterms:created xsi:type="dcterms:W3CDTF">2018-05-16T10:27:00Z</dcterms:created>
  <dcterms:modified xsi:type="dcterms:W3CDTF">2018-05-16T10:27:00Z</dcterms:modified>
</cp:coreProperties>
</file>