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E3" w:rsidRDefault="007F18E3" w:rsidP="00065B5E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B5E">
        <w:rPr>
          <w:rFonts w:ascii="Times New Roman" w:hAnsi="Times New Roman" w:cs="Times New Roman"/>
          <w:sz w:val="24"/>
          <w:szCs w:val="24"/>
        </w:rPr>
        <w:t>Psihoedukacija</w:t>
      </w:r>
      <w:r w:rsidR="00065B5E" w:rsidRPr="00065B5E">
        <w:rPr>
          <w:rFonts w:ascii="Times New Roman" w:hAnsi="Times New Roman" w:cs="Times New Roman"/>
          <w:sz w:val="24"/>
          <w:szCs w:val="24"/>
        </w:rPr>
        <w:t xml:space="preserve"> OKP</w:t>
      </w:r>
    </w:p>
    <w:p w:rsidR="00065B5E" w:rsidRPr="00065B5E" w:rsidRDefault="00065B5E" w:rsidP="00065B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27DA" w:rsidRPr="00065B5E" w:rsidRDefault="009B4542" w:rsidP="00065B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B5E">
        <w:rPr>
          <w:rFonts w:ascii="Times New Roman" w:hAnsi="Times New Roman" w:cs="Times New Roman"/>
          <w:sz w:val="24"/>
          <w:szCs w:val="24"/>
        </w:rPr>
        <w:t>Opsesivno-kompulzivni p</w:t>
      </w:r>
      <w:r w:rsidR="00311024" w:rsidRPr="00065B5E">
        <w:rPr>
          <w:rFonts w:ascii="Times New Roman" w:hAnsi="Times New Roman" w:cs="Times New Roman"/>
          <w:sz w:val="24"/>
          <w:szCs w:val="24"/>
        </w:rPr>
        <w:t xml:space="preserve">oremećaj  sastoji se od </w:t>
      </w:r>
      <w:r w:rsidR="00546E6C">
        <w:rPr>
          <w:rFonts w:ascii="Times New Roman" w:hAnsi="Times New Roman" w:cs="Times New Roman"/>
          <w:sz w:val="24"/>
          <w:szCs w:val="24"/>
        </w:rPr>
        <w:t>nametajuć</w:t>
      </w:r>
      <w:bookmarkStart w:id="0" w:name="_GoBack"/>
      <w:bookmarkEnd w:id="0"/>
      <w:r w:rsidR="00546E6C">
        <w:rPr>
          <w:rFonts w:ascii="Times New Roman" w:hAnsi="Times New Roman" w:cs="Times New Roman"/>
          <w:sz w:val="24"/>
          <w:szCs w:val="24"/>
        </w:rPr>
        <w:t>ih</w:t>
      </w:r>
      <w:r w:rsidR="00311024" w:rsidRPr="00065B5E">
        <w:rPr>
          <w:rFonts w:ascii="Times New Roman" w:hAnsi="Times New Roman" w:cs="Times New Roman"/>
          <w:sz w:val="24"/>
          <w:szCs w:val="24"/>
        </w:rPr>
        <w:t xml:space="preserve">, ponavljajućih i </w:t>
      </w:r>
      <w:r w:rsidR="003D7EC1" w:rsidRPr="00065B5E">
        <w:rPr>
          <w:rFonts w:ascii="Times New Roman" w:hAnsi="Times New Roman" w:cs="Times New Roman"/>
          <w:sz w:val="24"/>
          <w:szCs w:val="24"/>
        </w:rPr>
        <w:t>neželjenih</w:t>
      </w:r>
      <w:r w:rsidR="00311024" w:rsidRPr="00065B5E">
        <w:rPr>
          <w:rFonts w:ascii="Times New Roman" w:hAnsi="Times New Roman" w:cs="Times New Roman"/>
          <w:sz w:val="24"/>
          <w:szCs w:val="24"/>
        </w:rPr>
        <w:t xml:space="preserve"> misli koje se ne mogu kontrolirati i ponavljajućih radnji kojima se teško oduprijeti. </w:t>
      </w:r>
    </w:p>
    <w:p w:rsidR="003D7EC1" w:rsidRPr="00065B5E" w:rsidRDefault="003D7EC1" w:rsidP="00065B5E">
      <w:pPr>
        <w:jc w:val="both"/>
        <w:rPr>
          <w:rFonts w:ascii="Times New Roman" w:hAnsi="Times New Roman" w:cs="Times New Roman"/>
          <w:sz w:val="24"/>
          <w:szCs w:val="24"/>
        </w:rPr>
      </w:pPr>
      <w:r w:rsidRPr="00065B5E">
        <w:rPr>
          <w:rFonts w:ascii="Times New Roman" w:hAnsi="Times New Roman" w:cs="Times New Roman"/>
          <w:sz w:val="24"/>
          <w:szCs w:val="24"/>
        </w:rPr>
        <w:t>Opsesije, odnosno o</w:t>
      </w:r>
      <w:r w:rsidR="00311024" w:rsidRPr="00065B5E">
        <w:rPr>
          <w:rFonts w:ascii="Times New Roman" w:hAnsi="Times New Roman" w:cs="Times New Roman"/>
          <w:sz w:val="24"/>
          <w:szCs w:val="24"/>
        </w:rPr>
        <w:t>psesivne misli odnose se na strahove i neugodne misli. One mogu biti oblikovane riječima („Možda ću dobiti rak“</w:t>
      </w:r>
      <w:r w:rsidR="00D3737B" w:rsidRPr="00065B5E">
        <w:rPr>
          <w:rFonts w:ascii="Times New Roman" w:hAnsi="Times New Roman" w:cs="Times New Roman"/>
          <w:sz w:val="24"/>
          <w:szCs w:val="24"/>
        </w:rPr>
        <w:t>)</w:t>
      </w:r>
      <w:r w:rsidR="00311024" w:rsidRPr="00065B5E">
        <w:rPr>
          <w:rFonts w:ascii="Times New Roman" w:hAnsi="Times New Roman" w:cs="Times New Roman"/>
          <w:sz w:val="24"/>
          <w:szCs w:val="24"/>
        </w:rPr>
        <w:t xml:space="preserve">, mogu imati oblik mentalnih </w:t>
      </w:r>
      <w:r w:rsidR="00D3737B" w:rsidRPr="00065B5E">
        <w:rPr>
          <w:rFonts w:ascii="Times New Roman" w:hAnsi="Times New Roman" w:cs="Times New Roman"/>
          <w:sz w:val="24"/>
          <w:szCs w:val="24"/>
        </w:rPr>
        <w:t>slika</w:t>
      </w:r>
      <w:r w:rsidR="00311024" w:rsidRPr="00065B5E">
        <w:rPr>
          <w:rFonts w:ascii="Times New Roman" w:hAnsi="Times New Roman" w:cs="Times New Roman"/>
          <w:sz w:val="24"/>
          <w:szCs w:val="24"/>
        </w:rPr>
        <w:t xml:space="preserve"> (slika da se nešto strašno događa) ili se mogu sastojati od </w:t>
      </w:r>
      <w:r w:rsidRPr="00065B5E">
        <w:rPr>
          <w:rFonts w:ascii="Times New Roman" w:hAnsi="Times New Roman" w:cs="Times New Roman"/>
          <w:sz w:val="24"/>
          <w:szCs w:val="24"/>
        </w:rPr>
        <w:t>uznemirujućih</w:t>
      </w:r>
      <w:r w:rsidR="00311024" w:rsidRPr="00065B5E">
        <w:rPr>
          <w:rFonts w:ascii="Times New Roman" w:hAnsi="Times New Roman" w:cs="Times New Roman"/>
          <w:sz w:val="24"/>
          <w:szCs w:val="24"/>
        </w:rPr>
        <w:t xml:space="preserve"> impulsa (poriv da se nekoga povrijedi). </w:t>
      </w:r>
      <w:r w:rsidR="00CC63BC" w:rsidRPr="00065B5E">
        <w:rPr>
          <w:rFonts w:ascii="Times New Roman" w:hAnsi="Times New Roman" w:cs="Times New Roman"/>
          <w:sz w:val="24"/>
          <w:szCs w:val="24"/>
        </w:rPr>
        <w:t xml:space="preserve">Treba istaknuti da se porivi nikada ne realiziraju. </w:t>
      </w:r>
      <w:r w:rsidRPr="00065B5E">
        <w:rPr>
          <w:rFonts w:ascii="Times New Roman" w:hAnsi="Times New Roman" w:cs="Times New Roman"/>
          <w:sz w:val="24"/>
          <w:szCs w:val="24"/>
        </w:rPr>
        <w:t xml:space="preserve">Zapravo se radi o preuveličavanju uobičajenih i normalnih misli i radnji koje se dogode gotovo svakome, no određenim ljudima te radnje izmaknu kontroli i postanu neugodne i mučne. </w:t>
      </w:r>
      <w:r w:rsidR="00CC63BC" w:rsidRPr="00065B5E">
        <w:rPr>
          <w:rFonts w:ascii="Times New Roman" w:hAnsi="Times New Roman" w:cs="Times New Roman"/>
          <w:sz w:val="24"/>
          <w:szCs w:val="24"/>
        </w:rPr>
        <w:t>OKP ne znači poludjeti već se normalne, uobičajene misli i radnje preuveličavaju.</w:t>
      </w:r>
      <w:r w:rsidR="00FD3143">
        <w:rPr>
          <w:rFonts w:ascii="Times New Roman" w:hAnsi="Times New Roman" w:cs="Times New Roman"/>
          <w:sz w:val="24"/>
          <w:szCs w:val="24"/>
        </w:rPr>
        <w:t xml:space="preserve"> </w:t>
      </w:r>
      <w:r w:rsidRPr="00065B5E">
        <w:rPr>
          <w:rFonts w:ascii="Times New Roman" w:hAnsi="Times New Roman" w:cs="Times New Roman"/>
          <w:sz w:val="24"/>
          <w:szCs w:val="24"/>
        </w:rPr>
        <w:t>Najčešće opsesije uključuju strah od zaraze, gubitka kontrole, neželjene nasilne i seksualne misli, religijske</w:t>
      </w:r>
      <w:r w:rsidR="000C15D0" w:rsidRPr="00065B5E">
        <w:rPr>
          <w:rFonts w:ascii="Times New Roman" w:hAnsi="Times New Roman" w:cs="Times New Roman"/>
          <w:sz w:val="24"/>
          <w:szCs w:val="24"/>
        </w:rPr>
        <w:t xml:space="preserve"> opsesije ili</w:t>
      </w:r>
      <w:r w:rsidRPr="00065B5E">
        <w:rPr>
          <w:rFonts w:ascii="Times New Roman" w:hAnsi="Times New Roman" w:cs="Times New Roman"/>
          <w:sz w:val="24"/>
          <w:szCs w:val="24"/>
        </w:rPr>
        <w:t xml:space="preserve"> strah da će se nauditi nekome zbog nepažnje. Opsesivne misli su neugodne i zastrašujuće, stvaraju nelagodu i tjeskobu što </w:t>
      </w:r>
      <w:r w:rsidR="00CC63BC" w:rsidRPr="00065B5E">
        <w:rPr>
          <w:rFonts w:ascii="Times New Roman" w:hAnsi="Times New Roman" w:cs="Times New Roman"/>
          <w:sz w:val="24"/>
          <w:szCs w:val="24"/>
        </w:rPr>
        <w:t>potiče</w:t>
      </w:r>
      <w:r w:rsidRPr="00065B5E">
        <w:rPr>
          <w:rFonts w:ascii="Times New Roman" w:hAnsi="Times New Roman" w:cs="Times New Roman"/>
          <w:sz w:val="24"/>
          <w:szCs w:val="24"/>
        </w:rPr>
        <w:t xml:space="preserve"> osobu da učinit nešto kako se bi se osjećala bolje. </w:t>
      </w:r>
    </w:p>
    <w:p w:rsidR="000C15D0" w:rsidRPr="00065B5E" w:rsidRDefault="008512A6" w:rsidP="00065B5E">
      <w:pPr>
        <w:jc w:val="both"/>
        <w:rPr>
          <w:rFonts w:ascii="Times New Roman" w:hAnsi="Times New Roman" w:cs="Times New Roman"/>
          <w:sz w:val="24"/>
          <w:szCs w:val="24"/>
        </w:rPr>
      </w:pPr>
      <w:r w:rsidRPr="00065B5E">
        <w:rPr>
          <w:rFonts w:ascii="Times New Roman" w:hAnsi="Times New Roman" w:cs="Times New Roman"/>
          <w:sz w:val="24"/>
          <w:szCs w:val="24"/>
        </w:rPr>
        <w:t>Kompulzije su radnje ili rituali</w:t>
      </w:r>
      <w:r w:rsidR="000065BF" w:rsidRPr="00065B5E">
        <w:rPr>
          <w:rFonts w:ascii="Times New Roman" w:hAnsi="Times New Roman" w:cs="Times New Roman"/>
          <w:sz w:val="24"/>
          <w:szCs w:val="24"/>
        </w:rPr>
        <w:t xml:space="preserve"> za koje osoba osjeća prisilu d</w:t>
      </w:r>
      <w:r w:rsidRPr="00065B5E">
        <w:rPr>
          <w:rFonts w:ascii="Times New Roman" w:hAnsi="Times New Roman" w:cs="Times New Roman"/>
          <w:sz w:val="24"/>
          <w:szCs w:val="24"/>
        </w:rPr>
        <w:t>a</w:t>
      </w:r>
      <w:r w:rsidR="000065BF" w:rsidRPr="00065B5E">
        <w:rPr>
          <w:rFonts w:ascii="Times New Roman" w:hAnsi="Times New Roman" w:cs="Times New Roman"/>
          <w:sz w:val="24"/>
          <w:szCs w:val="24"/>
        </w:rPr>
        <w:t xml:space="preserve"> ih izvrši kako bi umanjila neugodu ili tjeskobu. </w:t>
      </w:r>
      <w:r w:rsidR="000C15D0" w:rsidRPr="00065B5E">
        <w:rPr>
          <w:rFonts w:ascii="Times New Roman" w:hAnsi="Times New Roman" w:cs="Times New Roman"/>
          <w:sz w:val="24"/>
          <w:szCs w:val="24"/>
        </w:rPr>
        <w:t xml:space="preserve">Rituali mogu biti jasno vidljive radnje </w:t>
      </w:r>
      <w:r w:rsidR="00CC63BC" w:rsidRPr="00065B5E">
        <w:rPr>
          <w:rFonts w:ascii="Times New Roman" w:hAnsi="Times New Roman" w:cs="Times New Roman"/>
          <w:sz w:val="24"/>
          <w:szCs w:val="24"/>
        </w:rPr>
        <w:t xml:space="preserve"> kao </w:t>
      </w:r>
      <w:r w:rsidR="000C15D0" w:rsidRPr="00065B5E">
        <w:rPr>
          <w:rFonts w:ascii="Times New Roman" w:hAnsi="Times New Roman" w:cs="Times New Roman"/>
          <w:sz w:val="24"/>
          <w:szCs w:val="24"/>
        </w:rPr>
        <w:t>npr. r</w:t>
      </w:r>
      <w:r w:rsidR="00CC63BC" w:rsidRPr="00065B5E">
        <w:rPr>
          <w:rFonts w:ascii="Times New Roman" w:hAnsi="Times New Roman" w:cs="Times New Roman"/>
          <w:sz w:val="24"/>
          <w:szCs w:val="24"/>
        </w:rPr>
        <w:t>ituali pranja ili provjeravanja</w:t>
      </w:r>
      <w:r w:rsidR="000C15D0" w:rsidRPr="00065B5E">
        <w:rPr>
          <w:rFonts w:ascii="Times New Roman" w:hAnsi="Times New Roman" w:cs="Times New Roman"/>
          <w:sz w:val="24"/>
          <w:szCs w:val="24"/>
        </w:rPr>
        <w:t xml:space="preserve"> i</w:t>
      </w:r>
      <w:r w:rsidR="007F18E3" w:rsidRPr="00065B5E">
        <w:rPr>
          <w:rFonts w:ascii="Times New Roman" w:hAnsi="Times New Roman" w:cs="Times New Roman"/>
          <w:sz w:val="24"/>
          <w:szCs w:val="24"/>
        </w:rPr>
        <w:t>li nevidljivi kao</w:t>
      </w:r>
      <w:r w:rsidR="000C15D0" w:rsidRPr="00065B5E">
        <w:rPr>
          <w:rFonts w:ascii="Times New Roman" w:hAnsi="Times New Roman" w:cs="Times New Roman"/>
          <w:sz w:val="24"/>
          <w:szCs w:val="24"/>
        </w:rPr>
        <w:t xml:space="preserve"> mentalne aktivnosti, odnosno „dobre misli“</w:t>
      </w:r>
      <w:r w:rsidR="00E30194" w:rsidRPr="00065B5E">
        <w:rPr>
          <w:rFonts w:ascii="Times New Roman" w:hAnsi="Times New Roman" w:cs="Times New Roman"/>
          <w:sz w:val="24"/>
          <w:szCs w:val="24"/>
        </w:rPr>
        <w:t xml:space="preserve"> (npr. molitva)</w:t>
      </w:r>
      <w:r w:rsidR="00F214BD" w:rsidRPr="00065B5E">
        <w:rPr>
          <w:rFonts w:ascii="Times New Roman" w:hAnsi="Times New Roman" w:cs="Times New Roman"/>
          <w:sz w:val="24"/>
          <w:szCs w:val="24"/>
        </w:rPr>
        <w:t xml:space="preserve">. Najčešće kompulzije su provjeravanje i pranje. </w:t>
      </w:r>
      <w:r w:rsidR="000C15D0" w:rsidRPr="00065B5E">
        <w:rPr>
          <w:rFonts w:ascii="Times New Roman" w:hAnsi="Times New Roman" w:cs="Times New Roman"/>
          <w:sz w:val="24"/>
          <w:szCs w:val="24"/>
        </w:rPr>
        <w:t>Osim kompulzija, osjećaj nelagode može se umanjiti i kroz umirenje (</w:t>
      </w:r>
      <w:r w:rsidR="00CC63BC" w:rsidRPr="00065B5E">
        <w:rPr>
          <w:rFonts w:ascii="Times New Roman" w:hAnsi="Times New Roman" w:cs="Times New Roman"/>
          <w:sz w:val="24"/>
          <w:szCs w:val="24"/>
        </w:rPr>
        <w:t>postavljanje</w:t>
      </w:r>
      <w:r w:rsidR="000C15D0" w:rsidRPr="00065B5E">
        <w:rPr>
          <w:rFonts w:ascii="Times New Roman" w:hAnsi="Times New Roman" w:cs="Times New Roman"/>
          <w:sz w:val="24"/>
          <w:szCs w:val="24"/>
        </w:rPr>
        <w:t xml:space="preserve"> pitanja članovima obitelji ili liječnicima da se nađe osiguranje za svoje strahove) i izbjegavanje situacija koje </w:t>
      </w:r>
      <w:r w:rsidR="00973370" w:rsidRPr="00065B5E">
        <w:rPr>
          <w:rFonts w:ascii="Times New Roman" w:hAnsi="Times New Roman" w:cs="Times New Roman"/>
          <w:sz w:val="24"/>
          <w:szCs w:val="24"/>
        </w:rPr>
        <w:t>uzrokuju</w:t>
      </w:r>
      <w:r w:rsidR="000C15D0" w:rsidRPr="00065B5E">
        <w:rPr>
          <w:rFonts w:ascii="Times New Roman" w:hAnsi="Times New Roman" w:cs="Times New Roman"/>
          <w:sz w:val="24"/>
          <w:szCs w:val="24"/>
        </w:rPr>
        <w:t xml:space="preserve"> strahove povezane s opsesijama. </w:t>
      </w:r>
    </w:p>
    <w:p w:rsidR="00E42810" w:rsidRPr="00065B5E" w:rsidRDefault="00E42810" w:rsidP="00065B5E">
      <w:pPr>
        <w:jc w:val="both"/>
        <w:rPr>
          <w:rFonts w:ascii="Times New Roman" w:hAnsi="Times New Roman" w:cs="Times New Roman"/>
          <w:sz w:val="24"/>
          <w:szCs w:val="24"/>
        </w:rPr>
      </w:pPr>
      <w:r w:rsidRPr="00065B5E">
        <w:rPr>
          <w:rFonts w:ascii="Times New Roman" w:hAnsi="Times New Roman" w:cs="Times New Roman"/>
          <w:sz w:val="24"/>
          <w:szCs w:val="24"/>
        </w:rPr>
        <w:t>Poremećaj funkcionira tako što opsesivne misli, neugodne slike ili uznemirujući impuls</w:t>
      </w:r>
      <w:r w:rsidR="00FD3143">
        <w:rPr>
          <w:rFonts w:ascii="Times New Roman" w:hAnsi="Times New Roman" w:cs="Times New Roman"/>
          <w:sz w:val="24"/>
          <w:szCs w:val="24"/>
        </w:rPr>
        <w:t>i stvaraju neugodu i tjeskobu, dok</w:t>
      </w:r>
      <w:r w:rsidRPr="00065B5E">
        <w:rPr>
          <w:rFonts w:ascii="Times New Roman" w:hAnsi="Times New Roman" w:cs="Times New Roman"/>
          <w:sz w:val="24"/>
          <w:szCs w:val="24"/>
        </w:rPr>
        <w:t xml:space="preserve"> rituali tu tjesko</w:t>
      </w:r>
      <w:r w:rsidR="00FD3143">
        <w:rPr>
          <w:rFonts w:ascii="Times New Roman" w:hAnsi="Times New Roman" w:cs="Times New Roman"/>
          <w:sz w:val="24"/>
          <w:szCs w:val="24"/>
        </w:rPr>
        <w:t>bu umanjuju. A</w:t>
      </w:r>
      <w:r w:rsidRPr="00065B5E">
        <w:rPr>
          <w:rFonts w:ascii="Times New Roman" w:hAnsi="Times New Roman" w:cs="Times New Roman"/>
          <w:sz w:val="24"/>
          <w:szCs w:val="24"/>
        </w:rPr>
        <w:t xml:space="preserve">li samo kratkoročno. Dugoročno rituali postaju još snažnija navika koje se </w:t>
      </w:r>
      <w:r w:rsidR="004B04F6" w:rsidRPr="00065B5E">
        <w:rPr>
          <w:rFonts w:ascii="Times New Roman" w:hAnsi="Times New Roman" w:cs="Times New Roman"/>
          <w:sz w:val="24"/>
          <w:szCs w:val="24"/>
        </w:rPr>
        <w:t>sve</w:t>
      </w:r>
      <w:r w:rsidRPr="00065B5E">
        <w:rPr>
          <w:rFonts w:ascii="Times New Roman" w:hAnsi="Times New Roman" w:cs="Times New Roman"/>
          <w:sz w:val="24"/>
          <w:szCs w:val="24"/>
        </w:rPr>
        <w:t xml:space="preserve"> teže riješiti. Osim toga, izvođenjem rituala ne provjeravamo koliko su strahovi zaista vjerojatni.</w:t>
      </w:r>
      <w:r w:rsidR="005C4F63" w:rsidRPr="00065B5E">
        <w:rPr>
          <w:rFonts w:ascii="Times New Roman" w:hAnsi="Times New Roman" w:cs="Times New Roman"/>
          <w:sz w:val="24"/>
          <w:szCs w:val="24"/>
        </w:rPr>
        <w:t xml:space="preserve"> Na ovaj način se stvara začarani krug gdje strahovi postaju još gori, </w:t>
      </w:r>
      <w:r w:rsidR="00E71F9C" w:rsidRPr="00065B5E">
        <w:rPr>
          <w:rFonts w:ascii="Times New Roman" w:hAnsi="Times New Roman" w:cs="Times New Roman"/>
          <w:sz w:val="24"/>
          <w:szCs w:val="24"/>
        </w:rPr>
        <w:t xml:space="preserve">a </w:t>
      </w:r>
      <w:r w:rsidR="005C4F63" w:rsidRPr="00065B5E">
        <w:rPr>
          <w:rFonts w:ascii="Times New Roman" w:hAnsi="Times New Roman" w:cs="Times New Roman"/>
          <w:sz w:val="24"/>
          <w:szCs w:val="24"/>
        </w:rPr>
        <w:t xml:space="preserve">svakodnevno funkcioniranje </w:t>
      </w:r>
      <w:r w:rsidR="00E71F9C" w:rsidRPr="00065B5E">
        <w:rPr>
          <w:rFonts w:ascii="Times New Roman" w:hAnsi="Times New Roman" w:cs="Times New Roman"/>
          <w:sz w:val="24"/>
          <w:szCs w:val="24"/>
        </w:rPr>
        <w:t>teže</w:t>
      </w:r>
      <w:r w:rsidR="005C4F63" w:rsidRPr="00065B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14BD" w:rsidRPr="00065B5E" w:rsidRDefault="00F214BD" w:rsidP="00065B5E">
      <w:pPr>
        <w:jc w:val="both"/>
        <w:rPr>
          <w:rFonts w:ascii="Times New Roman" w:hAnsi="Times New Roman" w:cs="Times New Roman"/>
          <w:sz w:val="24"/>
          <w:szCs w:val="24"/>
        </w:rPr>
      </w:pPr>
      <w:r w:rsidRPr="00065B5E">
        <w:rPr>
          <w:rFonts w:ascii="Times New Roman" w:hAnsi="Times New Roman" w:cs="Times New Roman"/>
          <w:sz w:val="24"/>
          <w:szCs w:val="24"/>
        </w:rPr>
        <w:t>Nije poznato zašto neki</w:t>
      </w:r>
      <w:r w:rsidR="00A472D4" w:rsidRPr="00065B5E">
        <w:rPr>
          <w:rFonts w:ascii="Times New Roman" w:hAnsi="Times New Roman" w:cs="Times New Roman"/>
          <w:sz w:val="24"/>
          <w:szCs w:val="24"/>
        </w:rPr>
        <w:t xml:space="preserve"> ljudi razviju OKP</w:t>
      </w:r>
      <w:r w:rsidRPr="00065B5E">
        <w:rPr>
          <w:rFonts w:ascii="Times New Roman" w:hAnsi="Times New Roman" w:cs="Times New Roman"/>
          <w:sz w:val="24"/>
          <w:szCs w:val="24"/>
        </w:rPr>
        <w:t xml:space="preserve">, ali zna se da geni igraju određenu ulogu. </w:t>
      </w:r>
      <w:r w:rsidR="00A472D4" w:rsidRPr="00065B5E">
        <w:rPr>
          <w:rFonts w:ascii="Times New Roman" w:hAnsi="Times New Roman" w:cs="Times New Roman"/>
          <w:sz w:val="24"/>
          <w:szCs w:val="24"/>
        </w:rPr>
        <w:t>Poznato je i da su osobe s OKP-om češće tjeskobne i napete te da si postavljaju iznimno visoke standarde (posebno na području morala i odgovornosti). Često se OKP javlja u razdobljima pojačanog stresa, posebno kada je uključena i velika odgovornost (npr. rođenje djeteta, novo radno mjesto). Simptomi se u stresnim razdobljima intenziviraju, a teže je kontrolirati brige kada smo uznemireni.</w:t>
      </w:r>
    </w:p>
    <w:p w:rsidR="00A472D4" w:rsidRPr="00065B5E" w:rsidRDefault="00A472D4" w:rsidP="00065B5E">
      <w:pPr>
        <w:jc w:val="both"/>
        <w:rPr>
          <w:rFonts w:ascii="Times New Roman" w:hAnsi="Times New Roman" w:cs="Times New Roman"/>
          <w:sz w:val="24"/>
          <w:szCs w:val="24"/>
        </w:rPr>
      </w:pPr>
      <w:r w:rsidRPr="00065B5E">
        <w:rPr>
          <w:rFonts w:ascii="Times New Roman" w:hAnsi="Times New Roman" w:cs="Times New Roman"/>
          <w:sz w:val="24"/>
          <w:szCs w:val="24"/>
        </w:rPr>
        <w:t xml:space="preserve">U tretmanu </w:t>
      </w:r>
      <w:r w:rsidR="00E167D8">
        <w:rPr>
          <w:rFonts w:ascii="Times New Roman" w:hAnsi="Times New Roman" w:cs="Times New Roman"/>
          <w:sz w:val="24"/>
          <w:szCs w:val="24"/>
        </w:rPr>
        <w:t>se uči</w:t>
      </w:r>
      <w:r w:rsidRPr="00065B5E">
        <w:rPr>
          <w:rFonts w:ascii="Times New Roman" w:hAnsi="Times New Roman" w:cs="Times New Roman"/>
          <w:sz w:val="24"/>
          <w:szCs w:val="24"/>
        </w:rPr>
        <w:t xml:space="preserve"> kontrolirati anksioznost bez kompulzija. Uče se strategije suočavanja </w:t>
      </w:r>
      <w:r w:rsidR="00065B5E" w:rsidRPr="00065B5E">
        <w:rPr>
          <w:rFonts w:ascii="Times New Roman" w:hAnsi="Times New Roman" w:cs="Times New Roman"/>
          <w:sz w:val="24"/>
          <w:szCs w:val="24"/>
        </w:rPr>
        <w:t xml:space="preserve">koje pomažu u umanjivanju anksioznosti te se radi na izbjegavanju strahova. Istraživanja govore kako je kroz KBT tretman moguće značajno umanjiti tegobe i poboljšati funkcioniranje te da se većina osoba nakon tretmana osjeća bolje. Tijekom tretmana važno je uvježavati nove vještine između seasni. </w:t>
      </w:r>
    </w:p>
    <w:p w:rsidR="00F214BD" w:rsidRPr="00065B5E" w:rsidRDefault="00065B5E" w:rsidP="00065B5E">
      <w:pPr>
        <w:jc w:val="both"/>
        <w:rPr>
          <w:rFonts w:ascii="Times New Roman" w:hAnsi="Times New Roman" w:cs="Times New Roman"/>
          <w:sz w:val="24"/>
          <w:szCs w:val="24"/>
        </w:rPr>
      </w:pPr>
      <w:r w:rsidRPr="00065B5E">
        <w:rPr>
          <w:rFonts w:ascii="Times New Roman" w:hAnsi="Times New Roman" w:cs="Times New Roman"/>
          <w:sz w:val="24"/>
          <w:szCs w:val="24"/>
        </w:rPr>
        <w:lastRenderedPageBreak/>
        <w:t xml:space="preserve">Lijekovi mogu pomoći u tretmanu, ali njihov efekt je kratkotrajan. KBT tretmanom uče se novi prisutpi i vještine koji pomažu dugoročno. Lijekove propisuje liječnik ili psihijatar, a najčešće se koriste antidepresivi koji ne mogu izazvati navikavanje i ovisnost. </w:t>
      </w:r>
    </w:p>
    <w:p w:rsidR="00065B5E" w:rsidRPr="00065B5E" w:rsidRDefault="00065B5E" w:rsidP="00065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0E9" w:rsidRPr="00065B5E" w:rsidRDefault="00DD40E9" w:rsidP="00065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0E9" w:rsidRPr="00065B5E" w:rsidRDefault="00DD40E9" w:rsidP="00065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F63" w:rsidRPr="00065B5E" w:rsidRDefault="005C4F63" w:rsidP="00065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9C8" w:rsidRPr="00065B5E" w:rsidRDefault="000819C8" w:rsidP="00065B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19C8" w:rsidRPr="00065B5E" w:rsidSect="00961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964DB"/>
    <w:multiLevelType w:val="hybridMultilevel"/>
    <w:tmpl w:val="542A45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D1372"/>
    <w:multiLevelType w:val="hybridMultilevel"/>
    <w:tmpl w:val="BD9A4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91EBB"/>
    <w:multiLevelType w:val="hybridMultilevel"/>
    <w:tmpl w:val="4EA45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E1F7B"/>
    <w:multiLevelType w:val="hybridMultilevel"/>
    <w:tmpl w:val="55F61B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7DA"/>
    <w:rsid w:val="00003F5F"/>
    <w:rsid w:val="000065BF"/>
    <w:rsid w:val="00016AC4"/>
    <w:rsid w:val="00065B5E"/>
    <w:rsid w:val="000819C8"/>
    <w:rsid w:val="000A3366"/>
    <w:rsid w:val="000C15D0"/>
    <w:rsid w:val="000E6A72"/>
    <w:rsid w:val="000F42E0"/>
    <w:rsid w:val="001207D4"/>
    <w:rsid w:val="00127E44"/>
    <w:rsid w:val="001338AA"/>
    <w:rsid w:val="001357E8"/>
    <w:rsid w:val="001B2DF5"/>
    <w:rsid w:val="001B6BD7"/>
    <w:rsid w:val="00247B7B"/>
    <w:rsid w:val="002931E1"/>
    <w:rsid w:val="002B1D0E"/>
    <w:rsid w:val="00311024"/>
    <w:rsid w:val="00314C4B"/>
    <w:rsid w:val="00316B94"/>
    <w:rsid w:val="00342C77"/>
    <w:rsid w:val="00397708"/>
    <w:rsid w:val="003D7EC1"/>
    <w:rsid w:val="00415F2E"/>
    <w:rsid w:val="00475E6B"/>
    <w:rsid w:val="0047770E"/>
    <w:rsid w:val="00477C92"/>
    <w:rsid w:val="004B04F6"/>
    <w:rsid w:val="004C5CD8"/>
    <w:rsid w:val="004D4740"/>
    <w:rsid w:val="004E5B1D"/>
    <w:rsid w:val="004F0068"/>
    <w:rsid w:val="0051189E"/>
    <w:rsid w:val="00546E6C"/>
    <w:rsid w:val="005478DB"/>
    <w:rsid w:val="0055062C"/>
    <w:rsid w:val="0057616A"/>
    <w:rsid w:val="005B7E59"/>
    <w:rsid w:val="005C4F63"/>
    <w:rsid w:val="006C5556"/>
    <w:rsid w:val="006D1C22"/>
    <w:rsid w:val="006E588A"/>
    <w:rsid w:val="0070266C"/>
    <w:rsid w:val="007735F4"/>
    <w:rsid w:val="00777527"/>
    <w:rsid w:val="007E56D5"/>
    <w:rsid w:val="007F18E3"/>
    <w:rsid w:val="0082252A"/>
    <w:rsid w:val="008437E7"/>
    <w:rsid w:val="00847C62"/>
    <w:rsid w:val="008512A6"/>
    <w:rsid w:val="00884E3B"/>
    <w:rsid w:val="008902B9"/>
    <w:rsid w:val="008B5DED"/>
    <w:rsid w:val="008C2B00"/>
    <w:rsid w:val="00961D0C"/>
    <w:rsid w:val="0096757F"/>
    <w:rsid w:val="00973370"/>
    <w:rsid w:val="009A30D0"/>
    <w:rsid w:val="009B4542"/>
    <w:rsid w:val="009C5715"/>
    <w:rsid w:val="009F451A"/>
    <w:rsid w:val="00A472D4"/>
    <w:rsid w:val="00B2094A"/>
    <w:rsid w:val="00B52D2F"/>
    <w:rsid w:val="00B66910"/>
    <w:rsid w:val="00BC6305"/>
    <w:rsid w:val="00C44FF7"/>
    <w:rsid w:val="00C87A87"/>
    <w:rsid w:val="00CC63BC"/>
    <w:rsid w:val="00CF2848"/>
    <w:rsid w:val="00D3462D"/>
    <w:rsid w:val="00D3737B"/>
    <w:rsid w:val="00D60D51"/>
    <w:rsid w:val="00D629DC"/>
    <w:rsid w:val="00DD40E9"/>
    <w:rsid w:val="00E167D8"/>
    <w:rsid w:val="00E30194"/>
    <w:rsid w:val="00E42810"/>
    <w:rsid w:val="00E45958"/>
    <w:rsid w:val="00E71F9C"/>
    <w:rsid w:val="00ED1E14"/>
    <w:rsid w:val="00ED224D"/>
    <w:rsid w:val="00F06C5D"/>
    <w:rsid w:val="00F1569C"/>
    <w:rsid w:val="00F2096A"/>
    <w:rsid w:val="00F214BD"/>
    <w:rsid w:val="00F627DA"/>
    <w:rsid w:val="00F94340"/>
    <w:rsid w:val="00F96401"/>
    <w:rsid w:val="00FC2C2A"/>
    <w:rsid w:val="00FD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6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7D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81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B5A4B-790A-453F-ACCD-AD154990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PB "Sveti Ivan"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tea.lukacic</dc:creator>
  <cp:lastModifiedBy>tea.lukacic</cp:lastModifiedBy>
  <cp:revision>27</cp:revision>
  <dcterms:created xsi:type="dcterms:W3CDTF">2018-11-15T11:23:00Z</dcterms:created>
  <dcterms:modified xsi:type="dcterms:W3CDTF">2018-11-21T07:28:00Z</dcterms:modified>
</cp:coreProperties>
</file>