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4A" w:rsidRDefault="00D0084A" w:rsidP="00D0084A"/>
    <w:p w:rsidR="00D0084A" w:rsidRPr="00D0084A" w:rsidRDefault="00D0084A" w:rsidP="00D0084A">
      <w:pPr>
        <w:jc w:val="center"/>
        <w:rPr>
          <w:sz w:val="28"/>
        </w:rPr>
      </w:pPr>
      <w:r w:rsidRPr="00D0084A">
        <w:rPr>
          <w:sz w:val="28"/>
        </w:rPr>
        <w:t>Primjer kratkog opisa svako</w:t>
      </w:r>
      <w:r w:rsidRPr="00D0084A">
        <w:rPr>
          <w:sz w:val="28"/>
        </w:rPr>
        <w:t xml:space="preserve">g </w:t>
      </w:r>
      <w:r>
        <w:rPr>
          <w:sz w:val="28"/>
        </w:rPr>
        <w:t>poremećaja ličnosti</w:t>
      </w:r>
      <w:bookmarkStart w:id="0" w:name="_GoBack"/>
      <w:bookmarkEnd w:id="0"/>
    </w:p>
    <w:p w:rsidR="00D0084A" w:rsidRPr="008E04DF" w:rsidRDefault="00D0084A" w:rsidP="00D0084A">
      <w:pPr>
        <w:jc w:val="center"/>
        <w:rPr>
          <w:sz w:val="24"/>
        </w:rPr>
      </w:pPr>
    </w:p>
    <w:p w:rsidR="00D0084A" w:rsidRDefault="00D0084A" w:rsidP="00D0084A">
      <w:pPr>
        <w:jc w:val="both"/>
      </w:pPr>
      <w:r w:rsidRPr="00036A1D">
        <w:rPr>
          <w:b/>
        </w:rPr>
        <w:t>PARANOIDNI:</w:t>
      </w:r>
      <w:r>
        <w:t xml:space="preserve"> Osobe koje imaju ovu dijagnozu sklone su biti nepovjerljive, sumnjaju u druge, boje se da će biti iskorištene, pronalaze prijeteća značanje i u dobronamjernim primjedbama. Zbog toga takve su osobe često samodostatne i neovisne, u odnosima s drugima su oprezne te osjećaju nelagodu kod ostvarivanja bliskosti. Zbog toga takve osobe mogu biti zabrinut, anksiozne te sklone izoliranju od drugih. </w:t>
      </w:r>
    </w:p>
    <w:p w:rsidR="00D0084A" w:rsidRPr="008E04DF" w:rsidRDefault="00D0084A" w:rsidP="00D0084A">
      <w:pPr>
        <w:jc w:val="both"/>
        <w:rPr>
          <w:i/>
        </w:rPr>
      </w:pPr>
      <w:r w:rsidRPr="008E04DF">
        <w:rPr>
          <w:i/>
        </w:rPr>
        <w:t>Može i ovako: „Teže ostvarujete bliske odnose jer ste skloni biti oprezni prema bliskim osobama, a osobito prema nepoznatima. Skloni ste biti nepovjerljivi prema drugima i sumnjati u njhove namjere.“</w:t>
      </w:r>
    </w:p>
    <w:p w:rsidR="00D0084A" w:rsidRDefault="00D0084A" w:rsidP="00D0084A">
      <w:pPr>
        <w:jc w:val="both"/>
      </w:pPr>
      <w:r w:rsidRPr="00112F82">
        <w:rPr>
          <w:u w:val="single"/>
        </w:rPr>
        <w:t>Tretman:</w:t>
      </w:r>
      <w:r>
        <w:t xml:space="preserve"> S klijentima se radi na tome da promijene temeljna uvjerenja o sebi, ali i da analiziraju s terapeutom situacije koje doživljavaju kao prijeteće te da im pokušaju pridati novo značenje. Radi se na povećanju učinkovitosti klijenta u predviđanju situacija u kojima će klijentova sumnjičavost, oprez i defenzivnost činiti opravdanima i učenju kako da riješi takve situacije. Tijekom terapije, u suradnji s terapeutom, klijent uči da će se povremeno susretati s osobama koje su zlonamjerne i lažljive te zajednički planiraju kako se nositi s tim situacijama.</w:t>
      </w:r>
    </w:p>
    <w:p w:rsidR="00D0084A" w:rsidRDefault="00D0084A" w:rsidP="00D0084A">
      <w:pPr>
        <w:jc w:val="both"/>
      </w:pPr>
    </w:p>
    <w:p w:rsidR="00D0084A" w:rsidRDefault="00D0084A" w:rsidP="00D0084A">
      <w:pPr>
        <w:jc w:val="both"/>
      </w:pPr>
      <w:r w:rsidRPr="00036A1D">
        <w:rPr>
          <w:b/>
        </w:rPr>
        <w:t>SHIZOIDNI:</w:t>
      </w:r>
      <w:r>
        <w:t xml:space="preserve"> Osobe koje imaju ovu dijagnozu sklone su biti socijalno povučene te izolirano živjeti. Često biraju zanimanja i druge aktivnosti u kojima nemaju puno kontakata s drugim ljudima. Također, skloni su slabije izražavati emocije te rijetko pokazuju promjene u raspoloženju. </w:t>
      </w:r>
    </w:p>
    <w:p w:rsidR="00D0084A" w:rsidRPr="00C76C69" w:rsidRDefault="00D0084A" w:rsidP="00D0084A">
      <w:pPr>
        <w:jc w:val="both"/>
        <w:rPr>
          <w:i/>
        </w:rPr>
      </w:pPr>
      <w:r w:rsidRPr="008E04DF">
        <w:rPr>
          <w:i/>
        </w:rPr>
        <w:t>Može i ovako: „Vi ste osoba koja izbjegava bliske odnose. Više vam odgovara da ste sami i kada ne morate pokazivati puno osjećaja.“</w:t>
      </w:r>
    </w:p>
    <w:p w:rsidR="00D0084A" w:rsidRDefault="00D0084A" w:rsidP="00D0084A">
      <w:pPr>
        <w:jc w:val="both"/>
      </w:pPr>
      <w:r w:rsidRPr="00AE64ED">
        <w:rPr>
          <w:u w:val="single"/>
        </w:rPr>
        <w:t>Tretman:</w:t>
      </w:r>
      <w:r>
        <w:t xml:space="preserve"> U interakcijskom djelovanju s terapeutom, klijent razmatra svoj doživlja sebe i drugih. U suradnji se popisuju problemi i dogovaraju ciljevi na kojima će se raditi tijekom terapije. Nakon usvajanja KBT modela, terapeut s klijentom postepeno radi na mijenjanju bazičnih vjerovanja. Također, ako se javljaju popratni problemi popust anksioznosti i depresije, radi se i na tome. Klijenta se uči da usmjerava pažnju na ugodne emocije te ga se nastoji poticati na razvijanje socijalnih odnosa. Klijentu se može preporučiti i trening socijalnih vještina ili asertivnosti. </w:t>
      </w:r>
    </w:p>
    <w:p w:rsidR="00D0084A" w:rsidRDefault="00D0084A" w:rsidP="00D0084A">
      <w:pPr>
        <w:jc w:val="both"/>
      </w:pPr>
    </w:p>
    <w:p w:rsidR="00D0084A" w:rsidRDefault="00D0084A" w:rsidP="00D0084A">
      <w:pPr>
        <w:jc w:val="both"/>
      </w:pPr>
      <w:r w:rsidRPr="00036A1D">
        <w:rPr>
          <w:b/>
        </w:rPr>
        <w:t>SHIZOTIPNI:</w:t>
      </w:r>
      <w:r>
        <w:t xml:space="preserve"> Osobe s ovom dijagnozom često doživljavaju nelagodu u socijalnim kontaktima te imaju smanjen kapacitet za ostvarivanje takvih odnosa. Takve osobe su individualisti,  znaju imati neobičan stil oblačenja te neobična vjerovanja i ponašanja.  </w:t>
      </w:r>
    </w:p>
    <w:p w:rsidR="00D0084A" w:rsidRPr="008E04DF" w:rsidRDefault="00D0084A" w:rsidP="00D0084A">
      <w:pPr>
        <w:jc w:val="both"/>
        <w:rPr>
          <w:i/>
        </w:rPr>
      </w:pPr>
      <w:r w:rsidRPr="008E04DF">
        <w:rPr>
          <w:i/>
        </w:rPr>
        <w:t xml:space="preserve">Može i ovako: „Vi ste individualist, doživljate stvarnost na drugačiji način zbog čega vas drugi znaju doživljavati kao neobične. </w:t>
      </w:r>
      <w:r>
        <w:rPr>
          <w:i/>
        </w:rPr>
        <w:t>Više vrijeme volite provoditi sami, nego u društvu drugih ljudi koji vas znaju</w:t>
      </w:r>
      <w:r w:rsidRPr="008E04DF">
        <w:rPr>
          <w:i/>
        </w:rPr>
        <w:t xml:space="preserve">  čin</w:t>
      </w:r>
      <w:r>
        <w:rPr>
          <w:i/>
        </w:rPr>
        <w:t>iti</w:t>
      </w:r>
      <w:r w:rsidRPr="008E04DF">
        <w:rPr>
          <w:i/>
        </w:rPr>
        <w:t xml:space="preserve"> nervoznim</w:t>
      </w:r>
      <w:r>
        <w:rPr>
          <w:i/>
        </w:rPr>
        <w:t>a</w:t>
      </w:r>
      <w:r w:rsidRPr="008E04DF">
        <w:rPr>
          <w:i/>
        </w:rPr>
        <w:t>.“</w:t>
      </w:r>
    </w:p>
    <w:p w:rsidR="00D0084A" w:rsidRDefault="00D0084A" w:rsidP="00D0084A">
      <w:pPr>
        <w:jc w:val="both"/>
      </w:pPr>
      <w:r w:rsidRPr="00962850">
        <w:rPr>
          <w:u w:val="single"/>
        </w:rPr>
        <w:lastRenderedPageBreak/>
        <w:t>Tretman</w:t>
      </w:r>
      <w:r>
        <w:t xml:space="preserve">: U suradnji s terapeutom, klijenta se uči kako da prepozna kognitivne distorzije. Osim toga, klijneta se može naučiti vještine prepoznavanja iskrivljenih misli i neugodnih emocija. S klijentom se radi i na socijalnim vještinama kako bi mu se pomoglo da se bolje snalazi u socijalnim situacijama. </w:t>
      </w:r>
    </w:p>
    <w:p w:rsidR="00D0084A" w:rsidRDefault="00D0084A" w:rsidP="00D0084A">
      <w:pPr>
        <w:jc w:val="both"/>
      </w:pPr>
      <w:r w:rsidRPr="00036A1D">
        <w:rPr>
          <w:b/>
        </w:rPr>
        <w:t>ANTISOCIJALNI:</w:t>
      </w:r>
      <w:r>
        <w:t xml:space="preserve"> Osobe s ovom dijagnozom sklone su kršenju socijalnih normi, ali i zakona. Usmjerene su na vlastitu dobrobit, često na štetu drugih. Sklone su raznim impulzivnim ponašanjim, agresivnosti i laganju. Uz to, teško suosjećaju s drugima. </w:t>
      </w:r>
    </w:p>
    <w:p w:rsidR="00D0084A" w:rsidRPr="008E04DF" w:rsidRDefault="00D0084A" w:rsidP="00D0084A">
      <w:pPr>
        <w:jc w:val="both"/>
        <w:rPr>
          <w:i/>
        </w:rPr>
      </w:pPr>
      <w:r w:rsidRPr="008E04DF">
        <w:rPr>
          <w:i/>
        </w:rPr>
        <w:t>Može i ovako: „Vi ste osoba sa snažnim načelima koja ste spremani srčano braniti. Sebe stavljate ispred drugih što ponekad može dovesti do problema u odnosima. Skloni ste ljutnji i povremeno znate impulzivno reagirati. Volite uzbudljive situacije i ne volite planirati. “</w:t>
      </w:r>
    </w:p>
    <w:p w:rsidR="00D0084A" w:rsidRDefault="00D0084A" w:rsidP="00D0084A">
      <w:pPr>
        <w:jc w:val="both"/>
      </w:pPr>
      <w:r w:rsidRPr="009443F2">
        <w:rPr>
          <w:u w:val="single"/>
        </w:rPr>
        <w:t>Tretman</w:t>
      </w:r>
      <w:r>
        <w:t xml:space="preserve">: Tijekom tretmana klijent u suradnji s terapeutom može raditi na kontroli srdžbe i impulzivnosti. Također, klijenta se može učiti vještini rješavanja problema kako bi lakše kontrolirali emocija i ponašanje, podnosili frustraciju te razmišljali o posljedicama određenih izbora. Tijekom tretmana klijenta se potiče i na samoopažanje kako bi dobio uvid u svoje ponašanje. </w:t>
      </w:r>
    </w:p>
    <w:p w:rsidR="00D0084A" w:rsidRDefault="00D0084A" w:rsidP="00D0084A">
      <w:pPr>
        <w:jc w:val="both"/>
      </w:pPr>
    </w:p>
    <w:p w:rsidR="00D0084A" w:rsidRDefault="00D0084A" w:rsidP="00D0084A">
      <w:pPr>
        <w:jc w:val="both"/>
      </w:pPr>
      <w:r w:rsidRPr="00036A1D">
        <w:rPr>
          <w:b/>
        </w:rPr>
        <w:t>GRANIČNI:</w:t>
      </w:r>
      <w:r>
        <w:t xml:space="preserve"> Osobe s ovom dijagnozom imaju snažan strah od samoće, no druge odbijaju od sebe. Mogu imati snažne promjene u raspoloženju, ali i promjenjivu sliku o sebi, o odnosima, nestabilnog su ponašanja.</w:t>
      </w:r>
    </w:p>
    <w:p w:rsidR="00D0084A" w:rsidRPr="00C93303" w:rsidRDefault="00D0084A" w:rsidP="00D0084A">
      <w:pPr>
        <w:jc w:val="both"/>
        <w:rPr>
          <w:i/>
        </w:rPr>
      </w:pPr>
      <w:r w:rsidRPr="00C93303">
        <w:rPr>
          <w:i/>
        </w:rPr>
        <w:t>Može i ovako: „Vi ste izrazito emotivna osoba i dajete to svima do znanja. Volite njegovati bliske odnose i uznemiruje Vas ako mislite da ćete biti napušteni.“</w:t>
      </w:r>
    </w:p>
    <w:p w:rsidR="00D0084A" w:rsidRDefault="00D0084A" w:rsidP="00D0084A">
      <w:pPr>
        <w:jc w:val="both"/>
      </w:pPr>
      <w:r w:rsidRPr="00162DA9">
        <w:rPr>
          <w:u w:val="single"/>
        </w:rPr>
        <w:t>Tretman:</w:t>
      </w:r>
      <w:r>
        <w:t xml:space="preserve"> Tijekom tretmana klijenta se nastoji naučiti vještinama prepoznavanja i reguliranja emocija tako da se ne osjeća preplavljeno i da se može lakše nositi s neugodnim emocijama. Klijenta se nastoji naučiti socijalnim vještinama kako bi bolje upravljao socijalnim odnosima. Osim navedenog, radi se i na mislima koje dovode do neugodnih emocija i neadekvatnih ponašanja. </w:t>
      </w:r>
    </w:p>
    <w:p w:rsidR="00D0084A" w:rsidRDefault="00D0084A" w:rsidP="00D0084A">
      <w:pPr>
        <w:jc w:val="both"/>
      </w:pPr>
    </w:p>
    <w:p w:rsidR="00D0084A" w:rsidRDefault="00D0084A" w:rsidP="00D0084A">
      <w:pPr>
        <w:jc w:val="both"/>
      </w:pPr>
      <w:r w:rsidRPr="00036A1D">
        <w:rPr>
          <w:b/>
        </w:rPr>
        <w:t>HISTRIONSKI:</w:t>
      </w:r>
      <w:r>
        <w:t xml:space="preserve"> Osobe s ovom dijagnozom izrazito se zaokupljene vanjskim izgledom, često se ponašaju zavodoljivo te se najugodine osjećaju kada su u središtu pažnje. Skloni su živopisno i dramatično iznositi svoja iskustva. Ove osobe sklone su burnim reakcijama te na prvi pogled snažnim emocijama. Ponekad znaju imati problema u odnosima s drugima jer ih okolina može doživljavati kao zahtjevne.   </w:t>
      </w:r>
    </w:p>
    <w:p w:rsidR="00D0084A" w:rsidRPr="00C76C69" w:rsidRDefault="00D0084A" w:rsidP="00D0084A">
      <w:pPr>
        <w:jc w:val="both"/>
        <w:rPr>
          <w:i/>
        </w:rPr>
      </w:pPr>
      <w:r w:rsidRPr="00C93303">
        <w:rPr>
          <w:i/>
        </w:rPr>
        <w:t xml:space="preserve">Može i ovako: „Vi ste živahna osoba koja voli biti u središtu pažnje i zabavljati druge. Izrazito njegujete svoj vanjski izgled kako biste bili </w:t>
      </w:r>
      <w:r>
        <w:rPr>
          <w:i/>
        </w:rPr>
        <w:t xml:space="preserve">sigurni da ćete biti </w:t>
      </w:r>
      <w:r w:rsidRPr="00C93303">
        <w:rPr>
          <w:i/>
        </w:rPr>
        <w:t>zamjećeni.“</w:t>
      </w:r>
    </w:p>
    <w:p w:rsidR="00D0084A" w:rsidRDefault="00D0084A" w:rsidP="00D0084A">
      <w:pPr>
        <w:jc w:val="both"/>
      </w:pPr>
      <w:r w:rsidRPr="00890E55">
        <w:rPr>
          <w:u w:val="single"/>
        </w:rPr>
        <w:t>Tretman:</w:t>
      </w:r>
      <w:r>
        <w:t xml:space="preserve"> U suradnji s terapeutom, klijenti usvajaju nove vještine. Radi se na impulzivnosti, postavljanju ciljeva i rješavanju problema. Klijente se uči kako da reagiraju na automatske misli i samim time se potiče strpljenje i smanjenje impulzivnosti. Klijente koji su skloni ljutnji, uči se kako da kontroliraju svoju ljutnju.  </w:t>
      </w:r>
    </w:p>
    <w:p w:rsidR="00D0084A" w:rsidRPr="00C93303" w:rsidRDefault="00D0084A" w:rsidP="00D0084A">
      <w:pPr>
        <w:jc w:val="both"/>
        <w:rPr>
          <w:i/>
        </w:rPr>
      </w:pPr>
    </w:p>
    <w:p w:rsidR="00D0084A" w:rsidRDefault="00D0084A" w:rsidP="00D0084A">
      <w:pPr>
        <w:jc w:val="both"/>
      </w:pPr>
      <w:r w:rsidRPr="00036A1D">
        <w:rPr>
          <w:b/>
        </w:rPr>
        <w:lastRenderedPageBreak/>
        <w:t>NARCISTIČNI:</w:t>
      </w:r>
      <w:r>
        <w:t xml:space="preserve"> Osobe s ovom dijagnozom snažno su zaokupljene sobom. Sklone su imati visoko mišljenje o sebi iako je to ponekad možda i pretjerano. Osobe su ponosne na svoj društveni položaj te su aktivne i angažiranje u postizanju i održavanju istog. Vole kada drugi primijete njihove uspjehe, a postaju nezadovoljno ako to izostane. Mogu imati narušene socijalne odnose jer ih drugi znaju doživljavati kao zahtjevne, neosjetljive i nepouzdane. U takvim situacijama djeluju samozaštitnički i samoobrambeno te pri tome ne mare za tuđe osjećaje.</w:t>
      </w:r>
    </w:p>
    <w:p w:rsidR="00D0084A" w:rsidRPr="00C76C69" w:rsidRDefault="00D0084A" w:rsidP="00D0084A">
      <w:pPr>
        <w:jc w:val="both"/>
        <w:rPr>
          <w:i/>
        </w:rPr>
      </w:pPr>
      <w:r w:rsidRPr="00C93303">
        <w:rPr>
          <w:i/>
        </w:rPr>
        <w:t>Može i ovako: „Vi ste ponosni na svoje uspjehe i volite ih isticati. Volite kada i drugi primjete da ste uspješni i dive vam se. Isto tako, zasmeta Vam kada to nije primijećeno.“</w:t>
      </w:r>
    </w:p>
    <w:p w:rsidR="00D0084A" w:rsidRDefault="00D0084A" w:rsidP="00D0084A">
      <w:pPr>
        <w:jc w:val="both"/>
      </w:pPr>
      <w:r w:rsidRPr="00481854">
        <w:rPr>
          <w:u w:val="single"/>
        </w:rPr>
        <w:t>Tretman</w:t>
      </w:r>
      <w:r>
        <w:t xml:space="preserve">: Terapeut u suradnji s klijentom zajednički radi popis problema, osmišljava plan te utvrđuje motivaciju za uključivanjem u tretman. Klijente se uči kako da poboljšaju sposobnost vještina usmjerenih prema cilju te prepispituju značenja uspjeha. Osim toga, s klijentima se radi na poboljšanju socijalnih vještina, odnosno da uvježbaju vještine slušanja, empatiziranja, brige i prihvaćanja utjecaja osjećaja drugih. Uz to, s klijentima se radi na testiranju njihovih vjerovanja o sebi, učvršćivanju funkcionalnijih vjerovanja. </w:t>
      </w:r>
    </w:p>
    <w:p w:rsidR="00D0084A" w:rsidRDefault="00D0084A" w:rsidP="00D0084A">
      <w:pPr>
        <w:jc w:val="both"/>
      </w:pPr>
    </w:p>
    <w:p w:rsidR="00D0084A" w:rsidRDefault="00D0084A" w:rsidP="00D0084A">
      <w:pPr>
        <w:jc w:val="both"/>
      </w:pPr>
      <w:r w:rsidRPr="00036A1D">
        <w:rPr>
          <w:b/>
        </w:rPr>
        <w:t>OVISNI:</w:t>
      </w:r>
      <w:r>
        <w:t xml:space="preserve"> Osobe s ovom dijagnozom nesklone su donošenju svakodnevnih odluka, osim uz potporu te se obično slažu s onim što im drugi predlažu. Takve osobe teško planiraju i započinju aktivnosti, osjećaju nelagodu kada su sami i čine sve kako se to ne bi dogodilo. Strah ih je da će biti napušteni te se osjećaju bespomoćno i užasnuto ako osjećaju da se udaljavaju od nekoga. </w:t>
      </w:r>
    </w:p>
    <w:p w:rsidR="00D0084A" w:rsidRPr="00C76C69" w:rsidRDefault="00D0084A" w:rsidP="00D0084A">
      <w:pPr>
        <w:jc w:val="both"/>
        <w:rPr>
          <w:i/>
        </w:rPr>
      </w:pPr>
      <w:r w:rsidRPr="00922FB4">
        <w:rPr>
          <w:i/>
        </w:rPr>
        <w:t xml:space="preserve">Može i ovako: „Kod donošenja odluka volite dobivati snažnu potporu i osloniti se na </w:t>
      </w:r>
      <w:r>
        <w:rPr>
          <w:i/>
        </w:rPr>
        <w:t>druge u donošenju istih. Teško V</w:t>
      </w:r>
      <w:r w:rsidRPr="00922FB4">
        <w:rPr>
          <w:i/>
        </w:rPr>
        <w:t xml:space="preserve">am je započeti aktivnosti, ali s </w:t>
      </w:r>
      <w:r>
        <w:rPr>
          <w:i/>
        </w:rPr>
        <w:t>bliskom osobom podnijet ćete sve</w:t>
      </w:r>
      <w:r w:rsidRPr="00922FB4">
        <w:rPr>
          <w:i/>
        </w:rPr>
        <w:t>.</w:t>
      </w:r>
      <w:r>
        <w:rPr>
          <w:i/>
        </w:rPr>
        <w:t xml:space="preserve"> </w:t>
      </w:r>
      <w:r w:rsidRPr="00922FB4">
        <w:rPr>
          <w:i/>
        </w:rPr>
        <w:t>“</w:t>
      </w:r>
    </w:p>
    <w:p w:rsidR="00D0084A" w:rsidRDefault="00D0084A" w:rsidP="00D0084A">
      <w:pPr>
        <w:jc w:val="both"/>
      </w:pPr>
      <w:r w:rsidRPr="00E8358E">
        <w:rPr>
          <w:u w:val="single"/>
        </w:rPr>
        <w:t>Tretman</w:t>
      </w:r>
      <w:r w:rsidRPr="00E8358E">
        <w:t>:</w:t>
      </w:r>
      <w:r>
        <w:t xml:space="preserve"> Tijekom terapije klijente se potiče na autonomiju. S klijentima se radi i na samoefikasnosti i  samopuzdanju jer je često i nedostatak sampouzdanja jedan od problema. Klijenta se nastoji poticati da se postepno odvaja od važnih osoba. Klijent u suradnji s terapeutom propituje temeljne pretpostavke o svojoj bespomoćnosti.     </w:t>
      </w:r>
    </w:p>
    <w:p w:rsidR="00D0084A" w:rsidRDefault="00D0084A" w:rsidP="00D0084A">
      <w:pPr>
        <w:jc w:val="both"/>
      </w:pPr>
      <w:r>
        <w:t xml:space="preserve">   </w:t>
      </w:r>
    </w:p>
    <w:p w:rsidR="00D0084A" w:rsidRDefault="00D0084A" w:rsidP="00D0084A">
      <w:pPr>
        <w:jc w:val="both"/>
      </w:pPr>
      <w:r w:rsidRPr="00036A1D">
        <w:rPr>
          <w:b/>
        </w:rPr>
        <w:t>IZBJEGAVAJUĆI:</w:t>
      </w:r>
      <w:r>
        <w:t xml:space="preserve"> Osobe s ovom dijagnozom imaju želju za pažnjom, prihvaćanjem i prijateljstvom, no ostvaruju malo bliskih odnosa zbog straha da će biti odbačeni. Zbog toga su često usamljeni, tužni i anksiozni u odnosima s drugima. Strah od odbacivanja dodatno otežava započinjanje veza i ostvarivanje bliskosti. </w:t>
      </w:r>
    </w:p>
    <w:p w:rsidR="00D0084A" w:rsidRPr="00C76C69" w:rsidRDefault="00D0084A" w:rsidP="00D0084A">
      <w:pPr>
        <w:jc w:val="both"/>
        <w:rPr>
          <w:i/>
        </w:rPr>
      </w:pPr>
      <w:r w:rsidRPr="003435E3">
        <w:rPr>
          <w:i/>
        </w:rPr>
        <w:t>Može i ovako: „</w:t>
      </w:r>
      <w:r>
        <w:rPr>
          <w:i/>
        </w:rPr>
        <w:t>Vi biste voljeli biti društveniji, no ne znate kako pristupiti drugima. Strah Vas je da nećete biti prihvaćeni zbog toga Vam je lakše izbjegavati socijalne situacije.“</w:t>
      </w:r>
    </w:p>
    <w:p w:rsidR="00D0084A" w:rsidRDefault="00D0084A" w:rsidP="00D0084A">
      <w:pPr>
        <w:jc w:val="both"/>
      </w:pPr>
      <w:r w:rsidRPr="003435E3">
        <w:rPr>
          <w:u w:val="single"/>
        </w:rPr>
        <w:t>Tretman:</w:t>
      </w:r>
      <w:r>
        <w:t xml:space="preserve"> U psihoterapijskom tretmanu s klijentom polazi se od pretpostavke da određene misli dovode do toga da se osoba osjeća nelagodno i izbjegava socijalne situacije. S obzirom na to, radi se na opažanju misli, ali i aktivnosti. Procjenjuju se prednosti i nedostaci izbjegavanja socijalnih situacija. Klijent s terapeutom može uvježabavati ili učiti socijalne vještine. S klijentom se može raditi i na planiranju aktivnosti kako bi se dodatno ublažila anksioznost.  </w:t>
      </w:r>
    </w:p>
    <w:p w:rsidR="00D0084A" w:rsidRDefault="00D0084A" w:rsidP="00D0084A">
      <w:pPr>
        <w:jc w:val="both"/>
        <w:rPr>
          <w:i/>
        </w:rPr>
      </w:pPr>
    </w:p>
    <w:p w:rsidR="00D0084A" w:rsidRDefault="00D0084A" w:rsidP="00D0084A">
      <w:pPr>
        <w:jc w:val="both"/>
      </w:pPr>
      <w:r w:rsidRPr="00036A1D">
        <w:rPr>
          <w:b/>
        </w:rPr>
        <w:lastRenderedPageBreak/>
        <w:t>OPSESIVNO KOMPULZIVNI:</w:t>
      </w:r>
      <w:r>
        <w:t xml:space="preserve"> Osobe s ovom dijagnozom sklone su perfekcionizmu koji ih može dovesti do toga da imaju poteškoća sa završavanjem zadataka. To su organizirane osobe, koje su ustrajne u svome radu, posvećene i fokusirane. Snažnih su vrijednosti  od kojih teško odstupaju. </w:t>
      </w:r>
    </w:p>
    <w:p w:rsidR="00D0084A" w:rsidRPr="00C76C69" w:rsidRDefault="00D0084A" w:rsidP="00D0084A">
      <w:pPr>
        <w:jc w:val="both"/>
        <w:rPr>
          <w:i/>
        </w:rPr>
      </w:pPr>
      <w:r w:rsidRPr="001D2484">
        <w:rPr>
          <w:i/>
        </w:rPr>
        <w:t xml:space="preserve">Može i ovako: „Vi ste osoba koja voli red i pravila. Izrazito ste organizirani, ustrajni i disciplinirani, a drugi Vas vide kao pouzdanu i pristojnu osobu. Imate snažne moralne i životne vrijednosti oko kojih Vas nitko ne možete pokolebati.“    </w:t>
      </w:r>
    </w:p>
    <w:p w:rsidR="00D0084A" w:rsidRDefault="00D0084A" w:rsidP="00D0084A">
      <w:pPr>
        <w:jc w:val="both"/>
      </w:pPr>
      <w:r w:rsidRPr="00C76C69">
        <w:rPr>
          <w:u w:val="single"/>
        </w:rPr>
        <w:t>Tretman:</w:t>
      </w:r>
      <w:r>
        <w:t xml:space="preserve"> U suradnji s terapeutom klijent nastoji prepoznati i testirati svoje misli i svoja vjerovanja koji mu stvaraju probleme. Tijekom terapije klijente se nastoji naučiti strategijama koje će im olakšati da se osjećaju lagodnije te da nisu preokupirani brigama i strahom od gubitka kontrole, stresom vezanim za savršeno izvođenje zadataka i teškoćama kod završavanja zadataka. Kako je napetost česta pojava kod ovih osoba, može ih se naučiti i tehnikama relaksacija. </w:t>
      </w:r>
    </w:p>
    <w:p w:rsidR="002A2122" w:rsidRDefault="002A2122"/>
    <w:sectPr w:rsidR="002A2122" w:rsidSect="006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A"/>
    <w:rsid w:val="002A2122"/>
    <w:rsid w:val="00D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1</cp:revision>
  <dcterms:created xsi:type="dcterms:W3CDTF">2019-04-30T10:12:00Z</dcterms:created>
  <dcterms:modified xsi:type="dcterms:W3CDTF">2019-04-30T10:13:00Z</dcterms:modified>
</cp:coreProperties>
</file>