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AA" w:rsidRPr="00B52E72" w:rsidRDefault="002915F9" w:rsidP="00794B0E">
      <w:pPr>
        <w:jc w:val="center"/>
        <w:rPr>
          <w:b/>
          <w:sz w:val="28"/>
        </w:rPr>
      </w:pPr>
      <w:r w:rsidRPr="00B52E72">
        <w:rPr>
          <w:b/>
          <w:sz w:val="28"/>
        </w:rPr>
        <w:t>Psihoedukacija iz poremećaja ličnosti</w:t>
      </w:r>
    </w:p>
    <w:p w:rsidR="00634733" w:rsidRDefault="00634733" w:rsidP="000207D2">
      <w:pPr>
        <w:ind w:firstLine="708"/>
        <w:jc w:val="both"/>
      </w:pPr>
    </w:p>
    <w:p w:rsidR="000207D2" w:rsidRDefault="000207D2" w:rsidP="000207D2">
      <w:pPr>
        <w:ind w:firstLine="708"/>
        <w:jc w:val="both"/>
      </w:pPr>
      <w:r>
        <w:t xml:space="preserve">Osobnost je puno više od druželjubivosti ili dobrog smisla za humor. To je način na koji razmišljamo, osjećamo, ponašamo se i odnosimo prema okolini. Osobnost je zapravo skup naših osobina zbog kojih </w:t>
      </w:r>
      <w:r w:rsidR="00CC6E03">
        <w:t>smo takvi kakvi jesmo</w:t>
      </w:r>
      <w:r>
        <w:t xml:space="preserve">.  </w:t>
      </w:r>
    </w:p>
    <w:p w:rsidR="000207D2" w:rsidRDefault="000207D2" w:rsidP="000207D2">
      <w:pPr>
        <w:ind w:firstLine="708"/>
        <w:jc w:val="both"/>
      </w:pPr>
      <w:r>
        <w:t xml:space="preserve">Kod </w:t>
      </w:r>
      <w:r w:rsidR="0088776D">
        <w:t>dijela</w:t>
      </w:r>
      <w:r w:rsidR="009E33B6">
        <w:t xml:space="preserve"> ljudi,</w:t>
      </w:r>
      <w:r>
        <w:t xml:space="preserve"> način na koji razmišlja</w:t>
      </w:r>
      <w:r w:rsidR="009E33B6">
        <w:t>ju</w:t>
      </w:r>
      <w:r>
        <w:t>, osjeća</w:t>
      </w:r>
      <w:r w:rsidR="009E33B6">
        <w:t>ju</w:t>
      </w:r>
      <w:r>
        <w:t xml:space="preserve"> se i ponaša</w:t>
      </w:r>
      <w:r w:rsidR="009E33B6">
        <w:t>ju</w:t>
      </w:r>
      <w:r>
        <w:t xml:space="preserve"> stvara značajne poteškoće u svakodnevnom funkcioniranju (npr. </w:t>
      </w:r>
      <w:r w:rsidR="009170A2">
        <w:t xml:space="preserve">osobi je </w:t>
      </w:r>
      <w:r>
        <w:t>možda teško vjerovati drugima ili se osjeća napušteno</w:t>
      </w:r>
      <w:r w:rsidR="009170A2">
        <w:t>,</w:t>
      </w:r>
      <w:r>
        <w:t xml:space="preserve"> zbog čega su ona ili drugi nesretni).</w:t>
      </w:r>
      <w:r w:rsidR="009170A2">
        <w:t xml:space="preserve"> Otprilike 3 do 10% osoba u općoj populaciji navodi da zbog načina na koji razmišljaju, osjećaju se i </w:t>
      </w:r>
      <w:r w:rsidR="009170A2" w:rsidRPr="009170A2">
        <w:t>ponašaju</w:t>
      </w:r>
      <w:r w:rsidR="00B733B0">
        <w:t>, odnosno zbog nekih svojih osobina</w:t>
      </w:r>
      <w:r w:rsidR="00C7435F">
        <w:t xml:space="preserve"> (npr. nepovjerljivost</w:t>
      </w:r>
      <w:r w:rsidR="006C57C5">
        <w:t>, povučenost ili sklonost naglim reakcijama</w:t>
      </w:r>
      <w:r w:rsidR="00C7435F">
        <w:t>)</w:t>
      </w:r>
      <w:r w:rsidR="009170A2" w:rsidRPr="009170A2">
        <w:t xml:space="preserve"> imaju značajne </w:t>
      </w:r>
      <w:r w:rsidRPr="009170A2">
        <w:t xml:space="preserve">poteškoće u različitim područjima života (npr. </w:t>
      </w:r>
      <w:r w:rsidR="00062B42">
        <w:t>teško</w:t>
      </w:r>
      <w:r w:rsidRPr="009170A2">
        <w:t xml:space="preserve"> stvara</w:t>
      </w:r>
      <w:r w:rsidR="00062B42">
        <w:t>ju</w:t>
      </w:r>
      <w:r w:rsidRPr="009170A2">
        <w:t xml:space="preserve"> ili održavaju prijateljstva, teško kontrolira</w:t>
      </w:r>
      <w:r w:rsidR="009170A2" w:rsidRPr="009170A2">
        <w:t>ju</w:t>
      </w:r>
      <w:r w:rsidRPr="009170A2">
        <w:t xml:space="preserve"> svoje osjećaje i ponašanje ili se ne slaž</w:t>
      </w:r>
      <w:r w:rsidR="009170A2" w:rsidRPr="009170A2">
        <w:t>u</w:t>
      </w:r>
      <w:r w:rsidRPr="009170A2">
        <w:t xml:space="preserve"> s kolegama na poslu).</w:t>
      </w:r>
      <w:r w:rsidR="009170A2" w:rsidRPr="009170A2">
        <w:t xml:space="preserve"> Iako veće teškoće prepoznaju tek u odrasloj dobi, obično primjećuju da su ti problemi bili prisutni </w:t>
      </w:r>
      <w:r w:rsidRPr="009170A2">
        <w:t>duže vrijeme – možda i od djetinjstva ili adolescencije.</w:t>
      </w:r>
    </w:p>
    <w:p w:rsidR="000207D2" w:rsidRDefault="009E33B6" w:rsidP="0039387C">
      <w:pPr>
        <w:ind w:firstLine="708"/>
        <w:jc w:val="both"/>
      </w:pPr>
      <w:r w:rsidRPr="009E33B6">
        <w:t xml:space="preserve">Na razvoj </w:t>
      </w:r>
      <w:r w:rsidR="00433ACF">
        <w:t xml:space="preserve">naše </w:t>
      </w:r>
      <w:r w:rsidRPr="009E33B6">
        <w:t>osobnosti utječu g</w:t>
      </w:r>
      <w:r w:rsidR="000207D2" w:rsidRPr="009E33B6">
        <w:t>enetsko naslijeđe i okolina</w:t>
      </w:r>
      <w:r>
        <w:t>.</w:t>
      </w:r>
      <w:r w:rsidRPr="009E33B6">
        <w:t xml:space="preserve"> </w:t>
      </w:r>
      <w:r w:rsidR="00CB0DD0" w:rsidRPr="00CB0DD0">
        <w:t>Osobnost se počinje razvijati još tijekom djetinjstva</w:t>
      </w:r>
      <w:r w:rsidR="003920B4">
        <w:t>,</w:t>
      </w:r>
      <w:r w:rsidR="00CB0DD0" w:rsidRPr="00CB0DD0">
        <w:t xml:space="preserve"> kada se učimo nositi sa stresom i nelagodnim situacijama te stvaramo prve odnose s drugima.</w:t>
      </w:r>
      <w:r w:rsidR="00CB0DD0">
        <w:rPr>
          <w:i/>
        </w:rPr>
        <w:t xml:space="preserve"> </w:t>
      </w:r>
      <w:r>
        <w:t>A</w:t>
      </w:r>
      <w:r w:rsidRPr="009E33B6">
        <w:t>ko je okolina bila nepovoljna</w:t>
      </w:r>
      <w:r w:rsidR="00CB0DD0">
        <w:t xml:space="preserve"> (odbačenost, zlostavljanje)</w:t>
      </w:r>
      <w:r>
        <w:t>,</w:t>
      </w:r>
      <w:r w:rsidRPr="009E33B6">
        <w:t xml:space="preserve"> ko</w:t>
      </w:r>
      <w:r>
        <w:t>d</w:t>
      </w:r>
      <w:r w:rsidRPr="009E33B6">
        <w:t xml:space="preserve"> nekih</w:t>
      </w:r>
      <w:r w:rsidR="0039387C">
        <w:t xml:space="preserve"> osoba</w:t>
      </w:r>
      <w:r w:rsidRPr="009E33B6">
        <w:t xml:space="preserve"> se mogu razviti navedene teškoće u svakodnevnom funkcioniranju</w:t>
      </w:r>
      <w:r w:rsidR="00CB0DD0">
        <w:t xml:space="preserve"> jer nisu imali priliku naučiti </w:t>
      </w:r>
      <w:r w:rsidR="003920B4">
        <w:t xml:space="preserve">se </w:t>
      </w:r>
      <w:r w:rsidR="00CB0DD0">
        <w:t>nositi s nelagodom i stvoriti zdrave odnose s drugima</w:t>
      </w:r>
      <w:r w:rsidR="0039387C">
        <w:t>. Tako se</w:t>
      </w:r>
      <w:r w:rsidR="0026604B">
        <w:t xml:space="preserve"> u odrasloj dobi</w:t>
      </w:r>
      <w:r w:rsidR="0039387C">
        <w:t xml:space="preserve"> mogu javiti problemi pri </w:t>
      </w:r>
      <w:r w:rsidR="000207D2">
        <w:t>ostvarivanju i održavanju bliskih odnosa</w:t>
      </w:r>
      <w:r w:rsidR="00CB0DD0">
        <w:t>,</w:t>
      </w:r>
      <w:r w:rsidR="000207D2">
        <w:t xml:space="preserve"> problem u školi i</w:t>
      </w:r>
      <w:r w:rsidR="003920B4">
        <w:t>li</w:t>
      </w:r>
      <w:r w:rsidR="000207D2">
        <w:t xml:space="preserve"> na poslu. Ponekad se mo</w:t>
      </w:r>
      <w:r w:rsidR="00CB0DD0">
        <w:t>gu javiti osjećaj</w:t>
      </w:r>
      <w:r w:rsidR="00B1054E">
        <w:t>i tjeskob</w:t>
      </w:r>
      <w:r w:rsidR="00CB0DD0">
        <w:t>e</w:t>
      </w:r>
      <w:r w:rsidR="000207D2">
        <w:t>, depresi</w:t>
      </w:r>
      <w:r w:rsidR="00CB0DD0">
        <w:t>je</w:t>
      </w:r>
      <w:r w:rsidR="000207D2">
        <w:t>, tu</w:t>
      </w:r>
      <w:r w:rsidR="00CB0DD0">
        <w:t>g</w:t>
      </w:r>
      <w:r w:rsidR="003920B4">
        <w:t>e, ljutnje</w:t>
      </w:r>
      <w:r w:rsidR="000207D2">
        <w:t xml:space="preserve"> i usamljeno</w:t>
      </w:r>
      <w:r w:rsidR="00CB0DD0">
        <w:t>st</w:t>
      </w:r>
      <w:r w:rsidR="003920B4">
        <w:t>i</w:t>
      </w:r>
      <w:r w:rsidR="000207D2">
        <w:t xml:space="preserve">. </w:t>
      </w:r>
    </w:p>
    <w:p w:rsidR="000207D2" w:rsidRDefault="003B084E" w:rsidP="000207D2">
      <w:pPr>
        <w:ind w:firstLine="708"/>
        <w:jc w:val="both"/>
      </w:pPr>
      <w:r>
        <w:t>Iako m</w:t>
      </w:r>
      <w:r w:rsidRPr="000F42EE">
        <w:t>noge osobe s ovim teškoćama često ne uočavaju da im je potrebna pomoć</w:t>
      </w:r>
      <w:r>
        <w:t xml:space="preserve">, kroz terapiju one </w:t>
      </w:r>
      <w:r w:rsidR="000207D2">
        <w:t>mo</w:t>
      </w:r>
      <w:r w:rsidR="00056B54">
        <w:t>gu</w:t>
      </w:r>
      <w:r w:rsidR="000207D2">
        <w:t xml:space="preserve"> naučiti različite vještine koje će </w:t>
      </w:r>
      <w:r w:rsidR="00056B54">
        <w:t>im</w:t>
      </w:r>
      <w:r w:rsidR="000207D2">
        <w:t xml:space="preserve"> pomoći</w:t>
      </w:r>
      <w:r>
        <w:t xml:space="preserve"> u boljem svakodnevnom funkcioniranju</w:t>
      </w:r>
      <w:r w:rsidR="000207D2">
        <w:t xml:space="preserve">. </w:t>
      </w:r>
      <w:r>
        <w:t>Ponekad</w:t>
      </w:r>
      <w:r w:rsidR="000207D2">
        <w:t xml:space="preserve"> </w:t>
      </w:r>
      <w:r>
        <w:t>mogu biti</w:t>
      </w:r>
      <w:r w:rsidR="000207D2">
        <w:t xml:space="preserve"> potrebni i lijekovi koji </w:t>
      </w:r>
      <w:r>
        <w:t xml:space="preserve">će pomoći ublažiti </w:t>
      </w:r>
      <w:r w:rsidR="000207D2">
        <w:t>određen</w:t>
      </w:r>
      <w:r>
        <w:t>e</w:t>
      </w:r>
      <w:r w:rsidR="000207D2">
        <w:t xml:space="preserve"> simptom</w:t>
      </w:r>
      <w:r>
        <w:t>e</w:t>
      </w:r>
      <w:r w:rsidR="000207D2">
        <w:t>. Stoga je kod nekih najbolja kombinacija lijekova i psihoterapije. Kod većine potrebno je neko vrijeme dok psihoterapija počne imati učinka. Većina ljudi koji prođu dobar psihoterapijski tretman živi zdravijim i sretnijim životom.</w:t>
      </w:r>
    </w:p>
    <w:p w:rsidR="00B250CA" w:rsidRDefault="0065205F" w:rsidP="000207D2">
      <w:pPr>
        <w:ind w:firstLine="708"/>
        <w:jc w:val="both"/>
      </w:pPr>
      <w:r>
        <w:t>U kognitivno-</w:t>
      </w:r>
      <w:r w:rsidR="000207D2">
        <w:t xml:space="preserve">bihevioralnoj terapiji polazi se od pretpostavke da naše misli </w:t>
      </w:r>
      <w:r>
        <w:t xml:space="preserve">o onome što nam se događa </w:t>
      </w:r>
      <w:r w:rsidR="000207D2">
        <w:t>dovode do osjećaja i</w:t>
      </w:r>
      <w:r w:rsidR="00452549">
        <w:t>,</w:t>
      </w:r>
      <w:r w:rsidR="000207D2">
        <w:t xml:space="preserve"> u skladu s tim, ponašanja</w:t>
      </w:r>
      <w:r w:rsidR="005C3678">
        <w:t xml:space="preserve">. </w:t>
      </w:r>
      <w:r w:rsidR="000207D2">
        <w:t xml:space="preserve">Iskustva iz djetinjstva, s genetskom predispozicijom, temelj su za naša prva vjerovanja o </w:t>
      </w:r>
      <w:r w:rsidR="0069052C">
        <w:t xml:space="preserve">sebi, drugima i </w:t>
      </w:r>
      <w:r w:rsidR="000207D2">
        <w:t xml:space="preserve">svijetu. S vremenom se prva vjerovanja razviju u prilično stabilna, bazična vjerovanja koja oblikuju </w:t>
      </w:r>
      <w:r w:rsidR="005C3678">
        <w:t>način na koji doživljavamo i tumačimo</w:t>
      </w:r>
      <w:r w:rsidR="000207D2">
        <w:t xml:space="preserve"> razn</w:t>
      </w:r>
      <w:r w:rsidR="005C3678">
        <w:t>a</w:t>
      </w:r>
      <w:r w:rsidR="002E4A33">
        <w:t xml:space="preserve"> iskust</w:t>
      </w:r>
      <w:r w:rsidR="000207D2">
        <w:t xml:space="preserve">va. </w:t>
      </w:r>
      <w:r w:rsidR="00FD6AB6">
        <w:t>Ako smo odrastali u nepovoljnoj okolini, moguće je da ćemo o sebi razviti vjerovanje da nismo vrijedni ljubavi drugih ili da nismo dovoljno sposobni</w:t>
      </w:r>
      <w:r w:rsidR="001C033A">
        <w:t>, kao i da su drugi ljudi vrlo zahtjevni, kritizirajući ili zlonamjerni</w:t>
      </w:r>
      <w:r w:rsidR="00011AA8">
        <w:t>. Naši osjećaji i ponašanje bit</w:t>
      </w:r>
      <w:bookmarkStart w:id="0" w:name="_GoBack"/>
      <w:bookmarkEnd w:id="0"/>
      <w:r w:rsidR="00FD6AB6">
        <w:t xml:space="preserve"> će u skladu s tim vjerovanjima </w:t>
      </w:r>
      <w:r w:rsidR="00235242">
        <w:t>te je moguće da će to dovesti do problema u odnosima s drugima</w:t>
      </w:r>
      <w:r w:rsidR="002E4A33">
        <w:t>,</w:t>
      </w:r>
      <w:r w:rsidR="00235242">
        <w:t xml:space="preserve"> zbog čega se možemo osjećati tužno, </w:t>
      </w:r>
      <w:r w:rsidR="00452549">
        <w:t xml:space="preserve">tjeskobno, </w:t>
      </w:r>
      <w:r w:rsidR="00235242">
        <w:t>usamljeno i</w:t>
      </w:r>
      <w:r w:rsidR="00452549">
        <w:t>li</w:t>
      </w:r>
      <w:r w:rsidR="00235242">
        <w:t xml:space="preserve"> odbačeno.</w:t>
      </w:r>
      <w:r w:rsidR="00FD6AB6">
        <w:t xml:space="preserve"> </w:t>
      </w:r>
    </w:p>
    <w:p w:rsidR="000207D2" w:rsidRDefault="00CD38D9" w:rsidP="008715E3">
      <w:pPr>
        <w:ind w:firstLine="708"/>
        <w:jc w:val="both"/>
      </w:pPr>
      <w:r>
        <w:t xml:space="preserve">Tijekom terapije </w:t>
      </w:r>
      <w:r w:rsidR="002E4A33">
        <w:t>terapeut će klijentu pomoći propitati</w:t>
      </w:r>
      <w:r w:rsidR="008715E3">
        <w:t xml:space="preserve"> ove</w:t>
      </w:r>
      <w:r>
        <w:t xml:space="preserve"> </w:t>
      </w:r>
      <w:r w:rsidR="000207D2">
        <w:t xml:space="preserve">interpretacije o </w:t>
      </w:r>
      <w:r w:rsidR="008715E3">
        <w:t xml:space="preserve">sebi i </w:t>
      </w:r>
      <w:r w:rsidR="002E4A33">
        <w:t xml:space="preserve">svijetu. </w:t>
      </w:r>
      <w:r w:rsidR="000207D2">
        <w:t xml:space="preserve">Postepeno, s utvrđivanjem </w:t>
      </w:r>
      <w:r>
        <w:t>novih</w:t>
      </w:r>
      <w:r w:rsidR="002E4A33">
        <w:t xml:space="preserve">, korisnijih </w:t>
      </w:r>
      <w:r w:rsidR="000207D2">
        <w:t>interpretacija</w:t>
      </w:r>
      <w:r w:rsidR="002E4A33">
        <w:t xml:space="preserve"> gradit će se </w:t>
      </w:r>
      <w:r w:rsidR="000207D2">
        <w:t>i nova</w:t>
      </w:r>
      <w:r>
        <w:t xml:space="preserve"> </w:t>
      </w:r>
      <w:r w:rsidR="000207D2">
        <w:t xml:space="preserve">bazična vjerovanja. To se događa zbog međuodnosa osobe i okoline te pravila da </w:t>
      </w:r>
      <w:r w:rsidR="00CC6E03">
        <w:t>„</w:t>
      </w:r>
      <w:r w:rsidR="000207D2">
        <w:t>ja imam utjecaj na okolinu i okolina ima utjecaj na mene</w:t>
      </w:r>
      <w:r w:rsidR="00CC6E03">
        <w:t>“</w:t>
      </w:r>
      <w:r w:rsidR="000207D2">
        <w:t xml:space="preserve">. </w:t>
      </w:r>
      <w:r w:rsidR="002E4A33">
        <w:t xml:space="preserve">Terapeut će klijenta ohrabriti i na eksperimentiranje s novim, drukčijim </w:t>
      </w:r>
      <w:r w:rsidR="002E4A33">
        <w:lastRenderedPageBreak/>
        <w:t>ponašanjima koja će često dovesti</w:t>
      </w:r>
      <w:r w:rsidR="0069052C">
        <w:t xml:space="preserve"> do novih, pozitivnijih iskustava, a ona će pak podržati izgradnju novih, korisnijih </w:t>
      </w:r>
      <w:r w:rsidR="00E21754">
        <w:t>vjerovanja o sebi i drugima</w:t>
      </w:r>
      <w:r w:rsidR="0069052C">
        <w:t>.</w:t>
      </w:r>
      <w:r w:rsidR="002E4A33">
        <w:t xml:space="preserve"> </w:t>
      </w:r>
      <w:r w:rsidR="00E21754">
        <w:t>Takva vjerovanja će klijentu n</w:t>
      </w:r>
      <w:r w:rsidR="000207D2">
        <w:t>adalje</w:t>
      </w:r>
      <w:r w:rsidR="00E21754">
        <w:t xml:space="preserve"> omogućiti </w:t>
      </w:r>
      <w:r w:rsidR="000207D2">
        <w:t>da ima više pozitivnih iskustava i onih koja potvrđuju nova vjerovanja.</w:t>
      </w:r>
      <w:r w:rsidR="00281063">
        <w:t xml:space="preserve"> </w:t>
      </w:r>
      <w:r w:rsidR="000207D2" w:rsidRPr="00281063">
        <w:t>Kako</w:t>
      </w:r>
      <w:r w:rsidR="00281063" w:rsidRPr="00281063">
        <w:t xml:space="preserve"> se </w:t>
      </w:r>
      <w:r w:rsidR="000207D2" w:rsidRPr="00281063">
        <w:t xml:space="preserve"> bazična vjerovanja</w:t>
      </w:r>
      <w:r w:rsidR="00281063" w:rsidRPr="00281063">
        <w:t xml:space="preserve"> mijenjaju</w:t>
      </w:r>
      <w:r w:rsidR="000207D2" w:rsidRPr="00281063">
        <w:t>, tako</w:t>
      </w:r>
      <w:r w:rsidR="00281063" w:rsidRPr="00281063">
        <w:t xml:space="preserve"> se mijenja i </w:t>
      </w:r>
      <w:r w:rsidR="000207D2" w:rsidRPr="00281063">
        <w:t>procjena značenja raznih događaja. Rezultat</w:t>
      </w:r>
      <w:r w:rsidR="000207D2">
        <w:t xml:space="preserve"> svega je manje neugodnih emocija i ponašanja koja su osobi prvotno stvarala probleme. </w:t>
      </w:r>
    </w:p>
    <w:p w:rsidR="00367EA2" w:rsidRDefault="00E21754" w:rsidP="0088365A">
      <w:pPr>
        <w:ind w:firstLine="708"/>
        <w:jc w:val="both"/>
      </w:pPr>
      <w:r>
        <w:t>Kognitivno-</w:t>
      </w:r>
      <w:r w:rsidR="008715E3">
        <w:t>bihevioralna terapij</w:t>
      </w:r>
      <w:r>
        <w:t>a</w:t>
      </w:r>
      <w:r w:rsidR="008715E3">
        <w:t xml:space="preserve"> je suradnički proces između terapeuta i klijenta. </w:t>
      </w:r>
      <w:r>
        <w:t>Z</w:t>
      </w:r>
      <w:r w:rsidR="008715E3">
        <w:t>ajednički</w:t>
      </w:r>
      <w:r w:rsidR="00634733">
        <w:t xml:space="preserve"> se</w:t>
      </w:r>
      <w:r w:rsidR="008715E3">
        <w:t xml:space="preserve"> dogovaraju ciljev</w:t>
      </w:r>
      <w:r w:rsidR="00634733">
        <w:t>i i radi se</w:t>
      </w:r>
      <w:r w:rsidR="008715E3">
        <w:t xml:space="preserve"> na onome što klijentu stvara poteškoće.</w:t>
      </w:r>
      <w:r w:rsidR="00634733">
        <w:t xml:space="preserve"> Terapija je proces i odvija se u više koraka</w:t>
      </w:r>
      <w:r>
        <w:t xml:space="preserve">, tijekom kojih </w:t>
      </w:r>
      <w:r w:rsidR="00634733">
        <w:t>klijent uči i vježba različite vještine i tehnike</w:t>
      </w:r>
      <w:r>
        <w:t xml:space="preserve">. </w:t>
      </w:r>
      <w:r w:rsidR="000207D2">
        <w:t>S vježbom i postepenim uspjehom, klijent se počinje osjećati bolje i ponašati drugačije. Kako se mijenja klijentovo ponašanje</w:t>
      </w:r>
      <w:r>
        <w:t>,</w:t>
      </w:r>
      <w:r w:rsidR="000207D2">
        <w:t xml:space="preserve"> tako i okolina drugačije reagira na njega</w:t>
      </w:r>
      <w:r>
        <w:t>, što dovodi i do poboljšanja odnosa s drugima.</w:t>
      </w:r>
      <w:r w:rsidR="000207D2">
        <w:t xml:space="preserve">  </w:t>
      </w:r>
    </w:p>
    <w:p w:rsidR="00367EA2" w:rsidRDefault="00367EA2"/>
    <w:p w:rsidR="00367EA2" w:rsidRDefault="00367EA2"/>
    <w:p w:rsidR="00367EA2" w:rsidRDefault="00367EA2"/>
    <w:p w:rsidR="00AC627F" w:rsidRDefault="00AC627F"/>
    <w:p w:rsidR="00AC627F" w:rsidRDefault="00AC627F"/>
    <w:p w:rsidR="00AC627F" w:rsidRDefault="00AC627F"/>
    <w:p w:rsidR="00AC627F" w:rsidRDefault="00AC627F"/>
    <w:p w:rsidR="00AC627F" w:rsidRDefault="00AC627F"/>
    <w:p w:rsidR="00AC627F" w:rsidRDefault="00AC627F"/>
    <w:p w:rsidR="00CC6E03" w:rsidRDefault="00CC6E03"/>
    <w:sectPr w:rsidR="00CC6E03" w:rsidSect="006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EE"/>
    <w:multiLevelType w:val="multilevel"/>
    <w:tmpl w:val="9A38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15F9"/>
    <w:rsid w:val="00011AA8"/>
    <w:rsid w:val="000207D2"/>
    <w:rsid w:val="00036A1D"/>
    <w:rsid w:val="00056B54"/>
    <w:rsid w:val="00062B42"/>
    <w:rsid w:val="00065DA8"/>
    <w:rsid w:val="000F42EE"/>
    <w:rsid w:val="00112F82"/>
    <w:rsid w:val="00162DA9"/>
    <w:rsid w:val="00164A44"/>
    <w:rsid w:val="001A4842"/>
    <w:rsid w:val="001C033A"/>
    <w:rsid w:val="001D2484"/>
    <w:rsid w:val="001D42F7"/>
    <w:rsid w:val="001D5053"/>
    <w:rsid w:val="0020499D"/>
    <w:rsid w:val="00235242"/>
    <w:rsid w:val="0026604B"/>
    <w:rsid w:val="00281063"/>
    <w:rsid w:val="002915F9"/>
    <w:rsid w:val="002E4A33"/>
    <w:rsid w:val="003435E3"/>
    <w:rsid w:val="00367EA2"/>
    <w:rsid w:val="00375D83"/>
    <w:rsid w:val="003920B4"/>
    <w:rsid w:val="0039387C"/>
    <w:rsid w:val="003A54C9"/>
    <w:rsid w:val="003B084E"/>
    <w:rsid w:val="003E0AD7"/>
    <w:rsid w:val="0041116C"/>
    <w:rsid w:val="0042487D"/>
    <w:rsid w:val="00424C4C"/>
    <w:rsid w:val="00433ACF"/>
    <w:rsid w:val="00452549"/>
    <w:rsid w:val="00454C80"/>
    <w:rsid w:val="004659EB"/>
    <w:rsid w:val="00481854"/>
    <w:rsid w:val="004E0280"/>
    <w:rsid w:val="005C3678"/>
    <w:rsid w:val="005D065A"/>
    <w:rsid w:val="005F7058"/>
    <w:rsid w:val="00634733"/>
    <w:rsid w:val="006400D4"/>
    <w:rsid w:val="0065205F"/>
    <w:rsid w:val="0069052C"/>
    <w:rsid w:val="00692BAA"/>
    <w:rsid w:val="006A4BBA"/>
    <w:rsid w:val="006C57C5"/>
    <w:rsid w:val="006D224D"/>
    <w:rsid w:val="00744080"/>
    <w:rsid w:val="00753D10"/>
    <w:rsid w:val="007607D0"/>
    <w:rsid w:val="00765525"/>
    <w:rsid w:val="00766D85"/>
    <w:rsid w:val="00794B0E"/>
    <w:rsid w:val="00794FC1"/>
    <w:rsid w:val="007C49EC"/>
    <w:rsid w:val="007F744F"/>
    <w:rsid w:val="00837A0B"/>
    <w:rsid w:val="008715E3"/>
    <w:rsid w:val="0088365A"/>
    <w:rsid w:val="0088776D"/>
    <w:rsid w:val="00890E55"/>
    <w:rsid w:val="008C2713"/>
    <w:rsid w:val="008C7802"/>
    <w:rsid w:val="008D6C6F"/>
    <w:rsid w:val="008E04DF"/>
    <w:rsid w:val="009170A2"/>
    <w:rsid w:val="00922FB4"/>
    <w:rsid w:val="00942209"/>
    <w:rsid w:val="009443F2"/>
    <w:rsid w:val="00962850"/>
    <w:rsid w:val="009E33B6"/>
    <w:rsid w:val="00A12F14"/>
    <w:rsid w:val="00AA7B6E"/>
    <w:rsid w:val="00AB5189"/>
    <w:rsid w:val="00AB5D2C"/>
    <w:rsid w:val="00AC627F"/>
    <w:rsid w:val="00AD241E"/>
    <w:rsid w:val="00AE64ED"/>
    <w:rsid w:val="00B072EA"/>
    <w:rsid w:val="00B1054E"/>
    <w:rsid w:val="00B219AF"/>
    <w:rsid w:val="00B250CA"/>
    <w:rsid w:val="00B52E72"/>
    <w:rsid w:val="00B54504"/>
    <w:rsid w:val="00B656A8"/>
    <w:rsid w:val="00B66EB0"/>
    <w:rsid w:val="00B733B0"/>
    <w:rsid w:val="00BB5B02"/>
    <w:rsid w:val="00BC2E75"/>
    <w:rsid w:val="00BF5153"/>
    <w:rsid w:val="00C02359"/>
    <w:rsid w:val="00C7435F"/>
    <w:rsid w:val="00C76C69"/>
    <w:rsid w:val="00C93303"/>
    <w:rsid w:val="00CB0DD0"/>
    <w:rsid w:val="00CC6E03"/>
    <w:rsid w:val="00CD38D9"/>
    <w:rsid w:val="00D05106"/>
    <w:rsid w:val="00D21FEF"/>
    <w:rsid w:val="00D24F7A"/>
    <w:rsid w:val="00E00F9E"/>
    <w:rsid w:val="00E14C4C"/>
    <w:rsid w:val="00E21754"/>
    <w:rsid w:val="00E224C6"/>
    <w:rsid w:val="00E63E24"/>
    <w:rsid w:val="00E773F7"/>
    <w:rsid w:val="00E8358E"/>
    <w:rsid w:val="00ED3974"/>
    <w:rsid w:val="00F47FE7"/>
    <w:rsid w:val="00F63BF6"/>
    <w:rsid w:val="00F85F94"/>
    <w:rsid w:val="00FB44F3"/>
    <w:rsid w:val="00FD6953"/>
    <w:rsid w:val="00FD6AB6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AA"/>
  </w:style>
  <w:style w:type="paragraph" w:styleId="Heading3">
    <w:name w:val="heading 3"/>
    <w:basedOn w:val="Normal"/>
    <w:link w:val="Heading3Char"/>
    <w:uiPriority w:val="9"/>
    <w:qFormat/>
    <w:rsid w:val="00FD6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D695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FD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24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korisnik3</cp:lastModifiedBy>
  <cp:revision>49</cp:revision>
  <dcterms:created xsi:type="dcterms:W3CDTF">2019-03-21T18:22:00Z</dcterms:created>
  <dcterms:modified xsi:type="dcterms:W3CDTF">2019-04-30T10:13:00Z</dcterms:modified>
</cp:coreProperties>
</file>