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2B45B" w14:textId="77777777" w:rsidR="00141B44" w:rsidRPr="00681C22" w:rsidRDefault="000C32A2" w:rsidP="00357D79">
      <w:pPr>
        <w:jc w:val="center"/>
        <w:rPr>
          <w:b/>
          <w:sz w:val="28"/>
          <w:szCs w:val="28"/>
        </w:rPr>
      </w:pPr>
      <w:r w:rsidRPr="00681C22">
        <w:rPr>
          <w:b/>
          <w:sz w:val="28"/>
          <w:szCs w:val="28"/>
        </w:rPr>
        <w:t>PANIČNI POREME</w:t>
      </w:r>
      <w:r w:rsidR="00141B44" w:rsidRPr="00681C22">
        <w:rPr>
          <w:b/>
          <w:sz w:val="28"/>
          <w:szCs w:val="28"/>
        </w:rPr>
        <w:t>ĆAJ I AGORAFOBIJA</w:t>
      </w:r>
    </w:p>
    <w:p w14:paraId="38BDF667" w14:textId="77777777" w:rsidR="00357D79" w:rsidRPr="00681C22" w:rsidRDefault="00357D79" w:rsidP="00141B44">
      <w:pPr>
        <w:jc w:val="both"/>
        <w:rPr>
          <w:b/>
          <w:sz w:val="24"/>
          <w:szCs w:val="24"/>
        </w:rPr>
      </w:pPr>
    </w:p>
    <w:p w14:paraId="6AA2A41C" w14:textId="77777777" w:rsidR="00141B44" w:rsidRPr="00681C22" w:rsidRDefault="00141B44" w:rsidP="00141B44">
      <w:pPr>
        <w:jc w:val="both"/>
        <w:rPr>
          <w:b/>
          <w:sz w:val="24"/>
          <w:szCs w:val="24"/>
        </w:rPr>
      </w:pPr>
      <w:r w:rsidRPr="00681C22">
        <w:rPr>
          <w:b/>
          <w:sz w:val="24"/>
          <w:szCs w:val="24"/>
        </w:rPr>
        <w:t>ŠTO JE VAŽNO ZNATI I ČEMU SLUŽI OVAJ VODIČ?</w:t>
      </w:r>
    </w:p>
    <w:p w14:paraId="7C7EA614" w14:textId="77777777" w:rsidR="00141B44" w:rsidRPr="00681C22" w:rsidRDefault="00141B44" w:rsidP="00141B44">
      <w:pPr>
        <w:jc w:val="both"/>
        <w:rPr>
          <w:sz w:val="24"/>
          <w:szCs w:val="24"/>
        </w:rPr>
      </w:pPr>
      <w:r w:rsidRPr="00681C22">
        <w:rPr>
          <w:sz w:val="24"/>
          <w:szCs w:val="24"/>
        </w:rPr>
        <w:t xml:space="preserve">Vodič je namijenjen klijentima koji se planiraju uključiti u tretman bihevioralno-kognitivne terapije (BKT) s ciljem tretiranja paničnog poremećaja i agorafobije. Ovaj vodič je zamišljen kao kratki priručnik koji Vam može pomoći u razumijevanju navedenih poremećaja i njihovih specifičnosti. U slučaju pojave određenih nejasnoća ili dodatnih pitanja, upućujemo Vas da se obratite Vašem odabranom BKT terapeutu za dodatna pojašnjenja. </w:t>
      </w:r>
    </w:p>
    <w:p w14:paraId="21B63A4A" w14:textId="77777777" w:rsidR="00141B44" w:rsidRPr="00681C22" w:rsidRDefault="00141B44" w:rsidP="00141B44">
      <w:pPr>
        <w:jc w:val="both"/>
        <w:rPr>
          <w:b/>
          <w:sz w:val="24"/>
          <w:szCs w:val="24"/>
        </w:rPr>
      </w:pPr>
      <w:r w:rsidRPr="00681C22">
        <w:rPr>
          <w:b/>
          <w:sz w:val="24"/>
          <w:szCs w:val="24"/>
        </w:rPr>
        <w:t>ŠTO JE I ZAŠTO JE VAŽNA PSIHOEDUKACIJA?</w:t>
      </w:r>
    </w:p>
    <w:p w14:paraId="66E6E772" w14:textId="77777777" w:rsidR="00141B44" w:rsidRPr="00681C22" w:rsidRDefault="00141B44" w:rsidP="00141B44">
      <w:pPr>
        <w:jc w:val="both"/>
        <w:rPr>
          <w:sz w:val="24"/>
          <w:szCs w:val="24"/>
        </w:rPr>
      </w:pPr>
      <w:r w:rsidRPr="00681C22">
        <w:rPr>
          <w:sz w:val="24"/>
          <w:szCs w:val="24"/>
        </w:rPr>
        <w:t xml:space="preserve">Psihoedukacija je važan dio psihoterapijskog procesa u BKT-u. Cilj psihoedukacije je upoznavanje klijenta sa problemima i poteškoćama koje utječu na </w:t>
      </w:r>
      <w:r w:rsidR="005309FC" w:rsidRPr="00681C22">
        <w:rPr>
          <w:sz w:val="24"/>
          <w:szCs w:val="24"/>
        </w:rPr>
        <w:t>njegovo</w:t>
      </w:r>
      <w:r w:rsidRPr="00681C22">
        <w:rPr>
          <w:sz w:val="24"/>
          <w:szCs w:val="24"/>
        </w:rPr>
        <w:t xml:space="preserve"> svakodnevno funkcioniranje. Ovim </w:t>
      </w:r>
      <w:r w:rsidR="005309FC" w:rsidRPr="00681C22">
        <w:rPr>
          <w:sz w:val="24"/>
          <w:szCs w:val="24"/>
        </w:rPr>
        <w:t xml:space="preserve">se </w:t>
      </w:r>
      <w:r w:rsidRPr="00681C22">
        <w:rPr>
          <w:sz w:val="24"/>
          <w:szCs w:val="24"/>
        </w:rPr>
        <w:t>putem klijent</w:t>
      </w:r>
      <w:r w:rsidR="005309FC" w:rsidRPr="00681C22">
        <w:rPr>
          <w:sz w:val="24"/>
          <w:szCs w:val="24"/>
        </w:rPr>
        <w:t>a</w:t>
      </w:r>
      <w:r w:rsidRPr="00681C22">
        <w:rPr>
          <w:sz w:val="24"/>
          <w:szCs w:val="24"/>
        </w:rPr>
        <w:t xml:space="preserve"> informira o važnim odrednicama doživljenih tegoba</w:t>
      </w:r>
      <w:r w:rsidR="005309FC" w:rsidRPr="00681C22">
        <w:rPr>
          <w:sz w:val="24"/>
          <w:szCs w:val="24"/>
        </w:rPr>
        <w:t>, a</w:t>
      </w:r>
      <w:r w:rsidRPr="00681C22">
        <w:rPr>
          <w:sz w:val="24"/>
          <w:szCs w:val="24"/>
        </w:rPr>
        <w:t xml:space="preserve"> na čijem rješavanju planira raditi uključivanjem u terapijski proces. Klijent uči definirati poremećaj, prepoznati njegove simptome te se upoznaje s nastankom, razvojem i tijekom poremećaja.  </w:t>
      </w:r>
    </w:p>
    <w:p w14:paraId="4349F3F4" w14:textId="77777777" w:rsidR="00141B44" w:rsidRPr="00681C22" w:rsidRDefault="00141B44" w:rsidP="00141B44">
      <w:pPr>
        <w:jc w:val="both"/>
        <w:rPr>
          <w:b/>
          <w:sz w:val="24"/>
          <w:szCs w:val="24"/>
        </w:rPr>
      </w:pPr>
      <w:r w:rsidRPr="00681C22">
        <w:rPr>
          <w:b/>
          <w:sz w:val="24"/>
          <w:szCs w:val="24"/>
        </w:rPr>
        <w:t>ŠTO JE NAPAD PANIKE?</w:t>
      </w:r>
    </w:p>
    <w:p w14:paraId="0720B4EE" w14:textId="77777777" w:rsidR="00141B44" w:rsidRPr="00681C22" w:rsidRDefault="00141B44" w:rsidP="00141B44">
      <w:pPr>
        <w:jc w:val="both"/>
        <w:rPr>
          <w:sz w:val="24"/>
          <w:szCs w:val="24"/>
        </w:rPr>
      </w:pPr>
      <w:r w:rsidRPr="00681C22">
        <w:rPr>
          <w:b/>
          <w:sz w:val="24"/>
          <w:szCs w:val="24"/>
        </w:rPr>
        <w:t>Panični napad</w:t>
      </w:r>
      <w:r w:rsidRPr="00681C22">
        <w:rPr>
          <w:sz w:val="24"/>
          <w:szCs w:val="24"/>
        </w:rPr>
        <w:t xml:space="preserve"> je iznenadan napad </w:t>
      </w:r>
      <w:r w:rsidRPr="00681C22">
        <w:rPr>
          <w:b/>
          <w:sz w:val="24"/>
          <w:szCs w:val="24"/>
        </w:rPr>
        <w:t>intenzivnog straha</w:t>
      </w:r>
      <w:r w:rsidRPr="00681C22">
        <w:rPr>
          <w:sz w:val="24"/>
          <w:szCs w:val="24"/>
        </w:rPr>
        <w:t xml:space="preserve"> ili </w:t>
      </w:r>
      <w:r w:rsidRPr="00681C22">
        <w:rPr>
          <w:b/>
          <w:sz w:val="24"/>
          <w:szCs w:val="24"/>
        </w:rPr>
        <w:t>intenzivne nelagode</w:t>
      </w:r>
      <w:r w:rsidRPr="00681C22">
        <w:rPr>
          <w:sz w:val="24"/>
          <w:szCs w:val="24"/>
        </w:rPr>
        <w:t xml:space="preserve"> koja dostiže vrhunac unutar nekoliko minuta, tijekom kojih se pojavljuju neki od sljedećih simptoma:</w:t>
      </w:r>
    </w:p>
    <w:p w14:paraId="0CC9C769" w14:textId="77777777" w:rsidR="00141B44" w:rsidRPr="00681C22" w:rsidRDefault="00141B44" w:rsidP="00141B44">
      <w:pPr>
        <w:pStyle w:val="ListParagraph"/>
        <w:numPr>
          <w:ilvl w:val="0"/>
          <w:numId w:val="1"/>
        </w:numPr>
        <w:jc w:val="both"/>
        <w:rPr>
          <w:sz w:val="24"/>
          <w:szCs w:val="24"/>
        </w:rPr>
        <w:sectPr w:rsidR="00141B44" w:rsidRPr="00681C22">
          <w:pgSz w:w="12240" w:h="15840"/>
          <w:pgMar w:top="1440" w:right="1440" w:bottom="1440" w:left="1440" w:header="720" w:footer="720" w:gutter="0"/>
          <w:cols w:space="720"/>
          <w:docGrid w:linePitch="360"/>
        </w:sectPr>
      </w:pPr>
    </w:p>
    <w:p w14:paraId="33F3BC6B" w14:textId="77777777" w:rsidR="00141B44" w:rsidRPr="00681C22" w:rsidRDefault="00141B44" w:rsidP="00141B44">
      <w:pPr>
        <w:pStyle w:val="ListParagraph"/>
        <w:numPr>
          <w:ilvl w:val="0"/>
          <w:numId w:val="1"/>
        </w:numPr>
        <w:jc w:val="both"/>
        <w:rPr>
          <w:sz w:val="24"/>
          <w:szCs w:val="24"/>
        </w:rPr>
      </w:pPr>
      <w:r w:rsidRPr="00681C22">
        <w:rPr>
          <w:sz w:val="24"/>
          <w:szCs w:val="24"/>
        </w:rPr>
        <w:t>Palpitacije (ubrzano nepravilno lupanje srca), lupanje srca ili ubrzan puls</w:t>
      </w:r>
    </w:p>
    <w:p w14:paraId="28903455" w14:textId="77777777" w:rsidR="00141B44" w:rsidRPr="00681C22" w:rsidRDefault="00141B44" w:rsidP="00141B44">
      <w:pPr>
        <w:pStyle w:val="ListParagraph"/>
        <w:numPr>
          <w:ilvl w:val="0"/>
          <w:numId w:val="1"/>
        </w:numPr>
        <w:jc w:val="both"/>
        <w:rPr>
          <w:sz w:val="24"/>
          <w:szCs w:val="24"/>
        </w:rPr>
      </w:pPr>
      <w:r w:rsidRPr="00681C22">
        <w:rPr>
          <w:sz w:val="24"/>
          <w:szCs w:val="24"/>
        </w:rPr>
        <w:t>Znojenje</w:t>
      </w:r>
    </w:p>
    <w:p w14:paraId="3F346417" w14:textId="77777777" w:rsidR="00141B44" w:rsidRPr="00681C22" w:rsidRDefault="00141B44" w:rsidP="00141B44">
      <w:pPr>
        <w:pStyle w:val="ListParagraph"/>
        <w:numPr>
          <w:ilvl w:val="0"/>
          <w:numId w:val="1"/>
        </w:numPr>
        <w:jc w:val="both"/>
        <w:rPr>
          <w:sz w:val="24"/>
          <w:szCs w:val="24"/>
        </w:rPr>
      </w:pPr>
      <w:r w:rsidRPr="00681C22">
        <w:rPr>
          <w:sz w:val="24"/>
          <w:szCs w:val="24"/>
        </w:rPr>
        <w:t>Drhtanje ili tresenje</w:t>
      </w:r>
    </w:p>
    <w:p w14:paraId="57F09D92" w14:textId="77777777" w:rsidR="00141B44" w:rsidRPr="00681C22" w:rsidRDefault="00141B44" w:rsidP="00141B44">
      <w:pPr>
        <w:pStyle w:val="ListParagraph"/>
        <w:numPr>
          <w:ilvl w:val="0"/>
          <w:numId w:val="1"/>
        </w:numPr>
        <w:jc w:val="both"/>
        <w:rPr>
          <w:sz w:val="24"/>
          <w:szCs w:val="24"/>
        </w:rPr>
      </w:pPr>
      <w:r w:rsidRPr="00681C22">
        <w:rPr>
          <w:sz w:val="24"/>
          <w:szCs w:val="24"/>
        </w:rPr>
        <w:t>Osjećaj nedostatka zraka</w:t>
      </w:r>
    </w:p>
    <w:p w14:paraId="44D9D45D" w14:textId="77777777" w:rsidR="00141B44" w:rsidRPr="00681C22" w:rsidRDefault="00141B44" w:rsidP="00141B44">
      <w:pPr>
        <w:pStyle w:val="ListParagraph"/>
        <w:numPr>
          <w:ilvl w:val="0"/>
          <w:numId w:val="1"/>
        </w:numPr>
        <w:jc w:val="both"/>
        <w:rPr>
          <w:sz w:val="24"/>
          <w:szCs w:val="24"/>
        </w:rPr>
      </w:pPr>
      <w:r w:rsidRPr="00681C22">
        <w:rPr>
          <w:sz w:val="24"/>
          <w:szCs w:val="24"/>
        </w:rPr>
        <w:t>Osjećaj gušenja</w:t>
      </w:r>
    </w:p>
    <w:p w14:paraId="73B4C3F5" w14:textId="77777777" w:rsidR="00141B44" w:rsidRPr="00681C22" w:rsidRDefault="00141B44" w:rsidP="00141B44">
      <w:pPr>
        <w:pStyle w:val="ListParagraph"/>
        <w:numPr>
          <w:ilvl w:val="0"/>
          <w:numId w:val="1"/>
        </w:numPr>
        <w:jc w:val="both"/>
        <w:rPr>
          <w:sz w:val="24"/>
          <w:szCs w:val="24"/>
        </w:rPr>
      </w:pPr>
      <w:r w:rsidRPr="00681C22">
        <w:rPr>
          <w:sz w:val="24"/>
          <w:szCs w:val="24"/>
        </w:rPr>
        <w:t>Bol ili nelagoda u prsima</w:t>
      </w:r>
    </w:p>
    <w:p w14:paraId="78CE757A" w14:textId="77777777" w:rsidR="00141B44" w:rsidRPr="00681C22" w:rsidRDefault="00141B44" w:rsidP="00141B44">
      <w:pPr>
        <w:pStyle w:val="ListParagraph"/>
        <w:numPr>
          <w:ilvl w:val="0"/>
          <w:numId w:val="1"/>
        </w:numPr>
        <w:jc w:val="both"/>
        <w:rPr>
          <w:sz w:val="24"/>
          <w:szCs w:val="24"/>
        </w:rPr>
      </w:pPr>
      <w:r w:rsidRPr="00681C22">
        <w:rPr>
          <w:sz w:val="24"/>
          <w:szCs w:val="24"/>
        </w:rPr>
        <w:t>Mučnina ili želučane tegobe</w:t>
      </w:r>
    </w:p>
    <w:p w14:paraId="237DC3AE" w14:textId="77777777" w:rsidR="00141B44" w:rsidRPr="00681C22" w:rsidRDefault="00141B44" w:rsidP="00141B44">
      <w:pPr>
        <w:pStyle w:val="ListParagraph"/>
        <w:numPr>
          <w:ilvl w:val="0"/>
          <w:numId w:val="1"/>
        </w:numPr>
        <w:jc w:val="both"/>
        <w:rPr>
          <w:sz w:val="24"/>
          <w:szCs w:val="24"/>
        </w:rPr>
      </w:pPr>
      <w:r w:rsidRPr="00681C22">
        <w:rPr>
          <w:sz w:val="24"/>
          <w:szCs w:val="24"/>
        </w:rPr>
        <w:t>Osjećaj vrtoglavice, nestabillnosti, ošamućenosti ili nesvjestice</w:t>
      </w:r>
    </w:p>
    <w:p w14:paraId="2AC8B584" w14:textId="77777777" w:rsidR="00141B44" w:rsidRPr="00681C22" w:rsidRDefault="005309FC" w:rsidP="00141B44">
      <w:pPr>
        <w:pStyle w:val="ListParagraph"/>
        <w:numPr>
          <w:ilvl w:val="0"/>
          <w:numId w:val="1"/>
        </w:numPr>
        <w:jc w:val="both"/>
        <w:rPr>
          <w:sz w:val="24"/>
          <w:szCs w:val="24"/>
        </w:rPr>
      </w:pPr>
      <w:r w:rsidRPr="00681C22">
        <w:rPr>
          <w:sz w:val="24"/>
          <w:szCs w:val="24"/>
        </w:rPr>
        <w:br w:type="column"/>
      </w:r>
      <w:r w:rsidR="00141B44" w:rsidRPr="00681C22">
        <w:rPr>
          <w:sz w:val="24"/>
          <w:szCs w:val="24"/>
        </w:rPr>
        <w:t>Navale osjećaja topline ili hladnoće</w:t>
      </w:r>
    </w:p>
    <w:p w14:paraId="70E8517B" w14:textId="77777777" w:rsidR="00141B44" w:rsidRPr="00681C22" w:rsidRDefault="00141B44" w:rsidP="00141B44">
      <w:pPr>
        <w:pStyle w:val="ListParagraph"/>
        <w:numPr>
          <w:ilvl w:val="0"/>
          <w:numId w:val="1"/>
        </w:numPr>
        <w:jc w:val="both"/>
        <w:rPr>
          <w:sz w:val="24"/>
          <w:szCs w:val="24"/>
        </w:rPr>
      </w:pPr>
      <w:r w:rsidRPr="00681C22">
        <w:rPr>
          <w:sz w:val="24"/>
          <w:szCs w:val="24"/>
        </w:rPr>
        <w:t>Parestezije (osjećaji umrtvljenosti ili bockanja)</w:t>
      </w:r>
    </w:p>
    <w:p w14:paraId="1B8AD54B" w14:textId="77777777" w:rsidR="00141B44" w:rsidRPr="00681C22" w:rsidRDefault="00141B44" w:rsidP="00141B44">
      <w:pPr>
        <w:pStyle w:val="ListParagraph"/>
        <w:numPr>
          <w:ilvl w:val="0"/>
          <w:numId w:val="1"/>
        </w:numPr>
        <w:jc w:val="both"/>
        <w:rPr>
          <w:sz w:val="24"/>
          <w:szCs w:val="24"/>
        </w:rPr>
      </w:pPr>
      <w:r w:rsidRPr="00681C22">
        <w:rPr>
          <w:sz w:val="24"/>
          <w:szCs w:val="24"/>
        </w:rPr>
        <w:t>Derealizacija (osjećaj nestvarnosti – “ovo što se događa nije stvarno”) ili depersonalizacija (osoba je odvojena sama od sebe – “ovo nisam ja”)</w:t>
      </w:r>
    </w:p>
    <w:p w14:paraId="38257098" w14:textId="77777777" w:rsidR="00141B44" w:rsidRPr="00681C22" w:rsidRDefault="00141B44" w:rsidP="00141B44">
      <w:pPr>
        <w:pStyle w:val="ListParagraph"/>
        <w:numPr>
          <w:ilvl w:val="0"/>
          <w:numId w:val="1"/>
        </w:numPr>
        <w:jc w:val="both"/>
        <w:rPr>
          <w:sz w:val="24"/>
          <w:szCs w:val="24"/>
        </w:rPr>
      </w:pPr>
      <w:r w:rsidRPr="00681C22">
        <w:rPr>
          <w:sz w:val="24"/>
          <w:szCs w:val="24"/>
        </w:rPr>
        <w:t>Strah od g</w:t>
      </w:r>
      <w:r w:rsidR="005309FC" w:rsidRPr="00681C22">
        <w:rPr>
          <w:sz w:val="24"/>
          <w:szCs w:val="24"/>
        </w:rPr>
        <w:t>ubitka kontrole ili osjećaj da ć</w:t>
      </w:r>
      <w:r w:rsidRPr="00681C22">
        <w:rPr>
          <w:sz w:val="24"/>
          <w:szCs w:val="24"/>
        </w:rPr>
        <w:t>e poludjeti</w:t>
      </w:r>
    </w:p>
    <w:p w14:paraId="0F5D429A" w14:textId="77777777" w:rsidR="00141B44" w:rsidRPr="00681C22" w:rsidRDefault="00141B44" w:rsidP="00141B44">
      <w:pPr>
        <w:pStyle w:val="ListParagraph"/>
        <w:numPr>
          <w:ilvl w:val="0"/>
          <w:numId w:val="1"/>
        </w:numPr>
        <w:jc w:val="both"/>
        <w:rPr>
          <w:sz w:val="24"/>
          <w:szCs w:val="24"/>
        </w:rPr>
      </w:pPr>
      <w:r w:rsidRPr="00681C22">
        <w:rPr>
          <w:sz w:val="24"/>
          <w:szCs w:val="24"/>
        </w:rPr>
        <w:t>Strah od smrti</w:t>
      </w:r>
    </w:p>
    <w:p w14:paraId="07D0B716" w14:textId="77777777" w:rsidR="00357D79" w:rsidRPr="00681C22" w:rsidRDefault="00357D79" w:rsidP="00141B44">
      <w:pPr>
        <w:pStyle w:val="ListParagraph"/>
        <w:numPr>
          <w:ilvl w:val="0"/>
          <w:numId w:val="1"/>
        </w:numPr>
        <w:jc w:val="both"/>
        <w:rPr>
          <w:sz w:val="24"/>
          <w:szCs w:val="24"/>
        </w:rPr>
        <w:sectPr w:rsidR="00357D79" w:rsidRPr="00681C22" w:rsidSect="00385998">
          <w:type w:val="continuous"/>
          <w:pgSz w:w="12240" w:h="15840"/>
          <w:pgMar w:top="1440" w:right="1440" w:bottom="1440" w:left="1440" w:header="720" w:footer="720" w:gutter="0"/>
          <w:cols w:num="2" w:space="720"/>
          <w:docGrid w:linePitch="360"/>
        </w:sectPr>
      </w:pPr>
    </w:p>
    <w:p w14:paraId="6D0C6FC0" w14:textId="77777777" w:rsidR="00357D79" w:rsidRPr="00681C22" w:rsidRDefault="00357D79" w:rsidP="00357D79">
      <w:pPr>
        <w:jc w:val="both"/>
        <w:rPr>
          <w:b/>
          <w:noProof/>
          <w:sz w:val="24"/>
          <w:szCs w:val="24"/>
        </w:rPr>
      </w:pPr>
      <w:r w:rsidRPr="00681C22">
        <w:rPr>
          <w:b/>
          <w:sz w:val="24"/>
          <w:szCs w:val="24"/>
        </w:rPr>
        <w:lastRenderedPageBreak/>
        <w:t>ŠTO JE PANIČNI POREMEĆAJ?</w:t>
      </w:r>
    </w:p>
    <w:p w14:paraId="112811C3" w14:textId="77777777" w:rsidR="00357D79" w:rsidRPr="00681C22" w:rsidRDefault="00357D79" w:rsidP="00357D79">
      <w:pPr>
        <w:jc w:val="both"/>
        <w:rPr>
          <w:sz w:val="24"/>
          <w:szCs w:val="24"/>
        </w:rPr>
      </w:pPr>
      <w:r w:rsidRPr="00681C22">
        <w:rPr>
          <w:sz w:val="24"/>
          <w:szCs w:val="24"/>
        </w:rPr>
        <w:t xml:space="preserve">Panični poremećaj odnosi se na </w:t>
      </w:r>
      <w:r w:rsidRPr="00681C22">
        <w:rPr>
          <w:b/>
          <w:sz w:val="24"/>
          <w:szCs w:val="24"/>
        </w:rPr>
        <w:t>ponavljajuće</w:t>
      </w:r>
      <w:r w:rsidRPr="00681C22">
        <w:rPr>
          <w:sz w:val="24"/>
          <w:szCs w:val="24"/>
        </w:rPr>
        <w:t xml:space="preserve"> neočekivane panične napade. Prisutno je stalno razmišljanje ili zabrinutost zbog mogućnosti ponavljanja paničnog napada ili njegovih posljedic</w:t>
      </w:r>
      <w:r w:rsidR="00681C22" w:rsidRPr="00681C22">
        <w:rPr>
          <w:sz w:val="24"/>
          <w:szCs w:val="24"/>
        </w:rPr>
        <w:t>a i izbjegavanje</w:t>
      </w:r>
      <w:r w:rsidRPr="00681C22">
        <w:rPr>
          <w:sz w:val="24"/>
          <w:szCs w:val="24"/>
        </w:rPr>
        <w:t xml:space="preserve"> situacija u ko</w:t>
      </w:r>
      <w:r w:rsidR="00C15C1A" w:rsidRPr="00681C22">
        <w:rPr>
          <w:sz w:val="24"/>
          <w:szCs w:val="24"/>
        </w:rPr>
        <w:t xml:space="preserve">jima bi se napad mogao javiti. </w:t>
      </w:r>
      <w:r w:rsidRPr="00681C22">
        <w:rPr>
          <w:sz w:val="24"/>
          <w:szCs w:val="24"/>
        </w:rPr>
        <w:t>Učestalost paničnih napada varira - napadi mogu biti umjereno učestali (npr. jedan tjedno tijekom više mjeseci), ili se pojavljuju kratke provale češćih napada (npr. svakodnevno) s tjednim ili mjesečnim razmacima bez ijednog napada, ili uz rjeđe napade (npr. dva mjesečno) tijekom više godina. Pojava simptoma također varira od osobe do osobe – određene osobe će doživjeti veći broj simptoma te intenzivnije napade</w:t>
      </w:r>
      <w:r w:rsidR="00681C22" w:rsidRPr="00681C22">
        <w:rPr>
          <w:sz w:val="24"/>
          <w:szCs w:val="24"/>
        </w:rPr>
        <w:t>,</w:t>
      </w:r>
      <w:r w:rsidRPr="00681C22">
        <w:rPr>
          <w:sz w:val="24"/>
          <w:szCs w:val="24"/>
        </w:rPr>
        <w:t xml:space="preserve"> dok će kod drugih to biti u manjoj mjeri izraženo. Također, intenzitet i pojava simptoma može varirati od napada do napada. </w:t>
      </w:r>
    </w:p>
    <w:p w14:paraId="493E26CD" w14:textId="77777777" w:rsidR="00141B44" w:rsidRPr="00681C22" w:rsidRDefault="00141B44" w:rsidP="00141B44">
      <w:pPr>
        <w:jc w:val="both"/>
        <w:rPr>
          <w:b/>
          <w:sz w:val="24"/>
          <w:szCs w:val="24"/>
        </w:rPr>
      </w:pPr>
      <w:r w:rsidRPr="00681C22">
        <w:rPr>
          <w:b/>
          <w:sz w:val="24"/>
          <w:szCs w:val="24"/>
        </w:rPr>
        <w:t>ŠTO JE OČEKIVANI, A ŠTO NEOČEKIVANI NAPAD PANIKE?</w:t>
      </w:r>
    </w:p>
    <w:p w14:paraId="706372D1" w14:textId="77777777" w:rsidR="00141B44" w:rsidRPr="00681C22" w:rsidRDefault="00141B44" w:rsidP="00141B44">
      <w:pPr>
        <w:jc w:val="both"/>
        <w:rPr>
          <w:sz w:val="24"/>
          <w:szCs w:val="24"/>
        </w:rPr>
      </w:pPr>
      <w:r w:rsidRPr="00681C22">
        <w:rPr>
          <w:sz w:val="24"/>
          <w:szCs w:val="24"/>
        </w:rPr>
        <w:t xml:space="preserve">Postoje </w:t>
      </w:r>
      <w:r w:rsidRPr="00681C22">
        <w:rPr>
          <w:b/>
          <w:sz w:val="24"/>
          <w:szCs w:val="24"/>
        </w:rPr>
        <w:t xml:space="preserve">dva </w:t>
      </w:r>
      <w:r w:rsidRPr="00681C22">
        <w:rPr>
          <w:sz w:val="24"/>
          <w:szCs w:val="24"/>
        </w:rPr>
        <w:t xml:space="preserve">karakteristična </w:t>
      </w:r>
      <w:r w:rsidRPr="00681C22">
        <w:rPr>
          <w:b/>
          <w:sz w:val="24"/>
          <w:szCs w:val="24"/>
        </w:rPr>
        <w:t>tipa</w:t>
      </w:r>
      <w:r w:rsidRPr="00681C22">
        <w:rPr>
          <w:sz w:val="24"/>
          <w:szCs w:val="24"/>
        </w:rPr>
        <w:t xml:space="preserve"> </w:t>
      </w:r>
      <w:r w:rsidRPr="00681C22">
        <w:rPr>
          <w:b/>
          <w:sz w:val="24"/>
          <w:szCs w:val="24"/>
        </w:rPr>
        <w:t>paničnih napada</w:t>
      </w:r>
      <w:r w:rsidRPr="00681C22">
        <w:rPr>
          <w:sz w:val="24"/>
          <w:szCs w:val="24"/>
        </w:rPr>
        <w:t xml:space="preserve">: </w:t>
      </w:r>
      <w:r w:rsidRPr="00681C22">
        <w:rPr>
          <w:b/>
          <w:sz w:val="24"/>
          <w:szCs w:val="24"/>
        </w:rPr>
        <w:t>očekivani</w:t>
      </w:r>
      <w:r w:rsidRPr="00681C22">
        <w:rPr>
          <w:sz w:val="24"/>
          <w:szCs w:val="24"/>
        </w:rPr>
        <w:t xml:space="preserve"> i </w:t>
      </w:r>
      <w:r w:rsidRPr="00681C22">
        <w:rPr>
          <w:b/>
          <w:sz w:val="24"/>
          <w:szCs w:val="24"/>
        </w:rPr>
        <w:t>neočekivani</w:t>
      </w:r>
      <w:r w:rsidRPr="00681C22">
        <w:rPr>
          <w:sz w:val="24"/>
          <w:szCs w:val="24"/>
        </w:rPr>
        <w:t xml:space="preserve">. </w:t>
      </w:r>
      <w:r w:rsidRPr="00681C22">
        <w:rPr>
          <w:b/>
          <w:sz w:val="24"/>
          <w:szCs w:val="24"/>
        </w:rPr>
        <w:t>Očekivani panični napadi</w:t>
      </w:r>
      <w:r w:rsidRPr="00681C22">
        <w:rPr>
          <w:sz w:val="24"/>
          <w:szCs w:val="24"/>
        </w:rPr>
        <w:t xml:space="preserve"> su napadi za koje postoji očiti razlog ili poticaj, kao što su situacije (npr. vožnja autobusom) u kojima su se panični napadi tipično pojavljivali. </w:t>
      </w:r>
      <w:r w:rsidRPr="00681C22">
        <w:rPr>
          <w:b/>
          <w:sz w:val="24"/>
          <w:szCs w:val="24"/>
        </w:rPr>
        <w:t>Neočekivani panični napadi</w:t>
      </w:r>
      <w:r w:rsidRPr="00681C22">
        <w:rPr>
          <w:sz w:val="24"/>
          <w:szCs w:val="24"/>
        </w:rPr>
        <w:t xml:space="preserve"> su oni za koje ne postoji očit</w:t>
      </w:r>
      <w:r w:rsidR="005309FC" w:rsidRPr="00681C22">
        <w:rPr>
          <w:sz w:val="24"/>
          <w:szCs w:val="24"/>
        </w:rPr>
        <w:t>i</w:t>
      </w:r>
      <w:r w:rsidRPr="00681C22">
        <w:rPr>
          <w:sz w:val="24"/>
          <w:szCs w:val="24"/>
        </w:rPr>
        <w:t xml:space="preserve"> razlog ili poticaj u vrijeme izbijanja (npr. kada je osoba opuštena ili spava – noćni napad panike). Jedan </w:t>
      </w:r>
      <w:r w:rsidRPr="00681C22">
        <w:rPr>
          <w:b/>
          <w:sz w:val="24"/>
          <w:szCs w:val="24"/>
        </w:rPr>
        <w:t>tip neočekivanog paničnog napada</w:t>
      </w:r>
      <w:r w:rsidRPr="00681C22">
        <w:rPr>
          <w:sz w:val="24"/>
          <w:szCs w:val="24"/>
        </w:rPr>
        <w:t xml:space="preserve"> je </w:t>
      </w:r>
      <w:r w:rsidRPr="00681C22">
        <w:rPr>
          <w:b/>
          <w:sz w:val="24"/>
          <w:szCs w:val="24"/>
        </w:rPr>
        <w:t>noćni panični napad</w:t>
      </w:r>
      <w:r w:rsidRPr="00681C22">
        <w:rPr>
          <w:sz w:val="24"/>
          <w:szCs w:val="24"/>
        </w:rPr>
        <w:t xml:space="preserve"> (buđenje iz sna u stanju panike), koji se razlikuje od stanja panike nakon potpunog buđenja iz sna. </w:t>
      </w:r>
    </w:p>
    <w:p w14:paraId="3238AECB" w14:textId="77777777" w:rsidR="00141B44" w:rsidRPr="00681C22" w:rsidRDefault="00141B44" w:rsidP="00141B44">
      <w:pPr>
        <w:jc w:val="both"/>
        <w:rPr>
          <w:b/>
          <w:sz w:val="24"/>
          <w:szCs w:val="24"/>
        </w:rPr>
      </w:pPr>
      <w:r w:rsidRPr="00681C22">
        <w:rPr>
          <w:b/>
          <w:sz w:val="24"/>
          <w:szCs w:val="24"/>
        </w:rPr>
        <w:t>JE LI NAPAD PANIKE OPASAN PO ŽIVOT?</w:t>
      </w:r>
    </w:p>
    <w:p w14:paraId="439666C1" w14:textId="0B649FE4" w:rsidR="00141B44" w:rsidRPr="00681C22" w:rsidRDefault="00141B44" w:rsidP="00141B44">
      <w:pPr>
        <w:jc w:val="both"/>
        <w:rPr>
          <w:sz w:val="24"/>
          <w:szCs w:val="24"/>
        </w:rPr>
      </w:pPr>
      <w:r w:rsidRPr="00681C22">
        <w:rPr>
          <w:sz w:val="24"/>
          <w:szCs w:val="24"/>
        </w:rPr>
        <w:t xml:space="preserve">Ukratko, </w:t>
      </w:r>
      <w:r w:rsidRPr="00681C22">
        <w:rPr>
          <w:b/>
          <w:sz w:val="24"/>
          <w:szCs w:val="24"/>
        </w:rPr>
        <w:t>NE</w:t>
      </w:r>
      <w:r w:rsidRPr="00681C22">
        <w:rPr>
          <w:sz w:val="24"/>
          <w:szCs w:val="24"/>
        </w:rPr>
        <w:t xml:space="preserve">. Zabrinutost u vezi s paničnim napadima ili njihovim posljedicama obično se odnosi na brigu o tjelesnom, kao što je briga da napadi panike odražavaju prisutnost životno ugrožavajućih bolesti (npr. srčana bolest, epilepsija); socijalnu zabrinutost, kao što je pogođenost ili strah od negativnog prosuđivanja od strane drugih zbog vidljivih simptoma panike; i zabrinutost zbog psihičkog funkcioniranja, kao npr. “da će se poludjeti” ili izgubiti kontrolu. </w:t>
      </w:r>
      <w:r w:rsidR="00D94F25" w:rsidRPr="00435636">
        <w:rPr>
          <w:sz w:val="24"/>
          <w:szCs w:val="24"/>
        </w:rPr>
        <w:t>U pokušaju da sami sebi pomognu, ljudi</w:t>
      </w:r>
      <w:r w:rsidR="003F20A8" w:rsidRPr="00435636">
        <w:rPr>
          <w:sz w:val="24"/>
          <w:szCs w:val="24"/>
        </w:rPr>
        <w:t xml:space="preserve"> često </w:t>
      </w:r>
      <w:r w:rsidR="00D94F25" w:rsidRPr="00435636">
        <w:rPr>
          <w:sz w:val="24"/>
          <w:szCs w:val="24"/>
        </w:rPr>
        <w:t>mijenjaju svoje ponašanje s ciljem izbjegavanja ili smanjivanja učestalosti paničnih napada i njihovih posljedica</w:t>
      </w:r>
      <w:r w:rsidR="00583C48" w:rsidRPr="00435636">
        <w:rPr>
          <w:sz w:val="24"/>
          <w:szCs w:val="24"/>
        </w:rPr>
        <w:t xml:space="preserve">, što dugoročno </w:t>
      </w:r>
      <w:r w:rsidR="00FF3348" w:rsidRPr="00435636">
        <w:rPr>
          <w:sz w:val="24"/>
          <w:szCs w:val="24"/>
        </w:rPr>
        <w:t>nepovoljno</w:t>
      </w:r>
      <w:r w:rsidR="00583C48" w:rsidRPr="00435636">
        <w:rPr>
          <w:sz w:val="24"/>
          <w:szCs w:val="24"/>
        </w:rPr>
        <w:t xml:space="preserve"> utječe na njihovo svakodnevno funkcioniranje </w:t>
      </w:r>
      <w:r w:rsidR="0079041B" w:rsidRPr="00435636">
        <w:rPr>
          <w:sz w:val="24"/>
          <w:szCs w:val="24"/>
        </w:rPr>
        <w:t>(</w:t>
      </w:r>
      <w:r w:rsidR="0079041B" w:rsidRPr="00681C22">
        <w:rPr>
          <w:sz w:val="24"/>
          <w:szCs w:val="24"/>
        </w:rPr>
        <w:t xml:space="preserve">npr. </w:t>
      </w:r>
      <w:r w:rsidRPr="00681C22">
        <w:rPr>
          <w:sz w:val="24"/>
          <w:szCs w:val="24"/>
        </w:rPr>
        <w:t xml:space="preserve">izbjegavanje tjelesnog naprezanja, reorganiziranje uobičajenih svakodnevnih aktivnosti da bi se osigurala pomoć u slučaju paničnog napada, ograničavanje uobičajenih dnevnih aktivnosti i izbjegavanje </w:t>
      </w:r>
      <w:r w:rsidR="00215F56" w:rsidRPr="00681C22">
        <w:rPr>
          <w:sz w:val="24"/>
          <w:szCs w:val="24"/>
        </w:rPr>
        <w:t>situacija</w:t>
      </w:r>
      <w:r w:rsidRPr="00681C22">
        <w:rPr>
          <w:sz w:val="24"/>
          <w:szCs w:val="24"/>
        </w:rPr>
        <w:t xml:space="preserve"> kao što su napuštanje kuće, korištenje javnog transporta ili kupovanje</w:t>
      </w:r>
      <w:r w:rsidR="00401527" w:rsidRPr="00681C22">
        <w:rPr>
          <w:sz w:val="24"/>
          <w:szCs w:val="24"/>
        </w:rPr>
        <w:t>)</w:t>
      </w:r>
      <w:r w:rsidRPr="00681C22">
        <w:rPr>
          <w:sz w:val="24"/>
          <w:szCs w:val="24"/>
        </w:rPr>
        <w:t xml:space="preserve">. </w:t>
      </w:r>
    </w:p>
    <w:p w14:paraId="7BF0DF1D" w14:textId="77777777" w:rsidR="00141B44" w:rsidRPr="00681C22" w:rsidRDefault="00141B44" w:rsidP="00141B44">
      <w:pPr>
        <w:jc w:val="both"/>
        <w:rPr>
          <w:b/>
          <w:sz w:val="24"/>
          <w:szCs w:val="24"/>
        </w:rPr>
      </w:pPr>
      <w:r w:rsidRPr="00681C22">
        <w:rPr>
          <w:b/>
          <w:sz w:val="24"/>
          <w:szCs w:val="24"/>
        </w:rPr>
        <w:t>KOLIKO DUGO TRAJE NAPAD PANIKE?</w:t>
      </w:r>
    </w:p>
    <w:p w14:paraId="62AC560B" w14:textId="77777777" w:rsidR="00141B44" w:rsidRPr="00681C22" w:rsidRDefault="00141B44" w:rsidP="00141B44">
      <w:pPr>
        <w:jc w:val="both"/>
        <w:rPr>
          <w:sz w:val="24"/>
          <w:szCs w:val="24"/>
        </w:rPr>
      </w:pPr>
      <w:r w:rsidRPr="00681C22">
        <w:rPr>
          <w:sz w:val="24"/>
          <w:szCs w:val="24"/>
        </w:rPr>
        <w:t xml:space="preserve">Trajanje paničnog napada ovisi od osobe do osobe, a najčešće </w:t>
      </w:r>
      <w:r w:rsidR="005309FC" w:rsidRPr="00681C22">
        <w:rPr>
          <w:sz w:val="24"/>
          <w:szCs w:val="24"/>
        </w:rPr>
        <w:t>traje do 10 minuta</w:t>
      </w:r>
      <w:r w:rsidRPr="00681C22">
        <w:rPr>
          <w:sz w:val="24"/>
          <w:szCs w:val="24"/>
        </w:rPr>
        <w:t xml:space="preserve">. </w:t>
      </w:r>
      <w:r w:rsidR="00727CAE" w:rsidRPr="00681C22">
        <w:rPr>
          <w:sz w:val="24"/>
          <w:szCs w:val="24"/>
        </w:rPr>
        <w:t>Svoj vrhunac doseže u prvih nekoliko minuta od pojave prvih simptoma, a u</w:t>
      </w:r>
      <w:r w:rsidRPr="00681C22">
        <w:rPr>
          <w:sz w:val="24"/>
          <w:szCs w:val="24"/>
        </w:rPr>
        <w:t xml:space="preserve"> određenim slučajevima simptomi mogu zaostajati i duže vrijeme (više od uobičajeni</w:t>
      </w:r>
      <w:r w:rsidR="00727CAE" w:rsidRPr="00681C22">
        <w:rPr>
          <w:sz w:val="24"/>
          <w:szCs w:val="24"/>
        </w:rPr>
        <w:t xml:space="preserve">h 10 minuta do nekoliko sati). </w:t>
      </w:r>
      <w:r w:rsidR="00727CAE" w:rsidRPr="00681C22">
        <w:rPr>
          <w:noProof/>
          <w:sz w:val="24"/>
          <w:szCs w:val="24"/>
        </w:rPr>
        <w:t>P</w:t>
      </w:r>
      <w:r w:rsidRPr="00681C22">
        <w:rPr>
          <w:noProof/>
          <w:sz w:val="24"/>
          <w:szCs w:val="24"/>
        </w:rPr>
        <w:t>ostoji</w:t>
      </w:r>
      <w:r w:rsidRPr="00681C22">
        <w:rPr>
          <w:sz w:val="24"/>
          <w:szCs w:val="24"/>
        </w:rPr>
        <w:t xml:space="preserve"> i mogućnost pojave više paničnih napada za redom, što produžuje osjećaj trajanja pojedinačnog paničnog napada. </w:t>
      </w:r>
    </w:p>
    <w:p w14:paraId="086DBD3D" w14:textId="77777777" w:rsidR="00C15C1A" w:rsidRPr="00681C22" w:rsidRDefault="00C15C1A" w:rsidP="00141B44">
      <w:pPr>
        <w:jc w:val="both"/>
        <w:rPr>
          <w:b/>
          <w:sz w:val="24"/>
          <w:szCs w:val="24"/>
        </w:rPr>
      </w:pPr>
    </w:p>
    <w:p w14:paraId="75018D72" w14:textId="77777777" w:rsidR="00C15C1A" w:rsidRPr="00681C22" w:rsidRDefault="00C15C1A" w:rsidP="00141B44">
      <w:pPr>
        <w:jc w:val="both"/>
        <w:rPr>
          <w:b/>
          <w:sz w:val="24"/>
          <w:szCs w:val="24"/>
        </w:rPr>
      </w:pPr>
    </w:p>
    <w:p w14:paraId="579C48C5" w14:textId="77777777" w:rsidR="00141B44" w:rsidRPr="00681C22" w:rsidRDefault="00141B44" w:rsidP="00141B44">
      <w:pPr>
        <w:jc w:val="both"/>
        <w:rPr>
          <w:b/>
          <w:sz w:val="24"/>
          <w:szCs w:val="24"/>
        </w:rPr>
      </w:pPr>
      <w:r w:rsidRPr="00681C22">
        <w:rPr>
          <w:b/>
          <w:sz w:val="24"/>
          <w:szCs w:val="24"/>
        </w:rPr>
        <w:t xml:space="preserve">ŠTO SU “STRAH OD STRAHA” I “KRUG PANIKE”? </w:t>
      </w:r>
    </w:p>
    <w:p w14:paraId="21A09F3C" w14:textId="77777777" w:rsidR="00357D79" w:rsidRPr="00681C22" w:rsidRDefault="00141B44" w:rsidP="00843E3C">
      <w:pPr>
        <w:jc w:val="both"/>
        <w:rPr>
          <w:sz w:val="24"/>
          <w:szCs w:val="24"/>
        </w:rPr>
      </w:pPr>
      <w:r w:rsidRPr="00681C22">
        <w:rPr>
          <w:sz w:val="24"/>
          <w:szCs w:val="24"/>
        </w:rPr>
        <w:t xml:space="preserve">“Strah od straha” i “krug panike” su termini koji se često </w:t>
      </w:r>
      <w:r w:rsidR="00043D0F" w:rsidRPr="00681C22">
        <w:rPr>
          <w:sz w:val="24"/>
          <w:szCs w:val="24"/>
        </w:rPr>
        <w:t>vežu</w:t>
      </w:r>
      <w:r w:rsidRPr="00681C22">
        <w:rPr>
          <w:sz w:val="24"/>
          <w:szCs w:val="24"/>
        </w:rPr>
        <w:t xml:space="preserve"> uz panični poremećaj. Nakon prve pojave paničnog napada osobe strahuju od ponovne pojave napada, što uzrokuje povišenu anksioznost</w:t>
      </w:r>
      <w:r w:rsidR="00C16C22" w:rsidRPr="00681C22">
        <w:rPr>
          <w:sz w:val="24"/>
          <w:szCs w:val="24"/>
        </w:rPr>
        <w:t xml:space="preserve"> (napetost)</w:t>
      </w:r>
      <w:r w:rsidRPr="00681C22">
        <w:rPr>
          <w:sz w:val="24"/>
          <w:szCs w:val="24"/>
        </w:rPr>
        <w:t xml:space="preserve"> i pojačanu pobuđenost organizma</w:t>
      </w:r>
      <w:r w:rsidR="00727CAE" w:rsidRPr="00681C22">
        <w:rPr>
          <w:sz w:val="24"/>
          <w:szCs w:val="24"/>
        </w:rPr>
        <w:t xml:space="preserve"> iz čega može slijediti novi panični napad i samim time nastaje “krug panike”. </w:t>
      </w:r>
      <w:r w:rsidRPr="00681C22">
        <w:rPr>
          <w:sz w:val="24"/>
          <w:szCs w:val="24"/>
        </w:rPr>
        <w:t xml:space="preserve">Ovi procesi uključuju i treći važan termin – “katastrofizaciju”. Osobe sklone paničnim napadima često krenu katastrofizirati (npr. </w:t>
      </w:r>
      <w:r w:rsidR="00672E5F" w:rsidRPr="00681C22">
        <w:rPr>
          <w:sz w:val="24"/>
          <w:szCs w:val="24"/>
        </w:rPr>
        <w:t>pretjeranim obraćanjem pažnje</w:t>
      </w:r>
      <w:r w:rsidRPr="00681C22">
        <w:rPr>
          <w:sz w:val="24"/>
          <w:szCs w:val="24"/>
        </w:rPr>
        <w:t xml:space="preserve"> na disanje povećavaju razinu pobuđenosti, počinju ubrzano disati te u tom trenutku krene misaona katastrofizacija u kojoj je zadnja misao užasna – “past ću u nesv</w:t>
      </w:r>
      <w:r w:rsidR="002F0F0F">
        <w:rPr>
          <w:sz w:val="24"/>
          <w:szCs w:val="24"/>
        </w:rPr>
        <w:t>i</w:t>
      </w:r>
      <w:r w:rsidRPr="00681C22">
        <w:rPr>
          <w:sz w:val="24"/>
          <w:szCs w:val="24"/>
        </w:rPr>
        <w:t>jest i umrijeti”).</w:t>
      </w:r>
    </w:p>
    <w:p w14:paraId="2A098954" w14:textId="77777777" w:rsidR="00141B44" w:rsidRPr="00681C22" w:rsidRDefault="00141B44" w:rsidP="00141B44">
      <w:pPr>
        <w:jc w:val="both"/>
        <w:rPr>
          <w:b/>
          <w:sz w:val="24"/>
          <w:szCs w:val="24"/>
        </w:rPr>
      </w:pPr>
      <w:r w:rsidRPr="00681C22">
        <w:rPr>
          <w:b/>
          <w:sz w:val="24"/>
          <w:szCs w:val="24"/>
        </w:rPr>
        <w:t>ŠTO JE AGORAFOBIJA?</w:t>
      </w:r>
    </w:p>
    <w:p w14:paraId="4AE62EC3" w14:textId="77777777" w:rsidR="00141B44" w:rsidRPr="00681C22" w:rsidRDefault="00141B44" w:rsidP="00141B44">
      <w:pPr>
        <w:jc w:val="both"/>
        <w:rPr>
          <w:sz w:val="24"/>
          <w:szCs w:val="24"/>
        </w:rPr>
      </w:pPr>
      <w:r w:rsidRPr="00681C22">
        <w:rPr>
          <w:sz w:val="24"/>
          <w:szCs w:val="24"/>
        </w:rPr>
        <w:t xml:space="preserve">Osnovna obilježja agorafobije su intenzivan strah ili anksioznost potaknuti stvarnim ili </w:t>
      </w:r>
      <w:r w:rsidR="000970D2" w:rsidRPr="00681C22">
        <w:rPr>
          <w:sz w:val="24"/>
          <w:szCs w:val="24"/>
        </w:rPr>
        <w:t>unaprijed očekivanim</w:t>
      </w:r>
      <w:r w:rsidRPr="00681C22">
        <w:rPr>
          <w:sz w:val="24"/>
          <w:szCs w:val="24"/>
        </w:rPr>
        <w:t xml:space="preserve"> izlaganjem širokom rasponu situacija.</w:t>
      </w:r>
    </w:p>
    <w:p w14:paraId="7B9CC11C" w14:textId="77777777" w:rsidR="00141B44" w:rsidRPr="00681C22" w:rsidRDefault="00141B44" w:rsidP="00141B44">
      <w:pPr>
        <w:pStyle w:val="ListParagraph"/>
        <w:numPr>
          <w:ilvl w:val="0"/>
          <w:numId w:val="2"/>
        </w:numPr>
        <w:jc w:val="both"/>
        <w:rPr>
          <w:sz w:val="24"/>
          <w:szCs w:val="24"/>
        </w:rPr>
      </w:pPr>
      <w:r w:rsidRPr="00681C22">
        <w:rPr>
          <w:sz w:val="24"/>
          <w:szCs w:val="24"/>
        </w:rPr>
        <w:t>Korištenje javnog prijevoza (npr. automobili, autobusi, vlakovi, brodovi, avioni)</w:t>
      </w:r>
    </w:p>
    <w:p w14:paraId="47A939F2" w14:textId="77777777" w:rsidR="00141B44" w:rsidRPr="00681C22" w:rsidRDefault="00141B44" w:rsidP="00141B44">
      <w:pPr>
        <w:pStyle w:val="ListParagraph"/>
        <w:numPr>
          <w:ilvl w:val="0"/>
          <w:numId w:val="2"/>
        </w:numPr>
        <w:jc w:val="both"/>
        <w:rPr>
          <w:sz w:val="24"/>
          <w:szCs w:val="24"/>
        </w:rPr>
      </w:pPr>
      <w:r w:rsidRPr="00681C22">
        <w:rPr>
          <w:sz w:val="24"/>
          <w:szCs w:val="24"/>
        </w:rPr>
        <w:t>Boravak na otvorenim prostorima (npr. parkirališta, tržnice, mostovi)</w:t>
      </w:r>
    </w:p>
    <w:p w14:paraId="4220CC9C" w14:textId="77777777" w:rsidR="00141B44" w:rsidRPr="00681C22" w:rsidRDefault="00141B44" w:rsidP="00141B44">
      <w:pPr>
        <w:pStyle w:val="ListParagraph"/>
        <w:numPr>
          <w:ilvl w:val="0"/>
          <w:numId w:val="2"/>
        </w:numPr>
        <w:jc w:val="both"/>
        <w:rPr>
          <w:sz w:val="24"/>
          <w:szCs w:val="24"/>
        </w:rPr>
      </w:pPr>
      <w:r w:rsidRPr="00681C22">
        <w:rPr>
          <w:sz w:val="24"/>
          <w:szCs w:val="24"/>
        </w:rPr>
        <w:t>Boravak u zatvorenim prostorima (npr. trgovine, kazališta, kina)</w:t>
      </w:r>
    </w:p>
    <w:p w14:paraId="7F565263" w14:textId="77777777" w:rsidR="00141B44" w:rsidRPr="00681C22" w:rsidRDefault="00141B44" w:rsidP="00141B44">
      <w:pPr>
        <w:pStyle w:val="ListParagraph"/>
        <w:numPr>
          <w:ilvl w:val="0"/>
          <w:numId w:val="2"/>
        </w:numPr>
        <w:jc w:val="both"/>
        <w:rPr>
          <w:sz w:val="24"/>
          <w:szCs w:val="24"/>
        </w:rPr>
      </w:pPr>
      <w:r w:rsidRPr="00681C22">
        <w:rPr>
          <w:sz w:val="24"/>
          <w:szCs w:val="24"/>
        </w:rPr>
        <w:t>Stajati u redu ili biti u gužvi</w:t>
      </w:r>
    </w:p>
    <w:p w14:paraId="2DA39860" w14:textId="77777777" w:rsidR="00141B44" w:rsidRPr="00681C22" w:rsidRDefault="00141B44" w:rsidP="00141B44">
      <w:pPr>
        <w:pStyle w:val="ListParagraph"/>
        <w:numPr>
          <w:ilvl w:val="0"/>
          <w:numId w:val="2"/>
        </w:numPr>
        <w:jc w:val="both"/>
        <w:rPr>
          <w:sz w:val="24"/>
          <w:szCs w:val="24"/>
        </w:rPr>
      </w:pPr>
      <w:r w:rsidRPr="00681C22">
        <w:rPr>
          <w:sz w:val="24"/>
          <w:szCs w:val="24"/>
        </w:rPr>
        <w:t>Biti sam izvan kuće</w:t>
      </w:r>
    </w:p>
    <w:p w14:paraId="781970D1" w14:textId="77777777" w:rsidR="00141B44" w:rsidRPr="00681C22" w:rsidRDefault="00C55A42" w:rsidP="00141B44">
      <w:pPr>
        <w:jc w:val="both"/>
        <w:rPr>
          <w:sz w:val="24"/>
          <w:szCs w:val="24"/>
        </w:rPr>
      </w:pPr>
      <w:r>
        <w:rPr>
          <w:sz w:val="24"/>
          <w:szCs w:val="24"/>
        </w:rPr>
        <w:t xml:space="preserve">Osoba </w:t>
      </w:r>
      <w:r w:rsidR="00C15C1A" w:rsidRPr="00681C22">
        <w:rPr>
          <w:sz w:val="24"/>
          <w:szCs w:val="24"/>
        </w:rPr>
        <w:t>strahuje od ovih situacija</w:t>
      </w:r>
      <w:r w:rsidR="00141B44" w:rsidRPr="00681C22">
        <w:rPr>
          <w:sz w:val="24"/>
          <w:szCs w:val="24"/>
        </w:rPr>
        <w:t xml:space="preserve"> zbog </w:t>
      </w:r>
      <w:r w:rsidR="00C15C1A" w:rsidRPr="00681C22">
        <w:rPr>
          <w:sz w:val="24"/>
          <w:szCs w:val="24"/>
        </w:rPr>
        <w:t>mišljenja</w:t>
      </w:r>
      <w:r w:rsidR="00141B44" w:rsidRPr="00681C22">
        <w:rPr>
          <w:sz w:val="24"/>
          <w:szCs w:val="24"/>
        </w:rPr>
        <w:t xml:space="preserve"> da bi bijeg mogao biti težak ili da pomoć neće biti do</w:t>
      </w:r>
      <w:r w:rsidR="00C15C1A" w:rsidRPr="00681C22">
        <w:rPr>
          <w:sz w:val="24"/>
          <w:szCs w:val="24"/>
        </w:rPr>
        <w:t xml:space="preserve">stupna u slučaju da se razviju </w:t>
      </w:r>
      <w:r w:rsidR="00141B44" w:rsidRPr="00681C22">
        <w:rPr>
          <w:sz w:val="24"/>
          <w:szCs w:val="24"/>
        </w:rPr>
        <w:t>neugodni simptomi (npr. strah od pada kod stariji</w:t>
      </w:r>
      <w:r w:rsidR="001E1472" w:rsidRPr="00681C22">
        <w:rPr>
          <w:sz w:val="24"/>
          <w:szCs w:val="24"/>
        </w:rPr>
        <w:t>h osoba</w:t>
      </w:r>
      <w:r w:rsidR="00D2121C" w:rsidRPr="00681C22">
        <w:rPr>
          <w:sz w:val="24"/>
          <w:szCs w:val="24"/>
        </w:rPr>
        <w:t xml:space="preserve"> – “pasti ću i nitko mi neće pomoći”</w:t>
      </w:r>
      <w:r w:rsidR="00141B44" w:rsidRPr="00681C22">
        <w:rPr>
          <w:sz w:val="24"/>
          <w:szCs w:val="24"/>
        </w:rPr>
        <w:t xml:space="preserve">). </w:t>
      </w:r>
      <w:r w:rsidR="004B678E" w:rsidRPr="00681C22">
        <w:rPr>
          <w:sz w:val="24"/>
          <w:szCs w:val="24"/>
        </w:rPr>
        <w:t>Zbog navedenih strahova č</w:t>
      </w:r>
      <w:r w:rsidR="00141B44" w:rsidRPr="00681C22">
        <w:rPr>
          <w:sz w:val="24"/>
          <w:szCs w:val="24"/>
        </w:rPr>
        <w:t>esto je</w:t>
      </w:r>
      <w:r w:rsidR="004B678E" w:rsidRPr="00681C22">
        <w:rPr>
          <w:sz w:val="24"/>
          <w:szCs w:val="24"/>
        </w:rPr>
        <w:t xml:space="preserve"> osobi</w:t>
      </w:r>
      <w:r w:rsidR="00141B44" w:rsidRPr="00681C22">
        <w:rPr>
          <w:sz w:val="24"/>
          <w:szCs w:val="24"/>
        </w:rPr>
        <w:t xml:space="preserve"> potrebna prisut</w:t>
      </w:r>
      <w:r w:rsidR="004B678E" w:rsidRPr="00681C22">
        <w:rPr>
          <w:sz w:val="24"/>
          <w:szCs w:val="24"/>
        </w:rPr>
        <w:t>nost pratitelja</w:t>
      </w:r>
      <w:r w:rsidR="009A3DC9" w:rsidRPr="00681C22">
        <w:rPr>
          <w:sz w:val="24"/>
          <w:szCs w:val="24"/>
        </w:rPr>
        <w:t xml:space="preserve"> za sigurnost</w:t>
      </w:r>
      <w:r w:rsidR="009B4A7F" w:rsidRPr="00681C22">
        <w:rPr>
          <w:sz w:val="24"/>
          <w:szCs w:val="24"/>
        </w:rPr>
        <w:t>, a kada nema te mogućnosti</w:t>
      </w:r>
      <w:r w:rsidR="004B678E" w:rsidRPr="00681C22">
        <w:rPr>
          <w:sz w:val="24"/>
          <w:szCs w:val="24"/>
        </w:rPr>
        <w:t xml:space="preserve"> osoba izdržava</w:t>
      </w:r>
      <w:r w:rsidR="00141B44" w:rsidRPr="00681C22">
        <w:rPr>
          <w:sz w:val="24"/>
          <w:szCs w:val="24"/>
        </w:rPr>
        <w:t xml:space="preserve"> u situaciji uz intenzivan strah ili anksioznost. Strah ili anksioznost nisu razmjerni stvarnoj opasnosti koju agorafobične situacije predstavljaju </w:t>
      </w:r>
      <w:r w:rsidR="005B7E53" w:rsidRPr="00681C22">
        <w:rPr>
          <w:sz w:val="24"/>
          <w:szCs w:val="24"/>
        </w:rPr>
        <w:t>te</w:t>
      </w:r>
      <w:r w:rsidR="00141B44" w:rsidRPr="00681C22">
        <w:rPr>
          <w:sz w:val="24"/>
          <w:szCs w:val="24"/>
        </w:rPr>
        <w:t xml:space="preserve"> uzrokuju značajnu patnju ili oštećenje u socijalnom, radnom ili drugim važnim područjima funkcioniranja. U svojoj najtežoj formi agorafobija može dovesti do toga da osoba postane sasvim vezana uz </w:t>
      </w:r>
      <w:r w:rsidR="00C15C1A" w:rsidRPr="00681C22">
        <w:rPr>
          <w:sz w:val="24"/>
          <w:szCs w:val="24"/>
        </w:rPr>
        <w:t>dom</w:t>
      </w:r>
      <w:r w:rsidR="00141B44" w:rsidRPr="00681C22">
        <w:rPr>
          <w:sz w:val="24"/>
          <w:szCs w:val="24"/>
        </w:rPr>
        <w:t xml:space="preserve">, nesposobna </w:t>
      </w:r>
      <w:r w:rsidR="00C15C1A" w:rsidRPr="00681C22">
        <w:rPr>
          <w:sz w:val="24"/>
          <w:szCs w:val="24"/>
        </w:rPr>
        <w:t>ga je napustiti te je</w:t>
      </w:r>
      <w:r w:rsidR="00141B44" w:rsidRPr="00681C22">
        <w:rPr>
          <w:sz w:val="24"/>
          <w:szCs w:val="24"/>
        </w:rPr>
        <w:t xml:space="preserve"> ovisna o uslugama i pomoći drugih čak za osnovne potrebe. </w:t>
      </w:r>
    </w:p>
    <w:p w14:paraId="0309E8E2" w14:textId="77777777" w:rsidR="00141B44" w:rsidRPr="00681C22" w:rsidRDefault="00DF3052" w:rsidP="00141B44">
      <w:pPr>
        <w:jc w:val="both"/>
        <w:rPr>
          <w:b/>
          <w:sz w:val="24"/>
          <w:szCs w:val="24"/>
        </w:rPr>
      </w:pPr>
      <w:r w:rsidRPr="00681C22">
        <w:rPr>
          <w:b/>
          <w:sz w:val="24"/>
          <w:szCs w:val="24"/>
        </w:rPr>
        <w:t>KOJI SU RIZIČNI ČIMBENICI U POJAVI</w:t>
      </w:r>
      <w:r w:rsidR="00141B44" w:rsidRPr="00681C22">
        <w:rPr>
          <w:b/>
          <w:sz w:val="24"/>
          <w:szCs w:val="24"/>
        </w:rPr>
        <w:t xml:space="preserve"> PANIČNOG POREMEĆAJA?</w:t>
      </w:r>
    </w:p>
    <w:p w14:paraId="2E37C965" w14:textId="6D5AF69E" w:rsidR="00141B44" w:rsidRPr="00435636" w:rsidRDefault="0001486C" w:rsidP="00141B44">
      <w:pPr>
        <w:jc w:val="both"/>
        <w:rPr>
          <w:sz w:val="24"/>
          <w:szCs w:val="24"/>
        </w:rPr>
      </w:pPr>
      <w:r w:rsidRPr="00435636">
        <w:rPr>
          <w:sz w:val="24"/>
          <w:szCs w:val="24"/>
        </w:rPr>
        <w:t xml:space="preserve">Neuroticizam, odnosno </w:t>
      </w:r>
      <w:r w:rsidR="00141B44" w:rsidRPr="00435636">
        <w:rPr>
          <w:sz w:val="24"/>
          <w:szCs w:val="24"/>
        </w:rPr>
        <w:t>sklonost d</w:t>
      </w:r>
      <w:r w:rsidRPr="00435636">
        <w:rPr>
          <w:sz w:val="24"/>
          <w:szCs w:val="24"/>
        </w:rPr>
        <w:t>oživljavanju negativnih emocija</w:t>
      </w:r>
      <w:r w:rsidR="00141B44" w:rsidRPr="00435636">
        <w:rPr>
          <w:sz w:val="24"/>
          <w:szCs w:val="24"/>
        </w:rPr>
        <w:t xml:space="preserve"> i anksiozna osjetljivost (tj. </w:t>
      </w:r>
      <w:r w:rsidRPr="00435636">
        <w:rPr>
          <w:sz w:val="24"/>
          <w:szCs w:val="24"/>
        </w:rPr>
        <w:t>osobina koja predstavlja</w:t>
      </w:r>
      <w:r w:rsidR="006E1A0F" w:rsidRPr="00435636">
        <w:rPr>
          <w:sz w:val="24"/>
          <w:szCs w:val="24"/>
        </w:rPr>
        <w:t xml:space="preserve"> vjerovanje</w:t>
      </w:r>
      <w:r w:rsidR="00B7425A" w:rsidRPr="00435636">
        <w:rPr>
          <w:sz w:val="24"/>
          <w:szCs w:val="24"/>
        </w:rPr>
        <w:t xml:space="preserve"> pojedinca</w:t>
      </w:r>
      <w:r w:rsidR="006E1A0F" w:rsidRPr="00435636">
        <w:rPr>
          <w:sz w:val="24"/>
          <w:szCs w:val="24"/>
        </w:rPr>
        <w:t xml:space="preserve"> da</w:t>
      </w:r>
      <w:r w:rsidR="00141B44" w:rsidRPr="00435636">
        <w:rPr>
          <w:sz w:val="24"/>
          <w:szCs w:val="24"/>
        </w:rPr>
        <w:t xml:space="preserve"> simptomi anksioznosti </w:t>
      </w:r>
      <w:r w:rsidR="006E1A0F" w:rsidRPr="00435636">
        <w:rPr>
          <w:sz w:val="24"/>
          <w:szCs w:val="24"/>
        </w:rPr>
        <w:t>imaju nepoželjne tjelesne, psihičke ili socijalne posljedice</w:t>
      </w:r>
      <w:r w:rsidR="00141B44" w:rsidRPr="00435636">
        <w:rPr>
          <w:sz w:val="24"/>
          <w:szCs w:val="24"/>
        </w:rPr>
        <w:t>) su rizični čimbenici za pojavu paničnih napada. Uz to</w:t>
      </w:r>
      <w:r w:rsidR="00695367" w:rsidRPr="00435636">
        <w:rPr>
          <w:sz w:val="24"/>
          <w:szCs w:val="24"/>
        </w:rPr>
        <w:t>,</w:t>
      </w:r>
      <w:r w:rsidR="00141B44" w:rsidRPr="00435636">
        <w:rPr>
          <w:sz w:val="24"/>
          <w:szCs w:val="24"/>
        </w:rPr>
        <w:t xml:space="preserve"> rizične čimbenike u pojavi ovog poremećaja predstavljaju pušenje i povišena razina stresa. </w:t>
      </w:r>
      <w:r w:rsidR="00BF7053" w:rsidRPr="00435636">
        <w:rPr>
          <w:sz w:val="24"/>
          <w:szCs w:val="24"/>
        </w:rPr>
        <w:t>Intoksikacija</w:t>
      </w:r>
      <w:r w:rsidR="0081473C" w:rsidRPr="00435636">
        <w:rPr>
          <w:sz w:val="24"/>
          <w:szCs w:val="24"/>
        </w:rPr>
        <w:t xml:space="preserve"> psihoaktivnim tvarima</w:t>
      </w:r>
      <w:r w:rsidR="00BF7053" w:rsidRPr="00435636">
        <w:rPr>
          <w:sz w:val="24"/>
          <w:szCs w:val="24"/>
        </w:rPr>
        <w:t xml:space="preserve"> </w:t>
      </w:r>
      <w:r w:rsidR="0081473C" w:rsidRPr="00435636">
        <w:rPr>
          <w:sz w:val="24"/>
          <w:szCs w:val="24"/>
        </w:rPr>
        <w:t>(npr. kokain, amfetamin, kofein, kanabis, alkohol i sl.) i</w:t>
      </w:r>
      <w:r w:rsidR="006A0741" w:rsidRPr="00435636">
        <w:rPr>
          <w:sz w:val="24"/>
          <w:szCs w:val="24"/>
        </w:rPr>
        <w:t>li</w:t>
      </w:r>
      <w:r w:rsidR="00BF7053" w:rsidRPr="00435636">
        <w:rPr>
          <w:sz w:val="24"/>
          <w:szCs w:val="24"/>
        </w:rPr>
        <w:t xml:space="preserve"> sustezanje </w:t>
      </w:r>
      <w:r w:rsidR="0081473C" w:rsidRPr="00435636">
        <w:rPr>
          <w:sz w:val="24"/>
          <w:szCs w:val="24"/>
        </w:rPr>
        <w:t>od istih</w:t>
      </w:r>
      <w:r w:rsidR="009303C7" w:rsidRPr="00435636">
        <w:rPr>
          <w:sz w:val="24"/>
          <w:szCs w:val="24"/>
        </w:rPr>
        <w:t xml:space="preserve"> može</w:t>
      </w:r>
      <w:r w:rsidR="00BF7053" w:rsidRPr="00435636">
        <w:rPr>
          <w:sz w:val="24"/>
          <w:szCs w:val="24"/>
        </w:rPr>
        <w:t xml:space="preserve"> potaknuti panični napad. Ipak, ako se panični napadi nastavljaju pojavljivati izvan konteksta uporabe psihoaktivne tvari (npr. dugo nakon što je prestao učinak intoksikacije ili sustezanja), treba uzeti u obzir dijagnozu paničnog poremećaja. </w:t>
      </w:r>
    </w:p>
    <w:p w14:paraId="2D35F060" w14:textId="77777777" w:rsidR="004C2BD1" w:rsidRPr="00681C22" w:rsidRDefault="004C2BD1" w:rsidP="00141B44">
      <w:pPr>
        <w:jc w:val="both"/>
        <w:rPr>
          <w:b/>
          <w:sz w:val="24"/>
          <w:szCs w:val="24"/>
        </w:rPr>
      </w:pPr>
    </w:p>
    <w:p w14:paraId="095364B3" w14:textId="77777777" w:rsidR="00141B44" w:rsidRPr="00681C22" w:rsidRDefault="00141B44" w:rsidP="00141B44">
      <w:pPr>
        <w:jc w:val="both"/>
        <w:rPr>
          <w:b/>
          <w:sz w:val="24"/>
          <w:szCs w:val="24"/>
        </w:rPr>
      </w:pPr>
      <w:r w:rsidRPr="00681C22">
        <w:rPr>
          <w:b/>
          <w:sz w:val="24"/>
          <w:szCs w:val="24"/>
        </w:rPr>
        <w:t>KAKO SU POVEZANI PANIČNI POREMEĆAJ I AGORAFOBIJA?</w:t>
      </w:r>
    </w:p>
    <w:p w14:paraId="5F4AE7FD" w14:textId="77777777" w:rsidR="00141B44" w:rsidRPr="00681C22" w:rsidRDefault="00141B44" w:rsidP="00141B44">
      <w:pPr>
        <w:jc w:val="both"/>
        <w:rPr>
          <w:sz w:val="24"/>
          <w:szCs w:val="24"/>
        </w:rPr>
      </w:pPr>
      <w:r w:rsidRPr="00681C22">
        <w:rPr>
          <w:sz w:val="24"/>
          <w:szCs w:val="24"/>
        </w:rPr>
        <w:t xml:space="preserve">Panični poremećaj i agorafobija se često javljaju zajedno, iako postoji mogućnost odvojene pojave pojedinog poremećaja. U kombinaciji odražavaju veće poteškoće u svakodnevnom funkcioniranju </w:t>
      </w:r>
      <w:r w:rsidR="00C55A42">
        <w:rPr>
          <w:sz w:val="24"/>
          <w:szCs w:val="24"/>
        </w:rPr>
        <w:t>osobe</w:t>
      </w:r>
      <w:r w:rsidRPr="00681C22">
        <w:rPr>
          <w:sz w:val="24"/>
          <w:szCs w:val="24"/>
        </w:rPr>
        <w:t>.</w:t>
      </w:r>
    </w:p>
    <w:p w14:paraId="57B2C141" w14:textId="77777777" w:rsidR="00141B44" w:rsidRPr="00681C22" w:rsidRDefault="0091185A" w:rsidP="00141B44">
      <w:pPr>
        <w:jc w:val="both"/>
        <w:rPr>
          <w:b/>
          <w:sz w:val="24"/>
          <w:szCs w:val="24"/>
        </w:rPr>
      </w:pPr>
      <w:r w:rsidRPr="00681C22">
        <w:rPr>
          <w:b/>
          <w:sz w:val="24"/>
          <w:szCs w:val="24"/>
        </w:rPr>
        <w:t>U KOJOJ DOBI</w:t>
      </w:r>
      <w:r w:rsidR="00141B44" w:rsidRPr="00681C22">
        <w:rPr>
          <w:b/>
          <w:sz w:val="24"/>
          <w:szCs w:val="24"/>
        </w:rPr>
        <w:t xml:space="preserve"> SE JAVLJA PANIČNI POREMEĆAJ?</w:t>
      </w:r>
    </w:p>
    <w:p w14:paraId="7FACCD7A" w14:textId="77777777" w:rsidR="00E350C9" w:rsidRPr="00681C22" w:rsidRDefault="00141B44" w:rsidP="00141B44">
      <w:pPr>
        <w:jc w:val="both"/>
        <w:rPr>
          <w:sz w:val="24"/>
          <w:szCs w:val="24"/>
        </w:rPr>
      </w:pPr>
      <w:r w:rsidRPr="00681C22">
        <w:rPr>
          <w:sz w:val="24"/>
          <w:szCs w:val="24"/>
        </w:rPr>
        <w:t xml:space="preserve">Prosječna dob početka paničnog poremećaja je 20 do 24 godine. Mali broj slučajeva počinje u djetinjstvu, a početak nakon 45. godine nije uobičajen, ali je moguć. </w:t>
      </w:r>
    </w:p>
    <w:p w14:paraId="2353AC9F" w14:textId="77777777" w:rsidR="00141B44" w:rsidRPr="00681C22" w:rsidRDefault="00141B44" w:rsidP="00141B44">
      <w:pPr>
        <w:jc w:val="both"/>
        <w:rPr>
          <w:b/>
          <w:sz w:val="24"/>
          <w:szCs w:val="24"/>
        </w:rPr>
      </w:pPr>
      <w:r w:rsidRPr="00681C22">
        <w:rPr>
          <w:b/>
          <w:sz w:val="24"/>
          <w:szCs w:val="24"/>
        </w:rPr>
        <w:t xml:space="preserve">KOJE SU POSLJEDICE PANIČNOG POREMEĆAJA </w:t>
      </w:r>
      <w:r w:rsidR="00C15C1A" w:rsidRPr="00681C22">
        <w:rPr>
          <w:b/>
          <w:sz w:val="24"/>
          <w:szCs w:val="24"/>
        </w:rPr>
        <w:t>NA SVAKODNEVNO FUN</w:t>
      </w:r>
      <w:r w:rsidR="00C55A42">
        <w:rPr>
          <w:b/>
          <w:sz w:val="24"/>
          <w:szCs w:val="24"/>
        </w:rPr>
        <w:t>K</w:t>
      </w:r>
      <w:r w:rsidR="00C15C1A" w:rsidRPr="00681C22">
        <w:rPr>
          <w:b/>
          <w:sz w:val="24"/>
          <w:szCs w:val="24"/>
        </w:rPr>
        <w:t>CIONIRANJE</w:t>
      </w:r>
      <w:r w:rsidRPr="00681C22">
        <w:rPr>
          <w:b/>
          <w:sz w:val="24"/>
          <w:szCs w:val="24"/>
        </w:rPr>
        <w:t xml:space="preserve"> OSOBE?</w:t>
      </w:r>
    </w:p>
    <w:p w14:paraId="5C12076F" w14:textId="77777777" w:rsidR="00141B44" w:rsidRPr="00681C22" w:rsidRDefault="00141B44" w:rsidP="00141B44">
      <w:pPr>
        <w:jc w:val="both"/>
        <w:rPr>
          <w:sz w:val="24"/>
          <w:szCs w:val="24"/>
        </w:rPr>
      </w:pPr>
      <w:r w:rsidRPr="00681C22">
        <w:rPr>
          <w:sz w:val="24"/>
          <w:szCs w:val="24"/>
        </w:rPr>
        <w:t xml:space="preserve">Panični poremećaj je povezan s visokim razinama socijalne, radne i tjelesne onesposobljenosti; značajnim ekonomskim izdacima i najvećim brojem medicinskih posjeta, iako su posljedice najizraženije ako je prisutna agorafobija. Osobe s paničnim poremećajem često izostaju s posla ili iz škole radi odlaska liječniku ili u hitnu službu, što može dovesti do nezaposlenosti ili napuštanja škole. </w:t>
      </w:r>
    </w:p>
    <w:p w14:paraId="3AB40597" w14:textId="77777777" w:rsidR="00141B44" w:rsidRPr="00681C22" w:rsidRDefault="00141B44" w:rsidP="00141B44">
      <w:pPr>
        <w:jc w:val="both"/>
        <w:rPr>
          <w:b/>
          <w:sz w:val="24"/>
          <w:szCs w:val="24"/>
        </w:rPr>
      </w:pPr>
      <w:r w:rsidRPr="00681C22">
        <w:rPr>
          <w:b/>
          <w:sz w:val="24"/>
          <w:szCs w:val="24"/>
        </w:rPr>
        <w:t>NA KOJE SVE NAČINE OSOBE S PANIČNIM POREMEĆAJEM POKUŠAVAJU SEBI POMOĆI?</w:t>
      </w:r>
      <w:r w:rsidR="008821E1" w:rsidRPr="00681C22">
        <w:rPr>
          <w:b/>
          <w:sz w:val="24"/>
          <w:szCs w:val="24"/>
        </w:rPr>
        <w:t xml:space="preserve"> </w:t>
      </w:r>
    </w:p>
    <w:p w14:paraId="27474AA6" w14:textId="34E24DF9" w:rsidR="00141B44" w:rsidRPr="00681C22" w:rsidRDefault="00141B44" w:rsidP="00141B44">
      <w:pPr>
        <w:jc w:val="both"/>
        <w:rPr>
          <w:b/>
          <w:sz w:val="24"/>
          <w:szCs w:val="24"/>
        </w:rPr>
      </w:pPr>
      <w:r w:rsidRPr="00681C22">
        <w:rPr>
          <w:sz w:val="24"/>
          <w:szCs w:val="24"/>
        </w:rPr>
        <w:t>Kod osoba s paničnim poremećajem može postojati stalna zabrinutost za sposobnost izvršavanja dnevnih zadataka ili podnošenja dnevnih stresora te se može pojaviti prekomjerno uzimanje psihoaktivnih tvari ili lijekova (npr. alkohol, propisani lijekovi ili nedopuštene droge) za kontrolu paničnih napada. T</w:t>
      </w:r>
      <w:r w:rsidR="005B63D4">
        <w:rPr>
          <w:sz w:val="24"/>
          <w:szCs w:val="24"/>
        </w:rPr>
        <w:t>akođer, mogu biti sklone</w:t>
      </w:r>
      <w:r w:rsidRPr="00681C22">
        <w:rPr>
          <w:sz w:val="24"/>
          <w:szCs w:val="24"/>
        </w:rPr>
        <w:t xml:space="preserve"> ekstremnim ponašanjima s ciljem kontroliranja paničnih napada (npr. ozbiljne restrikcije unosa hrane ili izbjegavanje određene hrane ili lijekova zbog zabrinutosti u vezi s tjelesnim simptomima koji potiču napade).</w:t>
      </w:r>
      <w:r w:rsidR="008E70BA" w:rsidRPr="00681C22">
        <w:rPr>
          <w:sz w:val="24"/>
          <w:szCs w:val="24"/>
        </w:rPr>
        <w:t xml:space="preserve"> Navedena ponašanja se nazivaju “sigurnosnim ponašanjima”. </w:t>
      </w:r>
    </w:p>
    <w:p w14:paraId="75077F25" w14:textId="77777777" w:rsidR="00141B44" w:rsidRPr="00681C22" w:rsidRDefault="00141B44" w:rsidP="00141B44">
      <w:pPr>
        <w:jc w:val="both"/>
        <w:rPr>
          <w:b/>
          <w:sz w:val="24"/>
          <w:szCs w:val="24"/>
        </w:rPr>
      </w:pPr>
      <w:r w:rsidRPr="00681C22">
        <w:rPr>
          <w:b/>
          <w:sz w:val="24"/>
          <w:szCs w:val="24"/>
        </w:rPr>
        <w:t>JE LI MOGUĆE IZLIJEČITI PANIČNI POREMEĆAJ BKT TERAPIJOM?</w:t>
      </w:r>
    </w:p>
    <w:p w14:paraId="3BA59B2A" w14:textId="087ED746" w:rsidR="001F4052" w:rsidRPr="00DF41B4" w:rsidRDefault="00141B44" w:rsidP="00C15C1A">
      <w:pPr>
        <w:jc w:val="both"/>
        <w:rPr>
          <w:color w:val="FF0000"/>
          <w:sz w:val="24"/>
          <w:szCs w:val="24"/>
        </w:rPr>
      </w:pPr>
      <w:r w:rsidRPr="00681C22">
        <w:rPr>
          <w:sz w:val="24"/>
          <w:szCs w:val="24"/>
        </w:rPr>
        <w:t xml:space="preserve">Bihevioralno-kognitivna terapija je terapija izbora za rad s klijentima s paničnim poremećajem i agorafobijom. Rezultati različitih </w:t>
      </w:r>
      <w:bookmarkStart w:id="0" w:name="_GoBack"/>
      <w:bookmarkEnd w:id="0"/>
      <w:r w:rsidRPr="00681C22">
        <w:rPr>
          <w:sz w:val="24"/>
          <w:szCs w:val="24"/>
        </w:rPr>
        <w:t>istraživanja pokazuju visoku uspješnost u tretiranju ovih poremećaja</w:t>
      </w:r>
      <w:r w:rsidR="00C032E8" w:rsidRPr="00681C22">
        <w:rPr>
          <w:sz w:val="24"/>
          <w:szCs w:val="24"/>
        </w:rPr>
        <w:t xml:space="preserve"> BKT-om</w:t>
      </w:r>
      <w:r w:rsidRPr="00681C22">
        <w:rPr>
          <w:sz w:val="24"/>
          <w:szCs w:val="24"/>
        </w:rPr>
        <w:t xml:space="preserve">, a određena istraživanja pokazuju bolje rezultate i od terapije lijekovima. </w:t>
      </w:r>
      <w:r w:rsidRPr="00435636">
        <w:rPr>
          <w:sz w:val="24"/>
          <w:szCs w:val="24"/>
        </w:rPr>
        <w:t>Uspješnost samog BKT tretmana ovisi o mnogim čimbenicima od kojih je najvažnija motiviranost i spremnost za rad od strane klijenata te se navedeno ujedno smatra i preduvjetom ul</w:t>
      </w:r>
      <w:r w:rsidR="00435636" w:rsidRPr="00435636">
        <w:rPr>
          <w:sz w:val="24"/>
          <w:szCs w:val="24"/>
        </w:rPr>
        <w:t>aska u psihoterapijski tretman.</w:t>
      </w:r>
      <w:r w:rsidR="005B63D4" w:rsidRPr="00435636">
        <w:rPr>
          <w:sz w:val="24"/>
          <w:szCs w:val="24"/>
        </w:rPr>
        <w:t xml:space="preserve"> </w:t>
      </w:r>
      <w:r w:rsidR="00D876DF" w:rsidRPr="00435636">
        <w:rPr>
          <w:sz w:val="24"/>
          <w:szCs w:val="24"/>
        </w:rPr>
        <w:t>Cilj kognitivno-biheviora</w:t>
      </w:r>
      <w:r w:rsidR="00DF41B4" w:rsidRPr="00435636">
        <w:rPr>
          <w:sz w:val="24"/>
          <w:szCs w:val="24"/>
        </w:rPr>
        <w:t>lne terapije</w:t>
      </w:r>
      <w:r w:rsidR="00C66D78" w:rsidRPr="00435636">
        <w:rPr>
          <w:sz w:val="24"/>
          <w:szCs w:val="24"/>
        </w:rPr>
        <w:t xml:space="preserve"> kod</w:t>
      </w:r>
      <w:r w:rsidR="00DF41B4" w:rsidRPr="00435636">
        <w:rPr>
          <w:sz w:val="24"/>
          <w:szCs w:val="24"/>
        </w:rPr>
        <w:t xml:space="preserve"> paničnog poremećaja je smanjiti anksioznost</w:t>
      </w:r>
      <w:r w:rsidR="000034F0" w:rsidRPr="00435636">
        <w:rPr>
          <w:sz w:val="24"/>
          <w:szCs w:val="24"/>
        </w:rPr>
        <w:t xml:space="preserve"> i pojavnost</w:t>
      </w:r>
      <w:r w:rsidR="00DF41B4" w:rsidRPr="00435636">
        <w:rPr>
          <w:sz w:val="24"/>
          <w:szCs w:val="24"/>
        </w:rPr>
        <w:t xml:space="preserve"> napada panike</w:t>
      </w:r>
      <w:r w:rsidR="00D876DF" w:rsidRPr="00435636">
        <w:rPr>
          <w:sz w:val="24"/>
          <w:szCs w:val="24"/>
        </w:rPr>
        <w:t xml:space="preserve"> kod klijenata, učeći ga kako će identificirati, procjeniti i modificirati negativne misli vezane uz opasnost i s njima povezana ponašanja. Za postizanje tog cilja koristi se niz tehnika (pisanje dnevnika panike, bihevioralni eksperiment</w:t>
      </w:r>
      <w:r w:rsidR="001F5629" w:rsidRPr="00435636">
        <w:rPr>
          <w:sz w:val="24"/>
          <w:szCs w:val="24"/>
        </w:rPr>
        <w:t>i</w:t>
      </w:r>
      <w:r w:rsidR="00D876DF" w:rsidRPr="00435636">
        <w:rPr>
          <w:sz w:val="24"/>
          <w:szCs w:val="24"/>
        </w:rPr>
        <w:t>, učenje tehnika opuštanja, odvraćanje pažnje, informiranje o anksioznosti, itd.) od kojih određene uključuju samostalni rad između susreta s terapeutom</w:t>
      </w:r>
      <w:r w:rsidR="00C01792" w:rsidRPr="00435636">
        <w:rPr>
          <w:sz w:val="24"/>
          <w:szCs w:val="24"/>
        </w:rPr>
        <w:t xml:space="preserve"> uz uobičajeni rad za vrijeme terapijske sesije</w:t>
      </w:r>
      <w:r w:rsidR="00D876DF" w:rsidRPr="00435636">
        <w:rPr>
          <w:sz w:val="24"/>
          <w:szCs w:val="24"/>
        </w:rPr>
        <w:t>.</w:t>
      </w:r>
    </w:p>
    <w:sectPr w:rsidR="001F4052" w:rsidRPr="00DF41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3AF28" w14:textId="77777777" w:rsidR="00970FE4" w:rsidRDefault="00970FE4" w:rsidP="00455762">
      <w:pPr>
        <w:spacing w:after="0" w:line="240" w:lineRule="auto"/>
      </w:pPr>
      <w:r>
        <w:separator/>
      </w:r>
    </w:p>
  </w:endnote>
  <w:endnote w:type="continuationSeparator" w:id="0">
    <w:p w14:paraId="2CE64D76" w14:textId="77777777" w:rsidR="00970FE4" w:rsidRDefault="00970FE4" w:rsidP="00455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775EB" w14:textId="77777777" w:rsidR="00970FE4" w:rsidRDefault="00970FE4" w:rsidP="00455762">
      <w:pPr>
        <w:spacing w:after="0" w:line="240" w:lineRule="auto"/>
      </w:pPr>
      <w:r>
        <w:separator/>
      </w:r>
    </w:p>
  </w:footnote>
  <w:footnote w:type="continuationSeparator" w:id="0">
    <w:p w14:paraId="0D929814" w14:textId="77777777" w:rsidR="00970FE4" w:rsidRDefault="00970FE4" w:rsidP="00455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554BD"/>
    <w:multiLevelType w:val="hybridMultilevel"/>
    <w:tmpl w:val="08DE79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87539D4"/>
    <w:multiLevelType w:val="hybridMultilevel"/>
    <w:tmpl w:val="4CDAE0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0EE"/>
    <w:rsid w:val="000034F0"/>
    <w:rsid w:val="0001486C"/>
    <w:rsid w:val="00043D0F"/>
    <w:rsid w:val="000970D2"/>
    <w:rsid w:val="000C32A2"/>
    <w:rsid w:val="000C5D83"/>
    <w:rsid w:val="001070EE"/>
    <w:rsid w:val="00125FDB"/>
    <w:rsid w:val="00141B44"/>
    <w:rsid w:val="001E1472"/>
    <w:rsid w:val="001F5629"/>
    <w:rsid w:val="00215F56"/>
    <w:rsid w:val="00225DEF"/>
    <w:rsid w:val="002C6AB6"/>
    <w:rsid w:val="002F0F0F"/>
    <w:rsid w:val="00312648"/>
    <w:rsid w:val="0034424F"/>
    <w:rsid w:val="00357D79"/>
    <w:rsid w:val="00365A52"/>
    <w:rsid w:val="003F20A8"/>
    <w:rsid w:val="00401527"/>
    <w:rsid w:val="00435636"/>
    <w:rsid w:val="00455762"/>
    <w:rsid w:val="004B678E"/>
    <w:rsid w:val="004C2BD1"/>
    <w:rsid w:val="00527941"/>
    <w:rsid w:val="005309FC"/>
    <w:rsid w:val="00553FF6"/>
    <w:rsid w:val="00583C48"/>
    <w:rsid w:val="005B63D4"/>
    <w:rsid w:val="005B6D4A"/>
    <w:rsid w:val="005B7E53"/>
    <w:rsid w:val="005C2D16"/>
    <w:rsid w:val="00627868"/>
    <w:rsid w:val="00672E5F"/>
    <w:rsid w:val="00681C22"/>
    <w:rsid w:val="00695367"/>
    <w:rsid w:val="006A0741"/>
    <w:rsid w:val="006E1A0F"/>
    <w:rsid w:val="00727CAE"/>
    <w:rsid w:val="0079041B"/>
    <w:rsid w:val="007B382F"/>
    <w:rsid w:val="0081473C"/>
    <w:rsid w:val="00843E3C"/>
    <w:rsid w:val="008821E1"/>
    <w:rsid w:val="008E70BA"/>
    <w:rsid w:val="0091185A"/>
    <w:rsid w:val="009303C7"/>
    <w:rsid w:val="00931893"/>
    <w:rsid w:val="00970FE4"/>
    <w:rsid w:val="009A3DC9"/>
    <w:rsid w:val="009B4A7F"/>
    <w:rsid w:val="00A40480"/>
    <w:rsid w:val="00AF463C"/>
    <w:rsid w:val="00B7425A"/>
    <w:rsid w:val="00BF7053"/>
    <w:rsid w:val="00C01792"/>
    <w:rsid w:val="00C032E8"/>
    <w:rsid w:val="00C15C1A"/>
    <w:rsid w:val="00C16C22"/>
    <w:rsid w:val="00C523EE"/>
    <w:rsid w:val="00C52B33"/>
    <w:rsid w:val="00C55A42"/>
    <w:rsid w:val="00C66D78"/>
    <w:rsid w:val="00D12CA1"/>
    <w:rsid w:val="00D2121C"/>
    <w:rsid w:val="00D3606E"/>
    <w:rsid w:val="00D876DF"/>
    <w:rsid w:val="00D94F25"/>
    <w:rsid w:val="00DF3052"/>
    <w:rsid w:val="00DF41B4"/>
    <w:rsid w:val="00E350C9"/>
    <w:rsid w:val="00E472C2"/>
    <w:rsid w:val="00E56C26"/>
    <w:rsid w:val="00EF7BCD"/>
    <w:rsid w:val="00F15BBC"/>
    <w:rsid w:val="00F31BF1"/>
    <w:rsid w:val="00F917C1"/>
    <w:rsid w:val="00FF3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5C42"/>
  <w15:chartTrackingRefBased/>
  <w15:docId w15:val="{92615AF7-E1CC-415A-95BF-3B67B23E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B44"/>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B44"/>
    <w:pPr>
      <w:ind w:left="720"/>
      <w:contextualSpacing/>
    </w:pPr>
  </w:style>
  <w:style w:type="paragraph" w:styleId="Header">
    <w:name w:val="header"/>
    <w:basedOn w:val="Normal"/>
    <w:link w:val="HeaderChar"/>
    <w:uiPriority w:val="99"/>
    <w:unhideWhenUsed/>
    <w:rsid w:val="00455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762"/>
    <w:rPr>
      <w:lang w:val="hr-HR"/>
    </w:rPr>
  </w:style>
  <w:style w:type="paragraph" w:styleId="Footer">
    <w:name w:val="footer"/>
    <w:basedOn w:val="Normal"/>
    <w:link w:val="FooterChar"/>
    <w:uiPriority w:val="99"/>
    <w:unhideWhenUsed/>
    <w:rsid w:val="00455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762"/>
    <w:rPr>
      <w:lang w:val="hr-HR"/>
    </w:rPr>
  </w:style>
  <w:style w:type="character" w:styleId="CommentReference">
    <w:name w:val="annotation reference"/>
    <w:basedOn w:val="DefaultParagraphFont"/>
    <w:uiPriority w:val="99"/>
    <w:semiHidden/>
    <w:unhideWhenUsed/>
    <w:rsid w:val="00C55A42"/>
    <w:rPr>
      <w:sz w:val="16"/>
      <w:szCs w:val="16"/>
    </w:rPr>
  </w:style>
  <w:style w:type="paragraph" w:styleId="CommentText">
    <w:name w:val="annotation text"/>
    <w:basedOn w:val="Normal"/>
    <w:link w:val="CommentTextChar"/>
    <w:uiPriority w:val="99"/>
    <w:semiHidden/>
    <w:unhideWhenUsed/>
    <w:rsid w:val="00C55A42"/>
    <w:pPr>
      <w:spacing w:line="240" w:lineRule="auto"/>
    </w:pPr>
    <w:rPr>
      <w:sz w:val="20"/>
      <w:szCs w:val="20"/>
    </w:rPr>
  </w:style>
  <w:style w:type="character" w:customStyle="1" w:styleId="CommentTextChar">
    <w:name w:val="Comment Text Char"/>
    <w:basedOn w:val="DefaultParagraphFont"/>
    <w:link w:val="CommentText"/>
    <w:uiPriority w:val="99"/>
    <w:semiHidden/>
    <w:rsid w:val="00C55A42"/>
    <w:rPr>
      <w:sz w:val="20"/>
      <w:szCs w:val="20"/>
      <w:lang w:val="hr-HR"/>
    </w:rPr>
  </w:style>
  <w:style w:type="paragraph" w:styleId="CommentSubject">
    <w:name w:val="annotation subject"/>
    <w:basedOn w:val="CommentText"/>
    <w:next w:val="CommentText"/>
    <w:link w:val="CommentSubjectChar"/>
    <w:uiPriority w:val="99"/>
    <w:semiHidden/>
    <w:unhideWhenUsed/>
    <w:rsid w:val="00C55A42"/>
    <w:rPr>
      <w:b/>
      <w:bCs/>
    </w:rPr>
  </w:style>
  <w:style w:type="character" w:customStyle="1" w:styleId="CommentSubjectChar">
    <w:name w:val="Comment Subject Char"/>
    <w:basedOn w:val="CommentTextChar"/>
    <w:link w:val="CommentSubject"/>
    <w:uiPriority w:val="99"/>
    <w:semiHidden/>
    <w:rsid w:val="00C55A42"/>
    <w:rPr>
      <w:b/>
      <w:bCs/>
      <w:sz w:val="20"/>
      <w:szCs w:val="20"/>
      <w:lang w:val="hr-HR"/>
    </w:rPr>
  </w:style>
  <w:style w:type="paragraph" w:styleId="BalloonText">
    <w:name w:val="Balloon Text"/>
    <w:basedOn w:val="Normal"/>
    <w:link w:val="BalloonTextChar"/>
    <w:uiPriority w:val="99"/>
    <w:semiHidden/>
    <w:unhideWhenUsed/>
    <w:rsid w:val="00C55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A42"/>
    <w:rPr>
      <w:rFonts w:ascii="Segoe UI"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4</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Seso</dc:creator>
  <cp:keywords/>
  <dc:description/>
  <cp:lastModifiedBy>Bernard Seso</cp:lastModifiedBy>
  <cp:revision>68</cp:revision>
  <dcterms:created xsi:type="dcterms:W3CDTF">2019-10-13T17:22:00Z</dcterms:created>
  <dcterms:modified xsi:type="dcterms:W3CDTF">2019-10-22T17:34:00Z</dcterms:modified>
</cp:coreProperties>
</file>