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CD" w:rsidRPr="00B2124B" w:rsidRDefault="004326CD" w:rsidP="004326CD">
      <w:pPr>
        <w:jc w:val="center"/>
        <w:rPr>
          <w:b/>
          <w:sz w:val="28"/>
          <w:szCs w:val="28"/>
          <w:lang w:val="it-IT"/>
        </w:rPr>
      </w:pPr>
      <w:r w:rsidRPr="00B2124B">
        <w:rPr>
          <w:b/>
          <w:sz w:val="28"/>
          <w:szCs w:val="28"/>
          <w:lang w:val="it-IT"/>
        </w:rPr>
        <w:t xml:space="preserve">Psihoedukacija o dječjoj i adolescentnoj depresiji </w:t>
      </w:r>
    </w:p>
    <w:p w:rsidR="004326CD" w:rsidRPr="00FC6287" w:rsidRDefault="004326CD" w:rsidP="004326CD">
      <w:pPr>
        <w:jc w:val="center"/>
        <w:rPr>
          <w:szCs w:val="28"/>
          <w:lang w:val="it-IT"/>
        </w:rPr>
      </w:pPr>
      <w:r w:rsidRPr="00FC6287">
        <w:rPr>
          <w:szCs w:val="28"/>
          <w:lang w:val="it-IT"/>
        </w:rPr>
        <w:t>(za roditelja i za dijete)</w:t>
      </w:r>
    </w:p>
    <w:p w:rsidR="004326CD" w:rsidRPr="00B2124B" w:rsidRDefault="004326CD" w:rsidP="004326CD">
      <w:pPr>
        <w:rPr>
          <w:lang w:val="it-IT"/>
        </w:rPr>
      </w:pPr>
    </w:p>
    <w:p w:rsidR="00A63FAD" w:rsidRPr="00FC6287" w:rsidRDefault="004326CD" w:rsidP="00A63FAD">
      <w:pPr>
        <w:jc w:val="right"/>
        <w:rPr>
          <w:b/>
          <w:sz w:val="28"/>
          <w:lang w:val="it-IT"/>
        </w:rPr>
      </w:pPr>
      <w:r w:rsidRPr="00FC6287">
        <w:rPr>
          <w:b/>
          <w:sz w:val="28"/>
          <w:lang w:val="it-IT"/>
        </w:rPr>
        <w:t>KUTAK ZA RODITELJE</w:t>
      </w:r>
    </w:p>
    <w:p w:rsidR="004326CD" w:rsidRPr="00FC6287" w:rsidRDefault="004326CD" w:rsidP="004326CD">
      <w:pPr>
        <w:rPr>
          <w:b/>
          <w:lang w:val="it-IT"/>
        </w:rPr>
      </w:pPr>
      <w:r w:rsidRPr="00FC6287">
        <w:rPr>
          <w:b/>
          <w:lang w:val="it-IT"/>
        </w:rPr>
        <w:t>ŠTO JE VAŽNO ZNATI I ČEMU SLUŽI OVAJ VODIČ?</w:t>
      </w:r>
    </w:p>
    <w:p w:rsidR="004326CD" w:rsidRPr="00FC6287" w:rsidRDefault="004326CD" w:rsidP="004326CD">
      <w:pPr>
        <w:jc w:val="both"/>
        <w:rPr>
          <w:lang w:val="it-IT"/>
        </w:rPr>
      </w:pPr>
      <w:r w:rsidRPr="00FC6287">
        <w:rPr>
          <w:lang w:val="it-IT"/>
        </w:rPr>
        <w:t xml:space="preserve">Vodič je namijenjen klijentima (i njihovim roditeljima) koji se planiraju uključiti u tretman bihevioralno-kognitivne terapije (BKT) s ciljem tretiranja dječje i adolescentne depresije. Ovaj vodič je zamišljen kao kratki priručnik koji Vam može pomoći u razumijevanju navedenih poremećaja i njihovih specifičnosti. U slučaju pojave određenih nejasnoća ili dodatnih pitanja, upućujemo Vas da se obratite Vašem odabranom BKT terapeutu za dodatna pojašnjenja. </w:t>
      </w:r>
    </w:p>
    <w:p w:rsidR="004326CD" w:rsidRPr="00FC6287" w:rsidRDefault="004326CD" w:rsidP="004326CD">
      <w:pPr>
        <w:rPr>
          <w:b/>
        </w:rPr>
      </w:pPr>
      <w:r w:rsidRPr="00FC6287">
        <w:rPr>
          <w:b/>
        </w:rPr>
        <w:t>ŠTO JE I ZAŠTO JE VAŽNA PSIHOEDUKACIJA?</w:t>
      </w:r>
    </w:p>
    <w:p w:rsidR="001F4052" w:rsidRPr="00FC6287" w:rsidRDefault="004326CD" w:rsidP="004326CD">
      <w:pPr>
        <w:jc w:val="both"/>
      </w:pPr>
      <w:r w:rsidRPr="00FC6287">
        <w:t>Psihoedukacija je važan dio psihoterapijskog procesa u BKT-u. Cilj psihoeduka</w:t>
      </w:r>
      <w:r w:rsidR="00B2124B" w:rsidRPr="00FC6287">
        <w:t>cije je upoznavanje klijenta (</w:t>
      </w:r>
      <w:r w:rsidRPr="00FC6287">
        <w:t xml:space="preserve">ovom slučaju </w:t>
      </w:r>
      <w:r w:rsidR="00B2124B" w:rsidRPr="00FC6287">
        <w:t>i njegovih roditelja) s</w:t>
      </w:r>
      <w:r w:rsidRPr="00FC6287">
        <w:t xml:space="preserve"> problemima i poteškoćama koje utječu na klijentovo svakodnevno funkcioniranje. Ovim putem se klijent informira o važnim odrednicama doživljenih tegoba na čijem rješavanju planira raditi uključivanjem u terapijski proces. Klijent uči definirati poremećaj, prepoznati njegove simptome te se upoznaje s nastankom, razvojem i tijekom poremećaja.  </w:t>
      </w:r>
    </w:p>
    <w:p w:rsidR="00BE7DE2" w:rsidRPr="00FC6287" w:rsidRDefault="00BE7DE2" w:rsidP="004326CD">
      <w:pPr>
        <w:jc w:val="both"/>
        <w:rPr>
          <w:b/>
        </w:rPr>
      </w:pPr>
      <w:r w:rsidRPr="00FC6287">
        <w:rPr>
          <w:b/>
        </w:rPr>
        <w:t>ŠTO JE DEPRESIVNI POREMEĆAJ?</w:t>
      </w:r>
    </w:p>
    <w:p w:rsidR="002C406C" w:rsidRPr="00FC6287" w:rsidRDefault="002C406C" w:rsidP="004326CD">
      <w:pPr>
        <w:jc w:val="both"/>
      </w:pPr>
      <w:r w:rsidRPr="00FC6287">
        <w:t>Depresivni poremećaj značajno utječe na smanjenje razine f</w:t>
      </w:r>
      <w:r w:rsidR="006F7C8C" w:rsidRPr="00FC6287">
        <w:t xml:space="preserve">unkcionalnosti osobe, a </w:t>
      </w:r>
      <w:r w:rsidR="00B2124B" w:rsidRPr="00FC6287">
        <w:t>može uključivati</w:t>
      </w:r>
      <w:r w:rsidR="006F7C8C" w:rsidRPr="00FC6287">
        <w:t xml:space="preserve"> </w:t>
      </w:r>
      <w:r w:rsidR="00B2124B" w:rsidRPr="00FC6287">
        <w:t>neke</w:t>
      </w:r>
      <w:r w:rsidR="006F7C8C" w:rsidRPr="00FC6287">
        <w:t xml:space="preserve"> od navedenih simptoma</w:t>
      </w:r>
      <w:r w:rsidRPr="00FC6287">
        <w:t>:</w:t>
      </w:r>
    </w:p>
    <w:p w:rsidR="002C406C" w:rsidRPr="00FC6287" w:rsidRDefault="002C406C" w:rsidP="002C406C">
      <w:pPr>
        <w:pStyle w:val="Odlomakpopisa"/>
        <w:numPr>
          <w:ilvl w:val="0"/>
          <w:numId w:val="2"/>
        </w:numPr>
        <w:jc w:val="both"/>
      </w:pPr>
      <w:r w:rsidRPr="00FC6287">
        <w:t>depresivno raspoloženje kroz veći dio dana uz osjećaj tuge, ispraznosti i beznadnosti</w:t>
      </w:r>
    </w:p>
    <w:p w:rsidR="002C406C" w:rsidRPr="00FC6287" w:rsidRDefault="002C406C" w:rsidP="002C406C">
      <w:pPr>
        <w:pStyle w:val="Odlomakpopisa"/>
        <w:numPr>
          <w:ilvl w:val="0"/>
          <w:numId w:val="2"/>
        </w:numPr>
        <w:jc w:val="both"/>
      </w:pPr>
      <w:r w:rsidRPr="00FC6287">
        <w:t>značajno smanjeno zanimanje ili uživanje u gotovo svim aktivnostima</w:t>
      </w:r>
    </w:p>
    <w:p w:rsidR="006F7C8C" w:rsidRPr="00FC6287" w:rsidRDefault="002C406C" w:rsidP="002C406C">
      <w:pPr>
        <w:pStyle w:val="Odlomakpopisa"/>
        <w:numPr>
          <w:ilvl w:val="0"/>
          <w:numId w:val="2"/>
        </w:numPr>
        <w:jc w:val="both"/>
      </w:pPr>
      <w:r w:rsidRPr="00FC6287">
        <w:t>značajan gubitak ili dobivanje na tjelesnoj težini (odnosno sm</w:t>
      </w:r>
      <w:r w:rsidR="006F7C8C" w:rsidRPr="00FC6287">
        <w:t>anjenje ili povećanje apetita)</w:t>
      </w:r>
    </w:p>
    <w:p w:rsidR="006F7C8C" w:rsidRPr="00FC6287" w:rsidRDefault="002C406C" w:rsidP="002C406C">
      <w:pPr>
        <w:pStyle w:val="Odlomakpopisa"/>
        <w:numPr>
          <w:ilvl w:val="0"/>
          <w:numId w:val="2"/>
        </w:numPr>
        <w:jc w:val="both"/>
      </w:pPr>
      <w:r w:rsidRPr="00FC6287">
        <w:t>ne</w:t>
      </w:r>
      <w:r w:rsidR="006F7C8C" w:rsidRPr="00FC6287">
        <w:t>sanicu ili pretjerano spavanje</w:t>
      </w:r>
    </w:p>
    <w:p w:rsidR="006F7C8C" w:rsidRPr="00FC6287" w:rsidRDefault="002C406C" w:rsidP="002C406C">
      <w:pPr>
        <w:pStyle w:val="Odlomakpopisa"/>
        <w:numPr>
          <w:ilvl w:val="0"/>
          <w:numId w:val="2"/>
        </w:numPr>
        <w:jc w:val="both"/>
      </w:pPr>
      <w:r w:rsidRPr="00FC6287">
        <w:t>psi</w:t>
      </w:r>
      <w:r w:rsidR="006F7C8C" w:rsidRPr="00FC6287">
        <w:t>homotorni nemir ili usporenost</w:t>
      </w:r>
    </w:p>
    <w:p w:rsidR="006F7C8C" w:rsidRPr="00FC6287" w:rsidRDefault="002C406C" w:rsidP="002C406C">
      <w:pPr>
        <w:pStyle w:val="Odlomakpopisa"/>
        <w:numPr>
          <w:ilvl w:val="0"/>
          <w:numId w:val="2"/>
        </w:numPr>
        <w:jc w:val="both"/>
      </w:pPr>
      <w:r w:rsidRPr="00FC6287">
        <w:t>umor ili gubitak e</w:t>
      </w:r>
      <w:r w:rsidR="006F7C8C" w:rsidRPr="00FC6287">
        <w:t>nergije</w:t>
      </w:r>
    </w:p>
    <w:p w:rsidR="006F7C8C" w:rsidRPr="00FC6287" w:rsidRDefault="002C406C" w:rsidP="002C406C">
      <w:pPr>
        <w:pStyle w:val="Odlomakpopisa"/>
        <w:numPr>
          <w:ilvl w:val="0"/>
          <w:numId w:val="2"/>
        </w:numPr>
        <w:jc w:val="both"/>
      </w:pPr>
      <w:r w:rsidRPr="00FC6287">
        <w:t>osjećaj bezvrij</w:t>
      </w:r>
      <w:r w:rsidR="006F7C8C" w:rsidRPr="00FC6287">
        <w:t>ednosti ili pretjerane krivnje</w:t>
      </w:r>
    </w:p>
    <w:p w:rsidR="006F7C8C" w:rsidRPr="00FC6287" w:rsidRDefault="002C406C" w:rsidP="002C406C">
      <w:pPr>
        <w:pStyle w:val="Odlomakpopisa"/>
        <w:numPr>
          <w:ilvl w:val="0"/>
          <w:numId w:val="2"/>
        </w:numPr>
        <w:jc w:val="both"/>
      </w:pPr>
      <w:r w:rsidRPr="00FC6287">
        <w:t>smanjenu sposobnost mišljenja, koncentriranja ili neodlučnost</w:t>
      </w:r>
      <w:r w:rsidR="006F7C8C" w:rsidRPr="00FC6287">
        <w:t>i</w:t>
      </w:r>
    </w:p>
    <w:p w:rsidR="002C406C" w:rsidRPr="00FC6287" w:rsidRDefault="002C406C" w:rsidP="002C406C">
      <w:pPr>
        <w:pStyle w:val="Odlomakpopisa"/>
        <w:numPr>
          <w:ilvl w:val="0"/>
          <w:numId w:val="2"/>
        </w:numPr>
        <w:jc w:val="both"/>
      </w:pPr>
      <w:r w:rsidRPr="00FC6287">
        <w:t>ponavljajuća suicidalna razmišljanja</w:t>
      </w:r>
      <w:r w:rsidR="006F7C8C" w:rsidRPr="00FC6287">
        <w:t xml:space="preserve"> (bez plana, s</w:t>
      </w:r>
      <w:r w:rsidRPr="00FC6287">
        <w:t xml:space="preserve"> planom ili uz pokušaj suicida). </w:t>
      </w:r>
    </w:p>
    <w:p w:rsidR="00CB654D" w:rsidRPr="00FC6287" w:rsidRDefault="00CB654D" w:rsidP="004326CD">
      <w:pPr>
        <w:jc w:val="both"/>
      </w:pPr>
      <w:r w:rsidRPr="00FC6287">
        <w:t xml:space="preserve">Depresivni poremećaj se može </w:t>
      </w:r>
      <w:r w:rsidR="00566240" w:rsidRPr="00FC6287">
        <w:t>prikazati i</w:t>
      </w:r>
      <w:r w:rsidRPr="00FC6287">
        <w:t xml:space="preserve"> sljedećim obilježjima</w:t>
      </w:r>
      <w:r w:rsidR="00845A92" w:rsidRPr="00FC6287">
        <w:t xml:space="preserve"> kroz emocije, misli i ponašanja osobe</w:t>
      </w:r>
      <w:r w:rsidRPr="00FC6287">
        <w:t>:</w:t>
      </w:r>
    </w:p>
    <w:p w:rsidR="00CB654D" w:rsidRPr="00FC6287" w:rsidRDefault="00CB654D" w:rsidP="00CB654D">
      <w:pPr>
        <w:pStyle w:val="Odlomakpopisa"/>
        <w:numPr>
          <w:ilvl w:val="0"/>
          <w:numId w:val="1"/>
        </w:numPr>
        <w:jc w:val="both"/>
      </w:pPr>
      <w:r w:rsidRPr="00FC6287">
        <w:t>Emocije:</w:t>
      </w:r>
      <w:r w:rsidR="002C406C" w:rsidRPr="00FC6287">
        <w:t xml:space="preserve"> t</w:t>
      </w:r>
      <w:r w:rsidRPr="00FC6287">
        <w:t>uga, očaj, beznađe, bezvrijednost, krivnja, sram, razdražljivost, ljutnja</w:t>
      </w:r>
    </w:p>
    <w:p w:rsidR="00CB654D" w:rsidRPr="00FC6287" w:rsidRDefault="00CB654D" w:rsidP="00CB654D">
      <w:pPr>
        <w:pStyle w:val="Odlomakpopisa"/>
        <w:numPr>
          <w:ilvl w:val="0"/>
          <w:numId w:val="1"/>
        </w:numPr>
        <w:jc w:val="both"/>
      </w:pPr>
      <w:r w:rsidRPr="00FC6287">
        <w:t>Misli: nisam dovoljno dobar/a, nitko me ne voli, ne sviđam im se, nitko mi ne može pomoći, pesimizam, fokusiranje na negativne ishode, katas</w:t>
      </w:r>
      <w:r w:rsidR="00286653" w:rsidRPr="00FC6287">
        <w:t>t</w:t>
      </w:r>
      <w:r w:rsidRPr="00FC6287">
        <w:t>rofiziranje, promišljanje na način “sve ili ništa”, sveukupna negativna slika o sebi</w:t>
      </w:r>
      <w:r w:rsidR="00FC4088" w:rsidRPr="00FC6287">
        <w:t>, suicidalne misli</w:t>
      </w:r>
    </w:p>
    <w:p w:rsidR="00A63FAD" w:rsidRPr="00FC6287" w:rsidRDefault="00CB654D" w:rsidP="00A63FAD">
      <w:pPr>
        <w:pStyle w:val="Odlomakpopisa"/>
        <w:numPr>
          <w:ilvl w:val="0"/>
          <w:numId w:val="1"/>
        </w:numPr>
        <w:jc w:val="both"/>
      </w:pPr>
      <w:r w:rsidRPr="00FC6287">
        <w:t xml:space="preserve">Ponašanje: povlačenje, uznemirenost, odbacivanje i udaljavanje od drugih, </w:t>
      </w:r>
      <w:r w:rsidR="00FC4088" w:rsidRPr="00FC6287">
        <w:t>letargičnost / usporenost, otežano održavanje koncentracije, samoozljeđivanje, pokušaj samoubojstva</w:t>
      </w:r>
    </w:p>
    <w:p w:rsidR="00FC6287" w:rsidRDefault="00FC6287">
      <w:pPr>
        <w:rPr>
          <w:b/>
        </w:rPr>
      </w:pPr>
      <w:r>
        <w:rPr>
          <w:b/>
        </w:rPr>
        <w:br w:type="page"/>
      </w:r>
    </w:p>
    <w:p w:rsidR="00D25798" w:rsidRPr="00FC6287" w:rsidRDefault="00D25798" w:rsidP="00D25798">
      <w:pPr>
        <w:jc w:val="both"/>
        <w:rPr>
          <w:b/>
        </w:rPr>
      </w:pPr>
      <w:r w:rsidRPr="00FC6287">
        <w:rPr>
          <w:b/>
        </w:rPr>
        <w:lastRenderedPageBreak/>
        <w:t>NA KOJI NAČIN DEPRESIJA UTJEČE NA MOJE DIJETE?</w:t>
      </w:r>
    </w:p>
    <w:p w:rsidR="00286653" w:rsidRPr="00FC6287" w:rsidRDefault="00D25798" w:rsidP="00D25798">
      <w:pPr>
        <w:jc w:val="both"/>
      </w:pPr>
      <w:r w:rsidRPr="00FC6287">
        <w:t xml:space="preserve">Depresivni poremećaj može značajno utjecati na svaku osobu te narušiti svakodnevno funkcioniranje u svim životnim područjima. </w:t>
      </w:r>
      <w:r w:rsidR="00125390" w:rsidRPr="00FC6287">
        <w:t>Kod</w:t>
      </w:r>
      <w:r w:rsidRPr="00FC6287">
        <w:t xml:space="preserve"> djece i adolescenata može utjecati na školski uspjeh</w:t>
      </w:r>
      <w:r w:rsidR="00125390" w:rsidRPr="00FC6287">
        <w:t>, učenje, društveni život, fukncioniranje u obitelji, kao i na motivaciju za razvoj u</w:t>
      </w:r>
      <w:r w:rsidRPr="00FC6287">
        <w:t xml:space="preserve"> drugim područjima interesa u slobodno vrijeme. U slučaju izostanka tretmana</w:t>
      </w:r>
      <w:r w:rsidR="00125390" w:rsidRPr="00FC6287">
        <w:t xml:space="preserve"> i liječenja</w:t>
      </w:r>
      <w:r w:rsidRPr="00FC6287">
        <w:t>, može značajno narušiti njihovo zdravlje i dovesti do ozbiljnih problema</w:t>
      </w:r>
      <w:r w:rsidR="00125390" w:rsidRPr="00FC6287">
        <w:t xml:space="preserve">, uz krajnje tragičan ishod </w:t>
      </w:r>
      <w:r w:rsidR="00B2124B" w:rsidRPr="00FC6287">
        <w:t xml:space="preserve">poput </w:t>
      </w:r>
      <w:r w:rsidR="00144734" w:rsidRPr="00FC6287">
        <w:t>samoubojstva</w:t>
      </w:r>
      <w:r w:rsidR="00125390" w:rsidRPr="00FC6287">
        <w:t xml:space="preserve"> ili nasilja prema drugima.</w:t>
      </w:r>
    </w:p>
    <w:p w:rsidR="004326CD" w:rsidRPr="00FC6287" w:rsidRDefault="00277D58" w:rsidP="004326CD">
      <w:pPr>
        <w:jc w:val="both"/>
        <w:rPr>
          <w:b/>
          <w:lang w:val="it-IT"/>
        </w:rPr>
      </w:pPr>
      <w:r w:rsidRPr="00FC6287">
        <w:rPr>
          <w:b/>
          <w:lang w:val="it-IT"/>
        </w:rPr>
        <w:t xml:space="preserve">KAKO IZGLEDA DEPRESIJA KOD DJECE I ADOLESCENATA? </w:t>
      </w:r>
    </w:p>
    <w:p w:rsidR="004E7A78" w:rsidRPr="00FC6287" w:rsidRDefault="00277D58" w:rsidP="00277D58">
      <w:pPr>
        <w:jc w:val="both"/>
        <w:rPr>
          <w:lang w:val="it-IT"/>
        </w:rPr>
      </w:pPr>
      <w:r w:rsidRPr="00FC6287">
        <w:rPr>
          <w:lang w:val="it-IT"/>
        </w:rPr>
        <w:t xml:space="preserve">Moguće je primjetiti kako djeca s depresijom izgledaju žalosno, znaju govoriti monotonim glasom, usporenih su pokreta te su usamljena. Često </w:t>
      </w:r>
      <w:r w:rsidR="00B2124B" w:rsidRPr="00FC6287">
        <w:rPr>
          <w:lang w:val="it-IT"/>
        </w:rPr>
        <w:t>su razdražljiva</w:t>
      </w:r>
      <w:r w:rsidRPr="00FC6287">
        <w:rPr>
          <w:lang w:val="it-IT"/>
        </w:rPr>
        <w:t xml:space="preserve">, a mogu pokazivati i simptome tjeskobe, straha i nelagode, dosadu i probleme ponašanja. Žale se na </w:t>
      </w:r>
      <w:r w:rsidR="00B2124B" w:rsidRPr="00FC6287">
        <w:rPr>
          <w:lang w:val="it-IT"/>
        </w:rPr>
        <w:t>teškoće koncentracije i pažnje</w:t>
      </w:r>
      <w:r w:rsidRPr="00FC6287">
        <w:rPr>
          <w:lang w:val="it-IT"/>
        </w:rPr>
        <w:t xml:space="preserve"> te lošije školsko postignuće. Depresija je kod djece često prikrivena tjelesnim smetnjama kao što su bol u trbuhu ili glavobolje za koje ne postoje tjelesni uzroci. Raspoloženje djece se katkada može privremeno poboljšati sudjelovanjem u zabavnim aktivnostima, premda se u njih upuštaju rjeđe od djece koja nisu depresivna. Iako su pokušaji i čin samoubojstva vrlo rijetka pojava u ovoj dobnoj skupini, depresivna djeca mogu imati želju za smrću, što i kažu kada ih se upita. </w:t>
      </w:r>
    </w:p>
    <w:p w:rsidR="00F84D8A" w:rsidRPr="00FC6287" w:rsidRDefault="004E7A78" w:rsidP="00E02936">
      <w:pPr>
        <w:jc w:val="both"/>
        <w:rPr>
          <w:lang w:val="it-IT"/>
        </w:rPr>
      </w:pPr>
      <w:r w:rsidRPr="00FC6287">
        <w:rPr>
          <w:lang w:val="it-IT"/>
        </w:rPr>
        <w:t>S druge strane, depresija je kod adolescenata mnogo sličnija onoj kod odraslih. Adolescenti se često žale na gubitak volje, nedostatak energije i dosadu uz prisutstvo tuge. Kod njih su</w:t>
      </w:r>
      <w:r w:rsidR="00EA632A" w:rsidRPr="00FC6287">
        <w:rPr>
          <w:lang w:val="it-IT"/>
        </w:rPr>
        <w:t xml:space="preserve"> češći</w:t>
      </w:r>
      <w:r w:rsidRPr="00FC6287">
        <w:rPr>
          <w:lang w:val="it-IT"/>
        </w:rPr>
        <w:t xml:space="preserve"> problemi sa spavanje</w:t>
      </w:r>
      <w:r w:rsidR="00EA632A" w:rsidRPr="00FC6287">
        <w:rPr>
          <w:lang w:val="it-IT"/>
        </w:rPr>
        <w:t xml:space="preserve">m i </w:t>
      </w:r>
      <w:r w:rsidRPr="00FC6287">
        <w:rPr>
          <w:lang w:val="it-IT"/>
        </w:rPr>
        <w:t>promjene</w:t>
      </w:r>
      <w:r w:rsidR="00EA632A" w:rsidRPr="00FC6287">
        <w:rPr>
          <w:lang w:val="it-IT"/>
        </w:rPr>
        <w:t xml:space="preserve"> u apetitu (smanjeni apetit ili </w:t>
      </w:r>
      <w:r w:rsidRPr="00FC6287">
        <w:rPr>
          <w:lang w:val="it-IT"/>
        </w:rPr>
        <w:t>pretjeran unos hrane</w:t>
      </w:r>
      <w:r w:rsidR="00EA632A" w:rsidRPr="00FC6287">
        <w:rPr>
          <w:lang w:val="it-IT"/>
        </w:rPr>
        <w:t>, što dovodi do</w:t>
      </w:r>
      <w:r w:rsidRPr="00FC6287">
        <w:rPr>
          <w:lang w:val="it-IT"/>
        </w:rPr>
        <w:t xml:space="preserve"> kratkotrajno</w:t>
      </w:r>
      <w:r w:rsidR="00EA632A" w:rsidRPr="00FC6287">
        <w:rPr>
          <w:lang w:val="it-IT"/>
        </w:rPr>
        <w:t>g zadovoljstva)</w:t>
      </w:r>
      <w:r w:rsidRPr="00FC6287">
        <w:rPr>
          <w:lang w:val="it-IT"/>
        </w:rPr>
        <w:t xml:space="preserve">. Teškoće usnivanja i često buđenje noću mogu činiti adolescenta iscprljenim tokom dana. Preokupiranost tjelesnim izgledom je </w:t>
      </w:r>
      <w:r w:rsidR="003E02FC" w:rsidRPr="00FC6287">
        <w:rPr>
          <w:lang w:val="it-IT"/>
        </w:rPr>
        <w:t>u</w:t>
      </w:r>
      <w:r w:rsidRPr="00FC6287">
        <w:rPr>
          <w:lang w:val="it-IT"/>
        </w:rPr>
        <w:t>česta</w:t>
      </w:r>
      <w:r w:rsidR="003E02FC" w:rsidRPr="00FC6287">
        <w:rPr>
          <w:lang w:val="it-IT"/>
        </w:rPr>
        <w:t xml:space="preserve">la, a </w:t>
      </w:r>
      <w:r w:rsidR="00B2124B" w:rsidRPr="00FC6287">
        <w:rPr>
          <w:lang w:val="it-IT"/>
        </w:rPr>
        <w:t xml:space="preserve"> </w:t>
      </w:r>
      <w:r w:rsidRPr="00FC6287">
        <w:rPr>
          <w:lang w:val="it-IT"/>
        </w:rPr>
        <w:t>javlja</w:t>
      </w:r>
      <w:r w:rsidR="00B2124B" w:rsidRPr="00FC6287">
        <w:rPr>
          <w:lang w:val="it-IT"/>
        </w:rPr>
        <w:t xml:space="preserve"> se</w:t>
      </w:r>
      <w:r w:rsidRPr="00FC6287">
        <w:rPr>
          <w:lang w:val="it-IT"/>
        </w:rPr>
        <w:t xml:space="preserve"> i os</w:t>
      </w:r>
      <w:r w:rsidR="003E02FC" w:rsidRPr="00FC6287">
        <w:rPr>
          <w:lang w:val="it-IT"/>
        </w:rPr>
        <w:t>jećaj bespomoćnosti i beznađa</w:t>
      </w:r>
      <w:r w:rsidRPr="00FC6287">
        <w:rPr>
          <w:lang w:val="it-IT"/>
        </w:rPr>
        <w:t xml:space="preserve">. </w:t>
      </w:r>
      <w:r w:rsidR="005D5996" w:rsidRPr="00FC6287">
        <w:rPr>
          <w:lang w:val="it-IT"/>
        </w:rPr>
        <w:t>Često su prisutne</w:t>
      </w:r>
      <w:r w:rsidRPr="00FC6287">
        <w:rPr>
          <w:lang w:val="it-IT"/>
        </w:rPr>
        <w:t xml:space="preserve"> i suicidalne </w:t>
      </w:r>
      <w:r w:rsidR="005D5996" w:rsidRPr="00FC6287">
        <w:rPr>
          <w:lang w:val="it-IT"/>
        </w:rPr>
        <w:t>misli te</w:t>
      </w:r>
      <w:r w:rsidR="003E02FC" w:rsidRPr="00FC6287">
        <w:rPr>
          <w:lang w:val="it-IT"/>
        </w:rPr>
        <w:t xml:space="preserve"> sklonost samoozljeđivanju</w:t>
      </w:r>
      <w:r w:rsidRPr="00FC6287">
        <w:rPr>
          <w:lang w:val="it-IT"/>
        </w:rPr>
        <w:t xml:space="preserve">. </w:t>
      </w:r>
      <w:r w:rsidR="003E02FC" w:rsidRPr="00FC6287">
        <w:rPr>
          <w:lang w:val="it-IT"/>
        </w:rPr>
        <w:t>Depresija kod adolescenata može biti u podlozi različitih oblika</w:t>
      </w:r>
      <w:r w:rsidRPr="00FC6287">
        <w:rPr>
          <w:lang w:val="it-IT"/>
        </w:rPr>
        <w:t xml:space="preserve"> odstupanja u ponašanju te odrasli često </w:t>
      </w:r>
      <w:r w:rsidR="00B2124B" w:rsidRPr="00FC6287">
        <w:rPr>
          <w:lang w:val="it-IT"/>
        </w:rPr>
        <w:t>u pozadini</w:t>
      </w:r>
      <w:r w:rsidRPr="00FC6287">
        <w:rPr>
          <w:lang w:val="it-IT"/>
        </w:rPr>
        <w:t xml:space="preserve"> agresije, krš</w:t>
      </w:r>
      <w:r w:rsidR="0004690E" w:rsidRPr="00FC6287">
        <w:rPr>
          <w:lang w:val="it-IT"/>
        </w:rPr>
        <w:t>enja normi i pravila ponašanja te otpora</w:t>
      </w:r>
      <w:r w:rsidRPr="00FC6287">
        <w:rPr>
          <w:lang w:val="it-IT"/>
        </w:rPr>
        <w:t xml:space="preserve"> prema autoritetima, ne</w:t>
      </w:r>
      <w:r w:rsidR="003E02FC" w:rsidRPr="00FC6287">
        <w:rPr>
          <w:lang w:val="it-IT"/>
        </w:rPr>
        <w:t xml:space="preserve"> uspijevaju prepoznati</w:t>
      </w:r>
      <w:r w:rsidR="006E5ADF" w:rsidRPr="00FC6287">
        <w:rPr>
          <w:lang w:val="it-IT"/>
        </w:rPr>
        <w:t xml:space="preserve"> depresiju. N</w:t>
      </w:r>
      <w:r w:rsidRPr="00FC6287">
        <w:rPr>
          <w:lang w:val="it-IT"/>
        </w:rPr>
        <w:t>isko samopo</w:t>
      </w:r>
      <w:r w:rsidR="006E5ADF" w:rsidRPr="00FC6287">
        <w:rPr>
          <w:lang w:val="it-IT"/>
        </w:rPr>
        <w:t xml:space="preserve">štovanje </w:t>
      </w:r>
      <w:r w:rsidR="0004690E" w:rsidRPr="00FC6287">
        <w:rPr>
          <w:lang w:val="it-IT"/>
        </w:rPr>
        <w:t>može ukazivati na depresiju</w:t>
      </w:r>
      <w:r w:rsidRPr="00FC6287">
        <w:rPr>
          <w:lang w:val="it-IT"/>
        </w:rPr>
        <w:t xml:space="preserve"> te </w:t>
      </w:r>
      <w:r w:rsidR="006E5ADF" w:rsidRPr="00FC6287">
        <w:rPr>
          <w:lang w:val="it-IT"/>
        </w:rPr>
        <w:t>adolescenti</w:t>
      </w:r>
      <w:r w:rsidRPr="00FC6287">
        <w:rPr>
          <w:lang w:val="it-IT"/>
        </w:rPr>
        <w:t xml:space="preserve"> </w:t>
      </w:r>
      <w:r w:rsidR="00F77EAC" w:rsidRPr="00FC6287">
        <w:rPr>
          <w:lang w:val="it-IT"/>
        </w:rPr>
        <w:t>često</w:t>
      </w:r>
      <w:r w:rsidRPr="00FC6287">
        <w:rPr>
          <w:lang w:val="it-IT"/>
        </w:rPr>
        <w:t xml:space="preserve"> sebe o</w:t>
      </w:r>
      <w:r w:rsidR="006E5ADF" w:rsidRPr="00FC6287">
        <w:rPr>
          <w:lang w:val="it-IT"/>
        </w:rPr>
        <w:t>pisuju</w:t>
      </w:r>
      <w:r w:rsidR="008B3ABD" w:rsidRPr="00FC6287">
        <w:rPr>
          <w:lang w:val="it-IT"/>
        </w:rPr>
        <w:t xml:space="preserve"> u</w:t>
      </w:r>
      <w:r w:rsidR="006E5ADF" w:rsidRPr="00FC6287">
        <w:rPr>
          <w:lang w:val="it-IT"/>
        </w:rPr>
        <w:t xml:space="preserve"> negativnim terminima (npr. “Glup sam, ružan sam”, “Nisam dovoljno dobar”, “Nitko me ne voli” i sl.). </w:t>
      </w:r>
      <w:r w:rsidRPr="00FC6287">
        <w:rPr>
          <w:lang w:val="it-IT"/>
        </w:rPr>
        <w:t xml:space="preserve">Razdražljivost, </w:t>
      </w:r>
      <w:r w:rsidR="00F84D8A" w:rsidRPr="00FC6287">
        <w:rPr>
          <w:lang w:val="it-IT"/>
        </w:rPr>
        <w:t xml:space="preserve">pojačana osjetljivost na kritiku, </w:t>
      </w:r>
      <w:r w:rsidRPr="00FC6287">
        <w:rPr>
          <w:lang w:val="it-IT"/>
        </w:rPr>
        <w:t xml:space="preserve">socijalno povlačenje i </w:t>
      </w:r>
      <w:r w:rsidR="00912548" w:rsidRPr="00FC6287">
        <w:rPr>
          <w:lang w:val="it-IT"/>
        </w:rPr>
        <w:t>snižena razina tolerancije na frustraciju također mogu ukazivati na depresiju</w:t>
      </w:r>
      <w:r w:rsidRPr="00FC6287">
        <w:rPr>
          <w:lang w:val="it-IT"/>
        </w:rPr>
        <w:t xml:space="preserve">. </w:t>
      </w:r>
      <w:r w:rsidR="0081313F" w:rsidRPr="00FC6287">
        <w:rPr>
          <w:lang w:val="it-IT"/>
        </w:rPr>
        <w:t>Postoji i povećani rizik eksperimentiranja s</w:t>
      </w:r>
      <w:r w:rsidRPr="00FC6287">
        <w:rPr>
          <w:lang w:val="it-IT"/>
        </w:rPr>
        <w:t xml:space="preserve"> drogama i alkoholom</w:t>
      </w:r>
      <w:r w:rsidR="0081313F" w:rsidRPr="00FC6287">
        <w:rPr>
          <w:lang w:val="it-IT"/>
        </w:rPr>
        <w:t xml:space="preserve"> kao “lijekom”</w:t>
      </w:r>
      <w:r w:rsidR="00401D8B" w:rsidRPr="00FC6287">
        <w:rPr>
          <w:lang w:val="it-IT"/>
        </w:rPr>
        <w:t xml:space="preserve"> protiv depresije</w:t>
      </w:r>
      <w:r w:rsidR="0081313F" w:rsidRPr="00FC6287">
        <w:rPr>
          <w:lang w:val="it-IT"/>
        </w:rPr>
        <w:t xml:space="preserve"> u svrhu samopomoći</w:t>
      </w:r>
      <w:r w:rsidRPr="00FC6287">
        <w:rPr>
          <w:lang w:val="it-IT"/>
        </w:rPr>
        <w:t xml:space="preserve">. </w:t>
      </w:r>
    </w:p>
    <w:p w:rsidR="008508C6" w:rsidRPr="00FC6287" w:rsidRDefault="004326CD" w:rsidP="004326CD">
      <w:pPr>
        <w:jc w:val="both"/>
        <w:rPr>
          <w:b/>
          <w:lang w:val="it-IT"/>
        </w:rPr>
      </w:pPr>
      <w:r w:rsidRPr="00FC6287">
        <w:rPr>
          <w:b/>
          <w:lang w:val="it-IT"/>
        </w:rPr>
        <w:t>ULOGA RODITELJA</w:t>
      </w:r>
      <w:r w:rsidR="008508C6" w:rsidRPr="00FC6287">
        <w:rPr>
          <w:b/>
          <w:lang w:val="it-IT"/>
        </w:rPr>
        <w:t xml:space="preserve"> U TRETMANU DJECE I ADOLESCENATA S DEPRESIJOM</w:t>
      </w:r>
    </w:p>
    <w:p w:rsidR="008508C6" w:rsidRPr="00FC6287" w:rsidRDefault="008508C6" w:rsidP="004326CD">
      <w:pPr>
        <w:jc w:val="both"/>
        <w:rPr>
          <w:lang w:val="it-IT"/>
        </w:rPr>
      </w:pPr>
      <w:r w:rsidRPr="00FC6287">
        <w:rPr>
          <w:lang w:val="it-IT"/>
        </w:rPr>
        <w:t xml:space="preserve">Vrlo je važna uloga roditelja i njihov utjecaj na dijete tijekom razvoja u stvaranju funkcionalnih i manje funkcionalnih misli i ponašanja. Roditelji koji su upućeni u tijek tretmana mogu dati veću podršku dijetetu u radu na rješavanju problema. Vrlo je važno djeci </w:t>
      </w:r>
      <w:r w:rsidR="00BD4FE6" w:rsidRPr="00FC6287">
        <w:rPr>
          <w:lang w:val="it-IT"/>
        </w:rPr>
        <w:t xml:space="preserve">slati </w:t>
      </w:r>
      <w:r w:rsidRPr="00FC6287">
        <w:rPr>
          <w:lang w:val="it-IT"/>
        </w:rPr>
        <w:t>konzistentne poruke te govoriti o važnosti i vrijednosti alata koje</w:t>
      </w:r>
      <w:r w:rsidR="00277679" w:rsidRPr="00FC6287">
        <w:rPr>
          <w:lang w:val="it-IT"/>
        </w:rPr>
        <w:t xml:space="preserve"> stječu</w:t>
      </w:r>
      <w:r w:rsidRPr="00FC6287">
        <w:rPr>
          <w:lang w:val="it-IT"/>
        </w:rPr>
        <w:t xml:space="preserve"> </w:t>
      </w:r>
      <w:r w:rsidR="00BD4FE6" w:rsidRPr="00FC6287">
        <w:rPr>
          <w:lang w:val="it-IT"/>
        </w:rPr>
        <w:t>u terapijskom radu, a koji</w:t>
      </w:r>
      <w:r w:rsidR="00C80642" w:rsidRPr="00FC6287">
        <w:rPr>
          <w:lang w:val="it-IT"/>
        </w:rPr>
        <w:t xml:space="preserve"> im</w:t>
      </w:r>
      <w:r w:rsidR="00FD23CB" w:rsidRPr="00FC6287">
        <w:rPr>
          <w:lang w:val="it-IT"/>
        </w:rPr>
        <w:t xml:space="preserve"> pomažu</w:t>
      </w:r>
      <w:r w:rsidR="00BD4FE6" w:rsidRPr="00FC6287">
        <w:rPr>
          <w:lang w:val="it-IT"/>
        </w:rPr>
        <w:t xml:space="preserve"> </w:t>
      </w:r>
      <w:r w:rsidR="00FD23CB" w:rsidRPr="00FC6287">
        <w:rPr>
          <w:lang w:val="it-IT"/>
        </w:rPr>
        <w:t>da</w:t>
      </w:r>
      <w:r w:rsidR="00185473" w:rsidRPr="00FC6287">
        <w:rPr>
          <w:lang w:val="it-IT"/>
        </w:rPr>
        <w:t xml:space="preserve"> </w:t>
      </w:r>
      <w:r w:rsidRPr="00FC6287">
        <w:rPr>
          <w:lang w:val="it-IT"/>
        </w:rPr>
        <w:t>se</w:t>
      </w:r>
      <w:r w:rsidR="00185473" w:rsidRPr="00FC6287">
        <w:rPr>
          <w:lang w:val="it-IT"/>
        </w:rPr>
        <w:t xml:space="preserve"> osjećaju</w:t>
      </w:r>
      <w:r w:rsidRPr="00FC6287">
        <w:rPr>
          <w:lang w:val="it-IT"/>
        </w:rPr>
        <w:t xml:space="preserve"> bolje. </w:t>
      </w:r>
      <w:r w:rsidR="00D27CB7" w:rsidRPr="00FC6287">
        <w:rPr>
          <w:lang w:val="it-IT"/>
        </w:rPr>
        <w:t xml:space="preserve">Roditelji mogu pratiti i podržavati korištenje novonaučenih obrazaca izvan terapijske sobe te pomoći ih prenijeti u dijetetov svakodnevni život. </w:t>
      </w:r>
    </w:p>
    <w:p w:rsidR="00A63FAD" w:rsidRPr="00FC6287" w:rsidRDefault="00A63FAD" w:rsidP="004326CD">
      <w:pPr>
        <w:jc w:val="both"/>
        <w:rPr>
          <w:lang w:val="it-IT"/>
        </w:rPr>
      </w:pPr>
    </w:p>
    <w:p w:rsidR="004326CD" w:rsidRPr="00FC6287" w:rsidRDefault="000205AE" w:rsidP="004326CD">
      <w:pPr>
        <w:jc w:val="both"/>
        <w:rPr>
          <w:b/>
          <w:lang w:val="it-IT"/>
        </w:rPr>
      </w:pPr>
      <w:r w:rsidRPr="00FC6287">
        <w:rPr>
          <w:b/>
          <w:lang w:val="it-IT"/>
        </w:rPr>
        <w:t xml:space="preserve"> ŠTO JOŠ</w:t>
      </w:r>
      <w:r w:rsidR="00C26F72" w:rsidRPr="00FC6287">
        <w:rPr>
          <w:b/>
          <w:lang w:val="it-IT"/>
        </w:rPr>
        <w:t xml:space="preserve"> MOGU UČINITI</w:t>
      </w:r>
      <w:r w:rsidRPr="00FC6287">
        <w:rPr>
          <w:b/>
          <w:lang w:val="it-IT"/>
        </w:rPr>
        <w:t xml:space="preserve"> KAO RODITELJ</w:t>
      </w:r>
      <w:r w:rsidR="00C26F72" w:rsidRPr="00FC6287">
        <w:rPr>
          <w:b/>
          <w:lang w:val="it-IT"/>
        </w:rPr>
        <w:t>?</w:t>
      </w:r>
    </w:p>
    <w:p w:rsidR="00347916" w:rsidRPr="00FC6287" w:rsidRDefault="00347916" w:rsidP="004326CD">
      <w:pPr>
        <w:jc w:val="both"/>
        <w:rPr>
          <w:b/>
          <w:lang w:val="it-IT"/>
        </w:rPr>
        <w:sectPr w:rsidR="00347916" w:rsidRPr="00FC6287" w:rsidSect="00FC6287">
          <w:pgSz w:w="12240" w:h="15840"/>
          <w:pgMar w:top="737" w:right="1134" w:bottom="737" w:left="1134" w:header="720" w:footer="720" w:gutter="0"/>
          <w:cols w:space="720"/>
          <w:docGrid w:linePitch="360"/>
        </w:sectPr>
      </w:pPr>
    </w:p>
    <w:p w:rsidR="00347916" w:rsidRPr="00FC6287" w:rsidRDefault="000205AE" w:rsidP="00B2124B">
      <w:pPr>
        <w:pStyle w:val="Odlomakpopisa"/>
        <w:numPr>
          <w:ilvl w:val="0"/>
          <w:numId w:val="4"/>
        </w:numPr>
        <w:jc w:val="both"/>
        <w:rPr>
          <w:lang w:val="it-IT"/>
        </w:rPr>
      </w:pPr>
      <w:r w:rsidRPr="00FC6287">
        <w:rPr>
          <w:lang w:val="it-IT"/>
        </w:rPr>
        <w:lastRenderedPageBreak/>
        <w:t xml:space="preserve">Budite puni razumijevanja i strpljenja. </w:t>
      </w:r>
    </w:p>
    <w:p w:rsidR="00347916" w:rsidRPr="00FC6287" w:rsidRDefault="000205AE" w:rsidP="00B2124B">
      <w:pPr>
        <w:pStyle w:val="Odlomakpopisa"/>
        <w:numPr>
          <w:ilvl w:val="0"/>
          <w:numId w:val="4"/>
        </w:numPr>
        <w:jc w:val="both"/>
        <w:rPr>
          <w:lang w:val="it-IT"/>
        </w:rPr>
      </w:pPr>
      <w:r w:rsidRPr="00FC6287">
        <w:rPr>
          <w:lang w:val="it-IT"/>
        </w:rPr>
        <w:t xml:space="preserve">Potičite svakodnevnu tjelesnu aktivnost i vježbanje. </w:t>
      </w:r>
    </w:p>
    <w:p w:rsidR="00347916" w:rsidRPr="00FC6287" w:rsidRDefault="000205AE" w:rsidP="00B2124B">
      <w:pPr>
        <w:pStyle w:val="Odlomakpopisa"/>
        <w:numPr>
          <w:ilvl w:val="0"/>
          <w:numId w:val="4"/>
        </w:numPr>
        <w:jc w:val="both"/>
        <w:rPr>
          <w:lang w:val="it-IT"/>
        </w:rPr>
      </w:pPr>
      <w:r w:rsidRPr="00FC6287">
        <w:rPr>
          <w:lang w:val="it-IT"/>
        </w:rPr>
        <w:t xml:space="preserve">Potičite druženje s prijateljima i obitelji. </w:t>
      </w:r>
    </w:p>
    <w:p w:rsidR="00347916" w:rsidRPr="00FC6287" w:rsidRDefault="000205AE" w:rsidP="00B2124B">
      <w:pPr>
        <w:pStyle w:val="Odlomakpopisa"/>
        <w:numPr>
          <w:ilvl w:val="0"/>
          <w:numId w:val="4"/>
        </w:numPr>
        <w:jc w:val="both"/>
        <w:rPr>
          <w:lang w:val="it-IT"/>
        </w:rPr>
      </w:pPr>
      <w:r w:rsidRPr="00FC6287">
        <w:rPr>
          <w:lang w:val="it-IT"/>
        </w:rPr>
        <w:t xml:space="preserve">Budite uključeni u </w:t>
      </w:r>
      <w:r w:rsidR="006A37D2" w:rsidRPr="00FC6287">
        <w:rPr>
          <w:lang w:val="it-IT"/>
        </w:rPr>
        <w:t>tijek liječenja</w:t>
      </w:r>
      <w:r w:rsidRPr="00FC6287">
        <w:rPr>
          <w:lang w:val="it-IT"/>
        </w:rPr>
        <w:t xml:space="preserve"> </w:t>
      </w:r>
      <w:r w:rsidR="006A37D2" w:rsidRPr="00FC6287">
        <w:rPr>
          <w:lang w:val="it-IT"/>
        </w:rPr>
        <w:t xml:space="preserve">i </w:t>
      </w:r>
      <w:r w:rsidR="00145799" w:rsidRPr="00FC6287">
        <w:rPr>
          <w:lang w:val="it-IT"/>
        </w:rPr>
        <w:t xml:space="preserve"> dodatno </w:t>
      </w:r>
      <w:r w:rsidR="006A37D2" w:rsidRPr="00FC6287">
        <w:rPr>
          <w:lang w:val="it-IT"/>
        </w:rPr>
        <w:t xml:space="preserve">se </w:t>
      </w:r>
      <w:r w:rsidR="00145799" w:rsidRPr="00FC6287">
        <w:rPr>
          <w:lang w:val="it-IT"/>
        </w:rPr>
        <w:t xml:space="preserve">informirajte o depresiji. </w:t>
      </w:r>
    </w:p>
    <w:p w:rsidR="00347916" w:rsidRPr="00FC6287" w:rsidRDefault="006A37D2" w:rsidP="00B2124B">
      <w:pPr>
        <w:pStyle w:val="Odlomakpopisa"/>
        <w:numPr>
          <w:ilvl w:val="0"/>
          <w:numId w:val="4"/>
        </w:numPr>
        <w:jc w:val="both"/>
        <w:rPr>
          <w:lang w:val="it-IT"/>
        </w:rPr>
      </w:pPr>
      <w:r w:rsidRPr="00FC6287">
        <w:rPr>
          <w:lang w:val="it-IT"/>
        </w:rPr>
        <w:t>Budite spremni na prepreke i</w:t>
      </w:r>
      <w:r w:rsidR="00347916" w:rsidRPr="00FC6287">
        <w:rPr>
          <w:lang w:val="it-IT"/>
        </w:rPr>
        <w:t xml:space="preserve"> pokušajte </w:t>
      </w:r>
      <w:r w:rsidRPr="00FC6287">
        <w:rPr>
          <w:lang w:val="it-IT"/>
        </w:rPr>
        <w:t xml:space="preserve">se </w:t>
      </w:r>
      <w:r w:rsidR="00347916" w:rsidRPr="00FC6287">
        <w:rPr>
          <w:lang w:val="it-IT"/>
        </w:rPr>
        <w:t xml:space="preserve">veseliti malim uspjesima. </w:t>
      </w:r>
    </w:p>
    <w:p w:rsidR="00347916" w:rsidRPr="00FC6287" w:rsidRDefault="00347916" w:rsidP="00B2124B">
      <w:pPr>
        <w:pStyle w:val="Odlomakpopisa"/>
        <w:numPr>
          <w:ilvl w:val="0"/>
          <w:numId w:val="4"/>
        </w:numPr>
        <w:jc w:val="both"/>
        <w:rPr>
          <w:lang w:val="it-IT"/>
        </w:rPr>
      </w:pPr>
      <w:r w:rsidRPr="00FC6287">
        <w:rPr>
          <w:lang w:val="it-IT"/>
        </w:rPr>
        <w:lastRenderedPageBreak/>
        <w:t xml:space="preserve">Najvažnije je pružiti podršku i biti dostupan. </w:t>
      </w:r>
    </w:p>
    <w:p w:rsidR="00347916" w:rsidRPr="00FC6287" w:rsidRDefault="00347916" w:rsidP="00B2124B">
      <w:pPr>
        <w:pStyle w:val="Odlomakpopisa"/>
        <w:numPr>
          <w:ilvl w:val="0"/>
          <w:numId w:val="4"/>
        </w:numPr>
        <w:jc w:val="both"/>
        <w:rPr>
          <w:lang w:val="it-IT"/>
        </w:rPr>
      </w:pPr>
      <w:r w:rsidRPr="00FC6287">
        <w:rPr>
          <w:lang w:val="it-IT"/>
        </w:rPr>
        <w:t xml:space="preserve">Budite nježni, ali i uporni u nastojanjima vezanim za dobrobit dijeteta. </w:t>
      </w:r>
    </w:p>
    <w:p w:rsidR="00347916" w:rsidRPr="00FC6287" w:rsidRDefault="00347916" w:rsidP="00B2124B">
      <w:pPr>
        <w:pStyle w:val="Odlomakpopisa"/>
        <w:numPr>
          <w:ilvl w:val="0"/>
          <w:numId w:val="4"/>
        </w:numPr>
        <w:jc w:val="both"/>
        <w:rPr>
          <w:lang w:val="it-IT"/>
        </w:rPr>
      </w:pPr>
      <w:r w:rsidRPr="00FC6287">
        <w:rPr>
          <w:lang w:val="it-IT"/>
        </w:rPr>
        <w:t xml:space="preserve">Naučite slušati bez </w:t>
      </w:r>
      <w:r w:rsidR="006A37D2" w:rsidRPr="00FC6287">
        <w:rPr>
          <w:lang w:val="it-IT"/>
        </w:rPr>
        <w:t>‘o</w:t>
      </w:r>
      <w:r w:rsidRPr="00FC6287">
        <w:rPr>
          <w:lang w:val="it-IT"/>
        </w:rPr>
        <w:t>drža</w:t>
      </w:r>
      <w:r w:rsidR="006A37D2" w:rsidRPr="00FC6287">
        <w:rPr>
          <w:lang w:val="it-IT"/>
        </w:rPr>
        <w:t>va</w:t>
      </w:r>
      <w:r w:rsidRPr="00FC6287">
        <w:rPr>
          <w:lang w:val="it-IT"/>
        </w:rPr>
        <w:t>nja predavanja</w:t>
      </w:r>
      <w:r w:rsidR="006A37D2" w:rsidRPr="00FC6287">
        <w:rPr>
          <w:lang w:val="it-IT"/>
        </w:rPr>
        <w:t>’</w:t>
      </w:r>
      <w:r w:rsidRPr="00FC6287">
        <w:rPr>
          <w:lang w:val="it-IT"/>
        </w:rPr>
        <w:t xml:space="preserve">. </w:t>
      </w:r>
    </w:p>
    <w:p w:rsidR="000205AE" w:rsidRPr="00FC6287" w:rsidRDefault="00347916" w:rsidP="00B2124B">
      <w:pPr>
        <w:pStyle w:val="Odlomakpopisa"/>
        <w:numPr>
          <w:ilvl w:val="0"/>
          <w:numId w:val="4"/>
        </w:numPr>
        <w:jc w:val="both"/>
        <w:rPr>
          <w:lang w:val="it-IT"/>
        </w:rPr>
      </w:pPr>
      <w:r w:rsidRPr="00FC6287">
        <w:rPr>
          <w:lang w:val="it-IT"/>
        </w:rPr>
        <w:t xml:space="preserve">Pokažite razumijevanje za bol i tugu koju osjećaju. </w:t>
      </w:r>
    </w:p>
    <w:p w:rsidR="00347916" w:rsidRPr="00FC6287" w:rsidRDefault="00347916" w:rsidP="004326CD">
      <w:pPr>
        <w:jc w:val="both"/>
        <w:rPr>
          <w:lang w:val="it-IT"/>
        </w:rPr>
        <w:sectPr w:rsidR="00347916" w:rsidRPr="00FC6287" w:rsidSect="00FC6287">
          <w:type w:val="continuous"/>
          <w:pgSz w:w="12240" w:h="15840"/>
          <w:pgMar w:top="737" w:right="1134" w:bottom="737" w:left="1134" w:header="720" w:footer="720" w:gutter="0"/>
          <w:cols w:num="2" w:space="720"/>
          <w:docGrid w:linePitch="360"/>
        </w:sectPr>
      </w:pPr>
    </w:p>
    <w:p w:rsidR="00C26F72" w:rsidRPr="00FC6287" w:rsidRDefault="00C26F72" w:rsidP="004326CD">
      <w:pPr>
        <w:jc w:val="both"/>
        <w:rPr>
          <w:lang w:val="it-IT"/>
        </w:rPr>
      </w:pPr>
    </w:p>
    <w:p w:rsidR="00C26F72" w:rsidRPr="00FC6287" w:rsidRDefault="00C26F72" w:rsidP="00A63FAD">
      <w:pPr>
        <w:jc w:val="right"/>
        <w:rPr>
          <w:b/>
          <w:sz w:val="28"/>
          <w:lang w:val="it-IT"/>
        </w:rPr>
      </w:pPr>
      <w:r w:rsidRPr="00FC6287">
        <w:rPr>
          <w:b/>
          <w:sz w:val="28"/>
          <w:lang w:val="it-IT"/>
        </w:rPr>
        <w:lastRenderedPageBreak/>
        <w:t>KUTAK ZA DJECU I ADOLESCENTE</w:t>
      </w:r>
    </w:p>
    <w:p w:rsidR="00BD18AB" w:rsidRPr="00FC6287" w:rsidRDefault="00BD18AB" w:rsidP="004326CD">
      <w:pPr>
        <w:jc w:val="both"/>
        <w:rPr>
          <w:b/>
          <w:lang w:val="it-IT"/>
        </w:rPr>
      </w:pPr>
      <w:bookmarkStart w:id="0" w:name="_GoBack"/>
      <w:bookmarkEnd w:id="0"/>
    </w:p>
    <w:p w:rsidR="00A63FAD" w:rsidRPr="00FC6287" w:rsidRDefault="00BD18AB" w:rsidP="00FC6287">
      <w:pPr>
        <w:jc w:val="both"/>
        <w:rPr>
          <w:lang w:val="it-IT"/>
        </w:rPr>
      </w:pPr>
      <w:r w:rsidRPr="00FC6287">
        <w:rPr>
          <w:lang w:val="it-IT"/>
        </w:rPr>
        <w:t xml:space="preserve">U nastavku ovog vodiča slijedi dio namijenjen klijentima, odnosno djeci i adolescentima. Materijali u nastavku su </w:t>
      </w:r>
      <w:r w:rsidR="00164F03" w:rsidRPr="00FC6287">
        <w:rPr>
          <w:lang w:val="it-IT"/>
        </w:rPr>
        <w:t>izrađeni</w:t>
      </w:r>
      <w:r w:rsidRPr="00FC6287">
        <w:rPr>
          <w:lang w:val="it-IT"/>
        </w:rPr>
        <w:t xml:space="preserve"> s ciljem boljeg razumijevanja depresije kao poremećaja kod klijenata primjereno njihovoj dobi.</w:t>
      </w:r>
    </w:p>
    <w:p w:rsidR="00A63FAD" w:rsidRPr="00FC6287" w:rsidRDefault="00A63FAD" w:rsidP="004326CD">
      <w:pPr>
        <w:jc w:val="both"/>
        <w:rPr>
          <w:lang w:val="it-IT"/>
        </w:rPr>
      </w:pPr>
    </w:p>
    <w:p w:rsidR="00BD18AB" w:rsidRPr="00FC6287" w:rsidRDefault="00A63FAD" w:rsidP="004326CD">
      <w:pPr>
        <w:jc w:val="both"/>
        <w:rPr>
          <w:b/>
          <w:lang w:val="it-IT"/>
        </w:rPr>
      </w:pPr>
      <w:r w:rsidRPr="00FC6287">
        <w:rPr>
          <w:b/>
          <w:lang w:val="it-IT"/>
        </w:rPr>
        <w:t>PRATI ŠTO RADIŠ I KAKO SE OSJEĆAŠ</w:t>
      </w:r>
    </w:p>
    <w:p w:rsidR="00A63FAD" w:rsidRPr="00FC6287" w:rsidRDefault="00A63FAD" w:rsidP="00FC6287">
      <w:pPr>
        <w:jc w:val="center"/>
        <w:rPr>
          <w:i/>
          <w:lang w:val="it-IT"/>
        </w:rPr>
      </w:pPr>
      <w:r w:rsidRPr="00FC6287">
        <w:rPr>
          <w:i/>
          <w:lang w:val="it-IT"/>
        </w:rPr>
        <w:t xml:space="preserve">“Kada se ljudi osjećaju tužno, prestanu raditi neke stvari. </w:t>
      </w:r>
      <w:r w:rsidR="00FC6287">
        <w:rPr>
          <w:i/>
          <w:lang w:val="it-IT"/>
        </w:rPr>
        <w:br/>
      </w:r>
      <w:r w:rsidRPr="00FC6287">
        <w:rPr>
          <w:i/>
          <w:lang w:val="it-IT"/>
        </w:rPr>
        <w:t>Više ne idu van tako često i znaju sjediti ili ležati u krevetu cijeli dan.”</w:t>
      </w:r>
    </w:p>
    <w:p w:rsidR="00A63FAD" w:rsidRPr="00FC6287" w:rsidRDefault="00F77F10" w:rsidP="00A63FAD">
      <w:pPr>
        <w:jc w:val="both"/>
        <w:rPr>
          <w:lang w:val="it-IT"/>
        </w:rPr>
      </w:pPr>
      <w:r w:rsidRPr="00FC6287">
        <w:rPr>
          <w:lang w:val="it-IT"/>
        </w:rPr>
        <w:t xml:space="preserve">Prvi koristan korak je pratiti što radiš i </w:t>
      </w:r>
      <w:r w:rsidR="00A63FAD" w:rsidRPr="00FC6287">
        <w:rPr>
          <w:lang w:val="it-IT"/>
        </w:rPr>
        <w:t>vidjeti</w:t>
      </w:r>
      <w:r w:rsidRPr="00FC6287">
        <w:rPr>
          <w:lang w:val="it-IT"/>
        </w:rPr>
        <w:t xml:space="preserve"> postoje li dijelovi dana kada </w:t>
      </w:r>
      <w:r w:rsidR="00A63FAD" w:rsidRPr="00FC6287">
        <w:rPr>
          <w:lang w:val="it-IT"/>
        </w:rPr>
        <w:t xml:space="preserve">se osjećaš </w:t>
      </w:r>
      <w:r w:rsidRPr="00FC6287">
        <w:rPr>
          <w:lang w:val="it-IT"/>
        </w:rPr>
        <w:t>lošije nego u drugim dijelovima</w:t>
      </w:r>
      <w:r w:rsidR="00A63FAD" w:rsidRPr="00FC6287">
        <w:rPr>
          <w:lang w:val="it-IT"/>
        </w:rPr>
        <w:t xml:space="preserve"> dana.</w:t>
      </w:r>
    </w:p>
    <w:p w:rsidR="00A63FAD" w:rsidRPr="00FC6287" w:rsidRDefault="00A63FAD" w:rsidP="00A63FAD">
      <w:pPr>
        <w:jc w:val="both"/>
        <w:rPr>
          <w:lang w:val="it-IT"/>
        </w:rPr>
      </w:pPr>
      <w:r w:rsidRPr="00FC6287">
        <w:rPr>
          <w:lang w:val="it-IT"/>
        </w:rPr>
        <w:t xml:space="preserve">Za ovaj zadatak biti će ti potreban komad papira ili bilježnica. Moja preporuka je da to ipak bude bilježnica koju ćeš koristiti za rad na svim zadacima koji su vezani za rad na sebi. Tako si možeš olakšati da ti sve što radiš i učiš uvijek bude pri ruci na jednom mjestu. </w:t>
      </w:r>
    </w:p>
    <w:p w:rsidR="00A63FAD" w:rsidRPr="00FC6287" w:rsidRDefault="00A63FAD" w:rsidP="00A63FAD">
      <w:pPr>
        <w:jc w:val="both"/>
        <w:rPr>
          <w:lang w:val="it-IT"/>
        </w:rPr>
      </w:pPr>
      <w:r w:rsidRPr="00FC6287">
        <w:rPr>
          <w:lang w:val="it-IT"/>
        </w:rPr>
        <w:t xml:space="preserve">Pokušaj svakog sata (ili nekoliko puta dnevno, na primjer u 9, 12, 15, 18 i 21 sat) zapisati što si radio i odaberi broj od 1 </w:t>
      </w:r>
      <w:r w:rsidR="0040727F" w:rsidRPr="00FC6287">
        <w:rPr>
          <w:lang w:val="it-IT"/>
        </w:rPr>
        <w:t>(osjećam se jako loše)</w:t>
      </w:r>
      <w:r w:rsidRPr="00FC6287">
        <w:rPr>
          <w:lang w:val="it-IT"/>
        </w:rPr>
        <w:t xml:space="preserve"> do 10</w:t>
      </w:r>
      <w:r w:rsidR="0040727F" w:rsidRPr="00FC6287">
        <w:rPr>
          <w:lang w:val="it-IT"/>
        </w:rPr>
        <w:t xml:space="preserve"> (osjećam se jako dobro)</w:t>
      </w:r>
      <w:r w:rsidRPr="00FC6287">
        <w:rPr>
          <w:lang w:val="it-IT"/>
        </w:rPr>
        <w:t xml:space="preserve"> kako bi procijenio svoje raspoloženje</w:t>
      </w:r>
      <w:r w:rsidR="0040727F" w:rsidRPr="00FC6287">
        <w:rPr>
          <w:lang w:val="it-IT"/>
        </w:rPr>
        <w:t>.</w:t>
      </w:r>
      <w:r w:rsidRPr="00FC6287">
        <w:rPr>
          <w:lang w:val="it-IT"/>
        </w:rPr>
        <w:t xml:space="preserve"> </w:t>
      </w:r>
    </w:p>
    <w:p w:rsidR="00A63FAD" w:rsidRPr="00FC6287" w:rsidRDefault="00A63FAD" w:rsidP="00A63FAD">
      <w:pPr>
        <w:jc w:val="both"/>
        <w:rPr>
          <w:lang w:val="it-IT"/>
        </w:rPr>
      </w:pPr>
      <w:r w:rsidRPr="00FC6287">
        <w:rPr>
          <w:lang w:val="it-IT"/>
        </w:rPr>
        <w:t>Primjer:</w:t>
      </w:r>
    </w:p>
    <w:p w:rsidR="00A63FAD" w:rsidRPr="00FC6287" w:rsidRDefault="00A63FAD" w:rsidP="006A37D2">
      <w:pPr>
        <w:pStyle w:val="Odlomakpopisa"/>
        <w:numPr>
          <w:ilvl w:val="0"/>
          <w:numId w:val="5"/>
        </w:numPr>
        <w:jc w:val="both"/>
        <w:rPr>
          <w:lang w:val="it-IT"/>
        </w:rPr>
      </w:pPr>
      <w:r w:rsidRPr="00FC6287">
        <w:rPr>
          <w:lang w:val="it-IT"/>
        </w:rPr>
        <w:t>10h – U krevetu. Raspoloženje: 3</w:t>
      </w:r>
    </w:p>
    <w:p w:rsidR="00A63FAD" w:rsidRPr="00FC6287" w:rsidRDefault="00A63FAD" w:rsidP="006A37D2">
      <w:pPr>
        <w:pStyle w:val="Odlomakpopisa"/>
        <w:numPr>
          <w:ilvl w:val="0"/>
          <w:numId w:val="5"/>
        </w:numPr>
        <w:jc w:val="both"/>
        <w:rPr>
          <w:lang w:val="it-IT"/>
        </w:rPr>
      </w:pPr>
      <w:r w:rsidRPr="00FC6287">
        <w:rPr>
          <w:lang w:val="it-IT"/>
        </w:rPr>
        <w:t>11h – U krevetu. Raspoloženje: 2</w:t>
      </w:r>
    </w:p>
    <w:p w:rsidR="00A63FAD" w:rsidRPr="00FC6287" w:rsidRDefault="00A63FAD" w:rsidP="006A37D2">
      <w:pPr>
        <w:pStyle w:val="Odlomakpopisa"/>
        <w:numPr>
          <w:ilvl w:val="0"/>
          <w:numId w:val="5"/>
        </w:numPr>
        <w:jc w:val="both"/>
        <w:rPr>
          <w:lang w:val="it-IT"/>
        </w:rPr>
      </w:pPr>
      <w:r w:rsidRPr="00FC6287">
        <w:rPr>
          <w:lang w:val="it-IT"/>
        </w:rPr>
        <w:t>12h – Sjedim u svojoj sobi, razmišljam. Raspoloženje: 1</w:t>
      </w:r>
    </w:p>
    <w:p w:rsidR="00A63FAD" w:rsidRPr="00FC6287" w:rsidRDefault="00A63FAD" w:rsidP="006A37D2">
      <w:pPr>
        <w:pStyle w:val="Odlomakpopisa"/>
        <w:numPr>
          <w:ilvl w:val="0"/>
          <w:numId w:val="5"/>
        </w:numPr>
        <w:jc w:val="both"/>
        <w:rPr>
          <w:lang w:val="it-IT"/>
        </w:rPr>
      </w:pPr>
      <w:r w:rsidRPr="00FC6287">
        <w:rPr>
          <w:lang w:val="it-IT"/>
        </w:rPr>
        <w:t>13h – Izašla sam iz sobe, ručala s mamom. Raspoloženje: 6</w:t>
      </w:r>
    </w:p>
    <w:p w:rsidR="00A63FAD" w:rsidRPr="00FC6287" w:rsidRDefault="00A63FAD" w:rsidP="006A37D2">
      <w:pPr>
        <w:pStyle w:val="Odlomakpopisa"/>
        <w:numPr>
          <w:ilvl w:val="0"/>
          <w:numId w:val="5"/>
        </w:numPr>
        <w:jc w:val="both"/>
        <w:rPr>
          <w:lang w:val="it-IT"/>
        </w:rPr>
      </w:pPr>
      <w:r w:rsidRPr="00FC6287">
        <w:rPr>
          <w:lang w:val="it-IT"/>
        </w:rPr>
        <w:t>14h – Slušam glazbu u svojoj sobi. Raspoloženje: 6</w:t>
      </w:r>
    </w:p>
    <w:p w:rsidR="00A63FAD" w:rsidRPr="00FC6287" w:rsidRDefault="00A63FAD" w:rsidP="006A37D2">
      <w:pPr>
        <w:pStyle w:val="Odlomakpopisa"/>
        <w:numPr>
          <w:ilvl w:val="0"/>
          <w:numId w:val="5"/>
        </w:numPr>
        <w:jc w:val="both"/>
        <w:rPr>
          <w:lang w:val="it-IT"/>
        </w:rPr>
      </w:pPr>
      <w:r w:rsidRPr="00FC6287">
        <w:rPr>
          <w:lang w:val="it-IT"/>
        </w:rPr>
        <w:t>15h – Sjedim u svojoj sobi. Raspoloženje: 2</w:t>
      </w:r>
    </w:p>
    <w:p w:rsidR="004B360B" w:rsidRPr="00FC6287" w:rsidRDefault="004B360B" w:rsidP="004326CD">
      <w:pPr>
        <w:jc w:val="both"/>
        <w:rPr>
          <w:lang w:val="it-IT"/>
        </w:rPr>
      </w:pPr>
      <w:r w:rsidRPr="00FC6287">
        <w:rPr>
          <w:lang w:val="it-IT"/>
        </w:rPr>
        <w:t>Ovaj primjer je pomogao osobi shvatiti da se lošije osjećala kada je sjedila u svojoj sobi i kad</w:t>
      </w:r>
      <w:r w:rsidR="004D7537" w:rsidRPr="00FC6287">
        <w:rPr>
          <w:lang w:val="it-IT"/>
        </w:rPr>
        <w:t>a</w:t>
      </w:r>
      <w:r w:rsidRPr="00FC6287">
        <w:rPr>
          <w:lang w:val="it-IT"/>
        </w:rPr>
        <w:t xml:space="preserve"> nije ništa radila. Kada bi izašla iz svoje sobe i bila s drugima ili slušala glazbu, osjećala se bolje. </w:t>
      </w:r>
    </w:p>
    <w:p w:rsidR="00FC6287" w:rsidRDefault="00FC6287" w:rsidP="004326CD">
      <w:pPr>
        <w:jc w:val="both"/>
        <w:rPr>
          <w:b/>
          <w:lang w:val="it-IT"/>
        </w:rPr>
      </w:pPr>
    </w:p>
    <w:p w:rsidR="00E44145" w:rsidRPr="00FC6287" w:rsidRDefault="00E44145" w:rsidP="004326CD">
      <w:pPr>
        <w:jc w:val="both"/>
        <w:rPr>
          <w:b/>
          <w:lang w:val="it-IT"/>
        </w:rPr>
      </w:pPr>
      <w:r w:rsidRPr="00FC6287">
        <w:rPr>
          <w:b/>
          <w:lang w:val="it-IT"/>
        </w:rPr>
        <w:t>OTKRIJ ŠTO TI JE ZABAVNO</w:t>
      </w:r>
    </w:p>
    <w:p w:rsidR="0040077E" w:rsidRPr="00FC6287" w:rsidRDefault="0040077E" w:rsidP="00FC6287">
      <w:pPr>
        <w:jc w:val="center"/>
        <w:rPr>
          <w:i/>
          <w:lang w:val="it-IT"/>
        </w:rPr>
      </w:pPr>
      <w:r w:rsidRPr="00FC6287">
        <w:rPr>
          <w:i/>
          <w:lang w:val="it-IT"/>
        </w:rPr>
        <w:t xml:space="preserve">“Kada se osjećaš loše, prestaneš se baviti mnogim stvarima, čak i onima koje si volio! </w:t>
      </w:r>
      <w:r w:rsidR="00FC6287">
        <w:rPr>
          <w:i/>
          <w:lang w:val="it-IT"/>
        </w:rPr>
        <w:br/>
      </w:r>
      <w:r w:rsidRPr="00FC6287">
        <w:rPr>
          <w:i/>
          <w:lang w:val="it-IT"/>
        </w:rPr>
        <w:t>Rjeđe se baviš hobijima, interesima, aktivnostima i rjeđe posjećuješ omiljena ti mjesta, poput kina.”</w:t>
      </w:r>
    </w:p>
    <w:p w:rsidR="0040077E" w:rsidRPr="00FC6287" w:rsidRDefault="0040077E" w:rsidP="0040077E">
      <w:pPr>
        <w:jc w:val="both"/>
        <w:rPr>
          <w:lang w:val="it-IT"/>
        </w:rPr>
      </w:pPr>
      <w:r w:rsidRPr="00FC6287">
        <w:rPr>
          <w:lang w:val="it-IT"/>
        </w:rPr>
        <w:t xml:space="preserve">Jedna od </w:t>
      </w:r>
      <w:r w:rsidR="005872D1" w:rsidRPr="00FC6287">
        <w:rPr>
          <w:lang w:val="it-IT"/>
        </w:rPr>
        <w:t xml:space="preserve">prvih </w:t>
      </w:r>
      <w:r w:rsidRPr="00FC6287">
        <w:rPr>
          <w:lang w:val="it-IT"/>
        </w:rPr>
        <w:t>stva</w:t>
      </w:r>
      <w:r w:rsidR="005872D1" w:rsidRPr="00FC6287">
        <w:rPr>
          <w:lang w:val="it-IT"/>
        </w:rPr>
        <w:t xml:space="preserve">ri koje moraš napraviti je </w:t>
      </w:r>
      <w:r w:rsidRPr="00FC6287">
        <w:rPr>
          <w:lang w:val="it-IT"/>
        </w:rPr>
        <w:t>početi se</w:t>
      </w:r>
      <w:r w:rsidR="005872D1" w:rsidRPr="00FC6287">
        <w:rPr>
          <w:lang w:val="it-IT"/>
        </w:rPr>
        <w:t xml:space="preserve"> opet</w:t>
      </w:r>
      <w:r w:rsidRPr="00FC6287">
        <w:rPr>
          <w:lang w:val="it-IT"/>
        </w:rPr>
        <w:t xml:space="preserve"> zabavljati</w:t>
      </w:r>
      <w:r w:rsidR="005872D1" w:rsidRPr="00FC6287">
        <w:rPr>
          <w:lang w:val="it-IT"/>
        </w:rPr>
        <w:t xml:space="preserve">. </w:t>
      </w:r>
    </w:p>
    <w:p w:rsidR="0040077E" w:rsidRPr="00FC6287" w:rsidRDefault="00BA1227" w:rsidP="0040077E">
      <w:pPr>
        <w:jc w:val="both"/>
        <w:rPr>
          <w:lang w:val="it-IT"/>
        </w:rPr>
      </w:pPr>
      <w:r w:rsidRPr="00FC6287">
        <w:rPr>
          <w:lang w:val="it-IT"/>
        </w:rPr>
        <w:t xml:space="preserve">Za ovaj zadatak biti će ti potreban komad papira ili bilježnica. </w:t>
      </w:r>
      <w:r w:rsidR="0040077E" w:rsidRPr="00FC6287">
        <w:rPr>
          <w:lang w:val="it-IT"/>
        </w:rPr>
        <w:t>Pokušaj sastaviti listu svih zabavnih stvari koje si radio i u kojima si uživao</w:t>
      </w:r>
      <w:r w:rsidRPr="00FC6287">
        <w:rPr>
          <w:lang w:val="it-IT"/>
        </w:rPr>
        <w:t>.</w:t>
      </w:r>
    </w:p>
    <w:p w:rsidR="0040077E" w:rsidRPr="00FC6287" w:rsidRDefault="0040077E" w:rsidP="0040077E">
      <w:pPr>
        <w:jc w:val="both"/>
      </w:pPr>
      <w:r w:rsidRPr="00FC6287">
        <w:t>Primjer:</w:t>
      </w:r>
    </w:p>
    <w:p w:rsidR="00BA1227" w:rsidRPr="00FC6287" w:rsidRDefault="00BA1227" w:rsidP="00BA1227">
      <w:pPr>
        <w:pStyle w:val="Odlomakpopisa"/>
        <w:numPr>
          <w:ilvl w:val="0"/>
          <w:numId w:val="2"/>
        </w:numPr>
        <w:jc w:val="both"/>
      </w:pPr>
      <w:r w:rsidRPr="00FC6287">
        <w:t>Prestao sam svirati gitaru.</w:t>
      </w:r>
    </w:p>
    <w:p w:rsidR="00BA1227" w:rsidRPr="00FC6287" w:rsidRDefault="00BA1227" w:rsidP="00BA1227">
      <w:pPr>
        <w:pStyle w:val="Odlomakpopisa"/>
        <w:numPr>
          <w:ilvl w:val="0"/>
          <w:numId w:val="2"/>
        </w:numPr>
        <w:jc w:val="both"/>
        <w:rPr>
          <w:lang w:val="it-IT"/>
        </w:rPr>
      </w:pPr>
      <w:r w:rsidRPr="00FC6287">
        <w:rPr>
          <w:lang w:val="it-IT"/>
        </w:rPr>
        <w:t>Ne slušam glazbu tako često.</w:t>
      </w:r>
    </w:p>
    <w:p w:rsidR="00BA1227" w:rsidRPr="00FC6287" w:rsidRDefault="00BA1227" w:rsidP="00BA1227">
      <w:pPr>
        <w:pStyle w:val="Odlomakpopisa"/>
        <w:numPr>
          <w:ilvl w:val="0"/>
          <w:numId w:val="2"/>
        </w:numPr>
        <w:jc w:val="both"/>
        <w:rPr>
          <w:lang w:val="it-IT"/>
        </w:rPr>
      </w:pPr>
      <w:r w:rsidRPr="00FC6287">
        <w:rPr>
          <w:lang w:val="it-IT"/>
        </w:rPr>
        <w:t>Ne zovem više svoje prijatelje – čekam da oni mene zovu.</w:t>
      </w:r>
    </w:p>
    <w:p w:rsidR="00BA1227" w:rsidRPr="00FC6287" w:rsidRDefault="00BA1227" w:rsidP="00BA1227">
      <w:pPr>
        <w:pStyle w:val="Odlomakpopisa"/>
        <w:numPr>
          <w:ilvl w:val="0"/>
          <w:numId w:val="2"/>
        </w:numPr>
        <w:jc w:val="both"/>
        <w:rPr>
          <w:lang w:val="it-IT"/>
        </w:rPr>
      </w:pPr>
      <w:r w:rsidRPr="00FC6287">
        <w:rPr>
          <w:lang w:val="it-IT"/>
        </w:rPr>
        <w:t>Ništa mi se ne čita.</w:t>
      </w:r>
    </w:p>
    <w:p w:rsidR="00BA1227" w:rsidRPr="00FC6287" w:rsidRDefault="00BA1227" w:rsidP="00BA1227">
      <w:pPr>
        <w:pStyle w:val="Odlomakpopisa"/>
        <w:numPr>
          <w:ilvl w:val="0"/>
          <w:numId w:val="2"/>
        </w:numPr>
        <w:jc w:val="both"/>
        <w:rPr>
          <w:lang w:val="it-IT"/>
        </w:rPr>
      </w:pPr>
      <w:r w:rsidRPr="00FC6287">
        <w:rPr>
          <w:lang w:val="it-IT"/>
        </w:rPr>
        <w:t>Već nekoliko mjeseci nisam bio u gradu subotom prijepodne.</w:t>
      </w:r>
    </w:p>
    <w:p w:rsidR="00E44145" w:rsidRPr="00FC6287" w:rsidRDefault="00AB2EB1" w:rsidP="0040077E">
      <w:pPr>
        <w:jc w:val="both"/>
        <w:rPr>
          <w:lang w:val="it-IT"/>
        </w:rPr>
      </w:pPr>
      <w:r w:rsidRPr="00FC6287">
        <w:rPr>
          <w:lang w:val="it-IT"/>
        </w:rPr>
        <w:lastRenderedPageBreak/>
        <w:t xml:space="preserve">Kada se osjećaš jako potišteno, može ti se činiti nemogućim i sam pokušaj da nešto radiš u čemu si prije uživao. Upravo zbog toga što prvi korak može biti težak, važno je da prvi korak bude malen. Na primjer, prvi mali korak može biti </w:t>
      </w:r>
      <w:r w:rsidR="0040077E" w:rsidRPr="00FC6287">
        <w:rPr>
          <w:lang w:val="it-IT"/>
        </w:rPr>
        <w:t xml:space="preserve">sviranje gitare </w:t>
      </w:r>
      <w:r w:rsidRPr="00FC6287">
        <w:rPr>
          <w:lang w:val="it-IT"/>
        </w:rPr>
        <w:t>samo na 5 minuta ili pokušati zvati svaki tjedan</w:t>
      </w:r>
      <w:r w:rsidR="00103BF8" w:rsidRPr="00FC6287">
        <w:rPr>
          <w:lang w:val="it-IT"/>
        </w:rPr>
        <w:t xml:space="preserve"> samo</w:t>
      </w:r>
      <w:r w:rsidRPr="00FC6287">
        <w:rPr>
          <w:lang w:val="it-IT"/>
        </w:rPr>
        <w:t xml:space="preserve"> jednog prijatelja. </w:t>
      </w:r>
      <w:r w:rsidR="001D22D2" w:rsidRPr="00FC6287">
        <w:rPr>
          <w:lang w:val="it-IT"/>
        </w:rPr>
        <w:t>U</w:t>
      </w:r>
      <w:r w:rsidR="0040077E" w:rsidRPr="00FC6287">
        <w:rPr>
          <w:lang w:val="it-IT"/>
        </w:rPr>
        <w:t xml:space="preserve"> početku se može činiti</w:t>
      </w:r>
      <w:r w:rsidR="001D22D2" w:rsidRPr="00FC6287">
        <w:rPr>
          <w:lang w:val="it-IT"/>
        </w:rPr>
        <w:t xml:space="preserve"> da je ono što napraviš manje zabavno</w:t>
      </w:r>
      <w:r w:rsidR="0040077E" w:rsidRPr="00FC6287">
        <w:rPr>
          <w:lang w:val="it-IT"/>
        </w:rPr>
        <w:t xml:space="preserve"> nego prije</w:t>
      </w:r>
      <w:r w:rsidR="001D22D2" w:rsidRPr="00FC6287">
        <w:rPr>
          <w:lang w:val="it-IT"/>
        </w:rPr>
        <w:t xml:space="preserve">, ali ne brini jer ponekad treba malo duže da </w:t>
      </w:r>
      <w:r w:rsidR="006A37D2" w:rsidRPr="00FC6287">
        <w:rPr>
          <w:lang w:val="it-IT"/>
        </w:rPr>
        <w:t>se taj osjećaj vrati. Podsjeća t</w:t>
      </w:r>
      <w:r w:rsidR="001D22D2" w:rsidRPr="00FC6287">
        <w:rPr>
          <w:lang w:val="it-IT"/>
        </w:rPr>
        <w:t xml:space="preserve">e na to kako ti dobro ide i zapamti da što imaš </w:t>
      </w:r>
      <w:r w:rsidR="0040077E" w:rsidRPr="00FC6287">
        <w:rPr>
          <w:lang w:val="it-IT"/>
        </w:rPr>
        <w:t xml:space="preserve">više aktivnosti, </w:t>
      </w:r>
      <w:r w:rsidR="001D22D2" w:rsidRPr="00FC6287">
        <w:rPr>
          <w:lang w:val="it-IT"/>
        </w:rPr>
        <w:t xml:space="preserve">to ostaje </w:t>
      </w:r>
      <w:r w:rsidR="0040077E" w:rsidRPr="00FC6287">
        <w:rPr>
          <w:lang w:val="it-IT"/>
        </w:rPr>
        <w:t xml:space="preserve">manje vremena za slušanje </w:t>
      </w:r>
      <w:r w:rsidR="00F810A4" w:rsidRPr="00FC6287">
        <w:rPr>
          <w:lang w:val="it-IT"/>
        </w:rPr>
        <w:t>svojih</w:t>
      </w:r>
      <w:r w:rsidR="0040077E" w:rsidRPr="00FC6287">
        <w:rPr>
          <w:lang w:val="it-IT"/>
        </w:rPr>
        <w:t xml:space="preserve"> negativnih misli</w:t>
      </w:r>
      <w:r w:rsidR="001D22D2" w:rsidRPr="00FC6287">
        <w:rPr>
          <w:lang w:val="it-IT"/>
        </w:rPr>
        <w:t>.</w:t>
      </w:r>
    </w:p>
    <w:p w:rsidR="00294F97" w:rsidRPr="00FC6287" w:rsidRDefault="00294F97" w:rsidP="0040077E">
      <w:pPr>
        <w:jc w:val="both"/>
        <w:rPr>
          <w:lang w:val="it-IT"/>
        </w:rPr>
      </w:pPr>
    </w:p>
    <w:p w:rsidR="00294F97" w:rsidRPr="00FC6287" w:rsidRDefault="000572BF" w:rsidP="0040077E">
      <w:pPr>
        <w:jc w:val="both"/>
        <w:rPr>
          <w:b/>
          <w:lang w:val="it-IT"/>
        </w:rPr>
      </w:pPr>
      <w:r w:rsidRPr="00FC6287">
        <w:rPr>
          <w:b/>
          <w:lang w:val="it-IT"/>
        </w:rPr>
        <w:t>OTKRIJ SVOJE NEGATIVNE MISLI</w:t>
      </w:r>
    </w:p>
    <w:p w:rsidR="008346B4" w:rsidRPr="00FC6287" w:rsidRDefault="008346B4" w:rsidP="00FC6287">
      <w:pPr>
        <w:jc w:val="center"/>
        <w:rPr>
          <w:lang w:val="it-IT"/>
        </w:rPr>
      </w:pPr>
      <w:r w:rsidRPr="00FC6287">
        <w:rPr>
          <w:i/>
          <w:lang w:val="it-IT"/>
        </w:rPr>
        <w:t>“Ljudi koji se osjećaju potišteno i depresivno, imaju negativne misli.”</w:t>
      </w:r>
    </w:p>
    <w:p w:rsidR="008346B4" w:rsidRPr="00FC6287" w:rsidRDefault="008346B4" w:rsidP="008346B4">
      <w:pPr>
        <w:jc w:val="both"/>
      </w:pPr>
      <w:r w:rsidRPr="00FC6287">
        <w:t>Oni češće:</w:t>
      </w:r>
    </w:p>
    <w:p w:rsidR="008346B4" w:rsidRPr="00FC6287" w:rsidRDefault="008346B4" w:rsidP="008346B4">
      <w:pPr>
        <w:pStyle w:val="Odlomakpopisa"/>
        <w:numPr>
          <w:ilvl w:val="0"/>
          <w:numId w:val="2"/>
        </w:numPr>
        <w:jc w:val="both"/>
        <w:rPr>
          <w:lang w:val="it-IT"/>
        </w:rPr>
      </w:pPr>
      <w:r w:rsidRPr="00FC6287">
        <w:rPr>
          <w:lang w:val="it-IT"/>
        </w:rPr>
        <w:t>Traže i nalaze negativne ili ružne stvari koje se dogode.</w:t>
      </w:r>
    </w:p>
    <w:p w:rsidR="008346B4" w:rsidRPr="00FC6287" w:rsidRDefault="008346B4" w:rsidP="008346B4">
      <w:pPr>
        <w:pStyle w:val="Odlomakpopisa"/>
        <w:numPr>
          <w:ilvl w:val="0"/>
          <w:numId w:val="2"/>
        </w:numPr>
        <w:jc w:val="both"/>
      </w:pPr>
      <w:r w:rsidRPr="00FC6287">
        <w:t>Zanemaruju dobre stvari.</w:t>
      </w:r>
    </w:p>
    <w:p w:rsidR="008346B4" w:rsidRPr="00FC6287" w:rsidRDefault="008346B4" w:rsidP="008346B4">
      <w:pPr>
        <w:pStyle w:val="Odlomakpopisa"/>
        <w:numPr>
          <w:ilvl w:val="0"/>
          <w:numId w:val="2"/>
        </w:numPr>
        <w:jc w:val="both"/>
        <w:rPr>
          <w:lang w:val="it-IT"/>
        </w:rPr>
      </w:pPr>
      <w:r w:rsidRPr="00FC6287">
        <w:rPr>
          <w:lang w:val="it-IT"/>
        </w:rPr>
        <w:t>Kritični su prema sebi i onome što čine.</w:t>
      </w:r>
    </w:p>
    <w:p w:rsidR="008346B4" w:rsidRPr="00FC6287" w:rsidRDefault="008346B4" w:rsidP="008346B4">
      <w:pPr>
        <w:pStyle w:val="Odlomakpopisa"/>
        <w:numPr>
          <w:ilvl w:val="0"/>
          <w:numId w:val="2"/>
        </w:numPr>
        <w:jc w:val="both"/>
        <w:rPr>
          <w:lang w:val="it-IT"/>
        </w:rPr>
      </w:pPr>
      <w:r w:rsidRPr="00FC6287">
        <w:rPr>
          <w:lang w:val="it-IT"/>
        </w:rPr>
        <w:t>Misle da su stvari koje su loše krenule njihova krivnja.</w:t>
      </w:r>
    </w:p>
    <w:p w:rsidR="008346B4" w:rsidRPr="00FC6287" w:rsidRDefault="008346B4" w:rsidP="008346B4">
      <w:pPr>
        <w:pStyle w:val="Odlomakpopisa"/>
        <w:numPr>
          <w:ilvl w:val="0"/>
          <w:numId w:val="2"/>
        </w:numPr>
        <w:jc w:val="both"/>
      </w:pPr>
      <w:r w:rsidRPr="00FC6287">
        <w:rPr>
          <w:lang w:val="it-IT"/>
        </w:rPr>
        <w:t xml:space="preserve">Prenose stvari koje su lose krenule na jednom području (npr. nisu pobijedili u utrci) na druge dijelove svoga života (npr. </w:t>
      </w:r>
      <w:r w:rsidRPr="00FC6287">
        <w:t>“Ja sam potpuni gubitnik”).</w:t>
      </w:r>
    </w:p>
    <w:p w:rsidR="008346B4" w:rsidRPr="00FC6287" w:rsidRDefault="008346B4" w:rsidP="008346B4">
      <w:pPr>
        <w:jc w:val="both"/>
        <w:rPr>
          <w:b/>
        </w:rPr>
      </w:pPr>
      <w:r w:rsidRPr="00FC6287">
        <w:rPr>
          <w:b/>
        </w:rPr>
        <w:t>Ovo je negativna zamka!</w:t>
      </w:r>
    </w:p>
    <w:p w:rsidR="008346B4" w:rsidRPr="00FC6287" w:rsidRDefault="008346B4" w:rsidP="008346B4">
      <w:pPr>
        <w:pStyle w:val="Odlomakpopisa"/>
        <w:numPr>
          <w:ilvl w:val="0"/>
          <w:numId w:val="2"/>
        </w:numPr>
        <w:jc w:val="both"/>
      </w:pPr>
      <w:r w:rsidRPr="00FC6287">
        <w:t>što više čuješ ove misli</w:t>
      </w:r>
    </w:p>
    <w:p w:rsidR="008346B4" w:rsidRPr="00FC6287" w:rsidRDefault="008346B4" w:rsidP="008346B4">
      <w:pPr>
        <w:pStyle w:val="Odlomakpopisa"/>
        <w:numPr>
          <w:ilvl w:val="0"/>
          <w:numId w:val="2"/>
        </w:numPr>
        <w:jc w:val="both"/>
      </w:pPr>
      <w:r w:rsidRPr="00FC6287">
        <w:t>to više vjeruješ u njih</w:t>
      </w:r>
    </w:p>
    <w:p w:rsidR="008346B4" w:rsidRPr="00FC6287" w:rsidRDefault="008346B4" w:rsidP="008346B4">
      <w:pPr>
        <w:pStyle w:val="Odlomakpopisa"/>
        <w:numPr>
          <w:ilvl w:val="0"/>
          <w:numId w:val="2"/>
        </w:numPr>
        <w:jc w:val="both"/>
      </w:pPr>
      <w:r w:rsidRPr="00FC6287">
        <w:t xml:space="preserve">manje radiš i </w:t>
      </w:r>
    </w:p>
    <w:p w:rsidR="008346B4" w:rsidRPr="00FC6287" w:rsidRDefault="008346B4" w:rsidP="008346B4">
      <w:pPr>
        <w:pStyle w:val="Odlomakpopisa"/>
        <w:numPr>
          <w:ilvl w:val="0"/>
          <w:numId w:val="2"/>
        </w:numPr>
        <w:jc w:val="both"/>
      </w:pPr>
      <w:r w:rsidRPr="00FC6287">
        <w:t>lošije se osjećaš</w:t>
      </w:r>
    </w:p>
    <w:p w:rsidR="00FC6287" w:rsidRDefault="008346B4" w:rsidP="008346B4">
      <w:pPr>
        <w:jc w:val="both"/>
      </w:pPr>
      <w:r w:rsidRPr="00FC6287">
        <w:t>Moraš postati svjestan svojih negativnih misli i otkriti jesi li se ulovio u misaonu zamku.</w:t>
      </w:r>
      <w:r w:rsidR="00FC6287" w:rsidRPr="00FC6287">
        <w:t xml:space="preserve"> </w:t>
      </w:r>
    </w:p>
    <w:p w:rsidR="008346B4" w:rsidRPr="00FC6287" w:rsidRDefault="008346B4" w:rsidP="008346B4">
      <w:pPr>
        <w:jc w:val="both"/>
      </w:pPr>
      <w:r w:rsidRPr="00FC6287">
        <w:t>Četiri uobičajene zamke su:</w:t>
      </w:r>
    </w:p>
    <w:p w:rsidR="009F3403" w:rsidRPr="00FC6287" w:rsidRDefault="00042B26" w:rsidP="008346B4">
      <w:pPr>
        <w:pStyle w:val="Odlomakpopisa"/>
        <w:numPr>
          <w:ilvl w:val="0"/>
          <w:numId w:val="2"/>
        </w:numPr>
        <w:jc w:val="both"/>
        <w:rPr>
          <w:b/>
          <w:lang w:val="hr-HR"/>
        </w:rPr>
      </w:pPr>
      <w:r w:rsidRPr="00FC6287">
        <w:rPr>
          <w:b/>
        </w:rPr>
        <w:t>Negativne naočale</w:t>
      </w:r>
    </w:p>
    <w:p w:rsidR="009F3403" w:rsidRPr="00FC6287" w:rsidRDefault="00042B26" w:rsidP="008346B4">
      <w:pPr>
        <w:pStyle w:val="Odlomakpopisa"/>
        <w:numPr>
          <w:ilvl w:val="1"/>
          <w:numId w:val="2"/>
        </w:numPr>
        <w:jc w:val="both"/>
        <w:rPr>
          <w:lang w:val="hr-HR"/>
        </w:rPr>
      </w:pPr>
      <w:r w:rsidRPr="00FC6287">
        <w:t>One ti dopuštaju da vidiš samo ono negativno što se dogodi</w:t>
      </w:r>
    </w:p>
    <w:p w:rsidR="009F3403" w:rsidRPr="00FC6287" w:rsidRDefault="00042B26" w:rsidP="008346B4">
      <w:pPr>
        <w:pStyle w:val="Odlomakpopisa"/>
        <w:numPr>
          <w:ilvl w:val="0"/>
          <w:numId w:val="2"/>
        </w:numPr>
        <w:jc w:val="both"/>
        <w:rPr>
          <w:b/>
          <w:lang w:val="hr-HR"/>
        </w:rPr>
      </w:pPr>
      <w:r w:rsidRPr="00FC6287">
        <w:rPr>
          <w:b/>
        </w:rPr>
        <w:t>Pozitivno se ne računa</w:t>
      </w:r>
    </w:p>
    <w:p w:rsidR="009F3403" w:rsidRPr="00FC6287" w:rsidRDefault="00042B26" w:rsidP="008346B4">
      <w:pPr>
        <w:pStyle w:val="Odlomakpopisa"/>
        <w:numPr>
          <w:ilvl w:val="1"/>
          <w:numId w:val="2"/>
        </w:numPr>
        <w:jc w:val="both"/>
        <w:rPr>
          <w:lang w:val="hr-HR"/>
        </w:rPr>
      </w:pPr>
      <w:r w:rsidRPr="00FC6287">
        <w:t>Na sve pozitivne stvari koj</w:t>
      </w:r>
      <w:r w:rsidRPr="00FC6287">
        <w:rPr>
          <w:lang w:val="it-IT"/>
        </w:rPr>
        <w:t>e se dogode gledaš kao na nevažne i kao na puku sreću</w:t>
      </w:r>
    </w:p>
    <w:p w:rsidR="009F3403" w:rsidRPr="00FC6287" w:rsidRDefault="00042B26" w:rsidP="008346B4">
      <w:pPr>
        <w:pStyle w:val="Odlomakpopisa"/>
        <w:numPr>
          <w:ilvl w:val="0"/>
          <w:numId w:val="2"/>
        </w:numPr>
        <w:jc w:val="both"/>
        <w:rPr>
          <w:b/>
          <w:lang w:val="hr-HR"/>
        </w:rPr>
      </w:pPr>
      <w:r w:rsidRPr="00FC6287">
        <w:rPr>
          <w:b/>
        </w:rPr>
        <w:t>Napuhavanje stvari</w:t>
      </w:r>
    </w:p>
    <w:p w:rsidR="009F3403" w:rsidRPr="00FC6287" w:rsidRDefault="00042B26" w:rsidP="008346B4">
      <w:pPr>
        <w:pStyle w:val="Odlomakpopisa"/>
        <w:numPr>
          <w:ilvl w:val="1"/>
          <w:numId w:val="2"/>
        </w:numPr>
        <w:jc w:val="both"/>
        <w:rPr>
          <w:lang w:val="hr-HR"/>
        </w:rPr>
      </w:pPr>
      <w:r w:rsidRPr="00FC6287">
        <w:rPr>
          <w:lang w:val="it-IT"/>
        </w:rPr>
        <w:t>Male negativne stvari postaju sve veće nego što to doista jesu</w:t>
      </w:r>
    </w:p>
    <w:p w:rsidR="009F3403" w:rsidRPr="00FC6287" w:rsidRDefault="00042B26" w:rsidP="008346B4">
      <w:pPr>
        <w:pStyle w:val="Odlomakpopisa"/>
        <w:numPr>
          <w:ilvl w:val="0"/>
          <w:numId w:val="2"/>
        </w:numPr>
        <w:jc w:val="both"/>
        <w:rPr>
          <w:b/>
          <w:lang w:val="hr-HR"/>
        </w:rPr>
      </w:pPr>
      <w:r w:rsidRPr="00FC6287">
        <w:rPr>
          <w:b/>
          <w:lang w:val="it-IT"/>
        </w:rPr>
        <w:t>Predviđanje da će se dogoditi nešto loše</w:t>
      </w:r>
    </w:p>
    <w:p w:rsidR="009F3403" w:rsidRPr="00FC6287" w:rsidRDefault="00042B26" w:rsidP="008346B4">
      <w:pPr>
        <w:pStyle w:val="Odlomakpopisa"/>
        <w:numPr>
          <w:ilvl w:val="1"/>
          <w:numId w:val="2"/>
        </w:numPr>
        <w:jc w:val="both"/>
        <w:rPr>
          <w:lang w:val="hr-HR"/>
        </w:rPr>
      </w:pPr>
      <w:r w:rsidRPr="00FC6287">
        <w:rPr>
          <w:lang w:val="hr-HR"/>
        </w:rPr>
        <w:t xml:space="preserve">Čitanje misli – misliš da znaš što drugi misle (npr. </w:t>
      </w:r>
      <w:r w:rsidRPr="00FC6287">
        <w:rPr>
          <w:lang w:val="it-IT"/>
        </w:rPr>
        <w:t>“Mislim da im se ne sviđam.”)</w:t>
      </w:r>
    </w:p>
    <w:p w:rsidR="009F3403" w:rsidRPr="00FC6287" w:rsidRDefault="00042B26" w:rsidP="008346B4">
      <w:pPr>
        <w:pStyle w:val="Odlomakpopisa"/>
        <w:numPr>
          <w:ilvl w:val="1"/>
          <w:numId w:val="2"/>
        </w:numPr>
        <w:jc w:val="both"/>
        <w:rPr>
          <w:lang w:val="hr-HR"/>
        </w:rPr>
      </w:pPr>
      <w:r w:rsidRPr="00FC6287">
        <w:rPr>
          <w:lang w:val="it-IT"/>
        </w:rPr>
        <w:t>Proricanje budućnosti – misliš da znaš što će se dogoditi (npr. “Reći ću nešto glupo i svi će mi se smijati.”</w:t>
      </w:r>
      <w:r w:rsidR="008346B4" w:rsidRPr="00FC6287">
        <w:rPr>
          <w:lang w:val="it-IT"/>
        </w:rPr>
        <w:t>)</w:t>
      </w:r>
    </w:p>
    <w:p w:rsidR="008346B4" w:rsidRPr="00FC6287" w:rsidRDefault="008346B4" w:rsidP="008346B4">
      <w:pPr>
        <w:jc w:val="both"/>
        <w:rPr>
          <w:b/>
          <w:lang w:val="it-IT"/>
        </w:rPr>
      </w:pPr>
    </w:p>
    <w:p w:rsidR="008346B4" w:rsidRPr="00FC6287" w:rsidRDefault="008346B4" w:rsidP="008346B4">
      <w:pPr>
        <w:jc w:val="both"/>
        <w:rPr>
          <w:b/>
          <w:lang w:val="hr-HR"/>
        </w:rPr>
      </w:pPr>
      <w:r w:rsidRPr="00FC6287">
        <w:rPr>
          <w:b/>
          <w:lang w:val="it-IT"/>
        </w:rPr>
        <w:t>ODUPRI SE NEGATIVNIM MISLIMA</w:t>
      </w:r>
    </w:p>
    <w:p w:rsidR="00FF4746" w:rsidRPr="00FC6287" w:rsidRDefault="00FF4746" w:rsidP="00FC6287">
      <w:pPr>
        <w:jc w:val="center"/>
        <w:rPr>
          <w:i/>
          <w:lang w:val="hr-HR"/>
        </w:rPr>
      </w:pPr>
      <w:r w:rsidRPr="00FC6287">
        <w:rPr>
          <w:i/>
          <w:lang w:val="hr-HR"/>
        </w:rPr>
        <w:t xml:space="preserve">“Jednom kad otkriješ svoje negativne misli i saznaš u koju negativnu zamku si upao, </w:t>
      </w:r>
      <w:r w:rsidR="00FC6287" w:rsidRPr="00FC6287">
        <w:rPr>
          <w:i/>
          <w:lang w:val="hr-HR"/>
        </w:rPr>
        <w:br/>
      </w:r>
      <w:r w:rsidRPr="00FC6287">
        <w:rPr>
          <w:i/>
          <w:lang w:val="hr-HR"/>
        </w:rPr>
        <w:t>možeš se naučiti oduprijeti.”</w:t>
      </w:r>
    </w:p>
    <w:p w:rsidR="00FF4746" w:rsidRPr="00FC6287" w:rsidRDefault="00FF4746" w:rsidP="00FF4746">
      <w:pPr>
        <w:pStyle w:val="Odlomakpopisa"/>
        <w:numPr>
          <w:ilvl w:val="0"/>
          <w:numId w:val="2"/>
        </w:numPr>
        <w:jc w:val="both"/>
        <w:rPr>
          <w:lang w:val="it-IT"/>
        </w:rPr>
      </w:pPr>
      <w:r w:rsidRPr="00FC6287">
        <w:rPr>
          <w:lang w:val="it-IT"/>
        </w:rPr>
        <w:t>Ako imaš negativne naočale, trebaš naučiti stati, pogledati ponovo i naći pozitivne stvari koje si previdio</w:t>
      </w:r>
    </w:p>
    <w:p w:rsidR="00FF4746" w:rsidRPr="00FC6287" w:rsidRDefault="00FF4746" w:rsidP="00FF4746">
      <w:pPr>
        <w:pStyle w:val="Odlomakpopisa"/>
        <w:numPr>
          <w:ilvl w:val="0"/>
          <w:numId w:val="2"/>
        </w:numPr>
        <w:jc w:val="both"/>
        <w:rPr>
          <w:lang w:val="it-IT"/>
        </w:rPr>
      </w:pPr>
      <w:r w:rsidRPr="00FC6287">
        <w:rPr>
          <w:lang w:val="it-IT"/>
        </w:rPr>
        <w:t>Ako misliš da se pozitivno ne računa, trebaš naučiti prihvatiti i proslaviti svoje uspjehe.</w:t>
      </w:r>
    </w:p>
    <w:p w:rsidR="00FF4746" w:rsidRPr="00FC6287" w:rsidRDefault="00FF4746" w:rsidP="00FF4746">
      <w:pPr>
        <w:pStyle w:val="Odlomakpopisa"/>
        <w:numPr>
          <w:ilvl w:val="0"/>
          <w:numId w:val="2"/>
        </w:numPr>
        <w:jc w:val="both"/>
        <w:rPr>
          <w:lang w:val="it-IT"/>
        </w:rPr>
      </w:pPr>
      <w:r w:rsidRPr="00FC6287">
        <w:rPr>
          <w:lang w:val="it-IT"/>
        </w:rPr>
        <w:t>Ako napuhuješ stvari, trebaš naučiti spriječiti stvari da te uzrujavaju i zaustaviti ih dok ne postanu prevelike.</w:t>
      </w:r>
    </w:p>
    <w:p w:rsidR="00E44145" w:rsidRPr="00FC6287" w:rsidRDefault="00FF4746" w:rsidP="00FF4746">
      <w:pPr>
        <w:pStyle w:val="Odlomakpopisa"/>
        <w:numPr>
          <w:ilvl w:val="0"/>
          <w:numId w:val="2"/>
        </w:numPr>
        <w:jc w:val="both"/>
        <w:rPr>
          <w:lang w:val="it-IT"/>
        </w:rPr>
      </w:pPr>
      <w:r w:rsidRPr="00FC6287">
        <w:rPr>
          <w:lang w:val="it-IT"/>
        </w:rPr>
        <w:lastRenderedPageBreak/>
        <w:t>Ako predviđaš da će se dogoditi nešto loše, trebaš prestati</w:t>
      </w:r>
      <w:r w:rsidR="005376DE" w:rsidRPr="00FC6287">
        <w:rPr>
          <w:lang w:val="it-IT"/>
        </w:rPr>
        <w:t xml:space="preserve"> gledati</w:t>
      </w:r>
      <w:r w:rsidRPr="00FC6287">
        <w:rPr>
          <w:lang w:val="it-IT"/>
        </w:rPr>
        <w:t xml:space="preserve"> u svoju kristalnu kuglu i provjeriti što se doista događa.</w:t>
      </w:r>
    </w:p>
    <w:p w:rsidR="00FC6287" w:rsidRDefault="00FC6287">
      <w:pPr>
        <w:rPr>
          <w:b/>
          <w:lang w:val="it-IT"/>
        </w:rPr>
      </w:pPr>
    </w:p>
    <w:p w:rsidR="00FC6287" w:rsidRPr="00FC6287" w:rsidRDefault="003F7D23" w:rsidP="00FC6287">
      <w:pPr>
        <w:jc w:val="both"/>
        <w:rPr>
          <w:b/>
          <w:lang w:val="it-IT"/>
        </w:rPr>
      </w:pPr>
      <w:r w:rsidRPr="00FC6287">
        <w:rPr>
          <w:b/>
          <w:lang w:val="it-IT"/>
        </w:rPr>
        <w:t>NAUČI SE NOSITI S BILO KAKVIM PROBLEMIMA</w:t>
      </w:r>
    </w:p>
    <w:p w:rsidR="006A37D2" w:rsidRPr="00FC6287" w:rsidRDefault="003F7D23" w:rsidP="00FC6287">
      <w:pPr>
        <w:jc w:val="center"/>
        <w:rPr>
          <w:i/>
          <w:lang w:val="it-IT"/>
        </w:rPr>
      </w:pPr>
      <w:r w:rsidRPr="00FC6287">
        <w:rPr>
          <w:i/>
          <w:lang w:val="it-IT"/>
        </w:rPr>
        <w:t xml:space="preserve">“Ljudi koji se osjećaju depresivno, ponekad osjećaju da ne znaju kako se </w:t>
      </w:r>
      <w:r w:rsidR="00FC6287">
        <w:rPr>
          <w:i/>
          <w:lang w:val="it-IT"/>
        </w:rPr>
        <w:br/>
      </w:r>
      <w:r w:rsidRPr="00FC6287">
        <w:rPr>
          <w:i/>
          <w:lang w:val="it-IT"/>
        </w:rPr>
        <w:t>nositi sa svojim problemima. Problemi s prijateljima, obitelji ili nastavnicima mogu ti se</w:t>
      </w:r>
      <w:r w:rsidR="00FC6287">
        <w:rPr>
          <w:i/>
          <w:lang w:val="it-IT"/>
        </w:rPr>
        <w:br/>
      </w:r>
      <w:r w:rsidRPr="00FC6287">
        <w:rPr>
          <w:i/>
          <w:lang w:val="it-IT"/>
        </w:rPr>
        <w:t xml:space="preserve"> činiti </w:t>
      </w:r>
      <w:r w:rsidR="006A37D2" w:rsidRPr="00FC6287">
        <w:rPr>
          <w:i/>
          <w:lang w:val="it-IT"/>
        </w:rPr>
        <w:t>toliko</w:t>
      </w:r>
      <w:r w:rsidRPr="00FC6287">
        <w:rPr>
          <w:i/>
          <w:lang w:val="it-IT"/>
        </w:rPr>
        <w:t xml:space="preserve"> velikima da jednostavno ne znaš kako izaći </w:t>
      </w:r>
      <w:r w:rsidR="006A37D2" w:rsidRPr="00FC6287">
        <w:rPr>
          <w:i/>
          <w:lang w:val="it-IT"/>
        </w:rPr>
        <w:t xml:space="preserve">s njima </w:t>
      </w:r>
      <w:r w:rsidRPr="00FC6287">
        <w:rPr>
          <w:i/>
          <w:lang w:val="it-IT"/>
        </w:rPr>
        <w:t>na</w:t>
      </w:r>
      <w:r w:rsidR="006A37D2" w:rsidRPr="00FC6287">
        <w:rPr>
          <w:i/>
          <w:lang w:val="it-IT"/>
        </w:rPr>
        <w:t xml:space="preserve"> </w:t>
      </w:r>
      <w:r w:rsidRPr="00FC6287">
        <w:rPr>
          <w:i/>
          <w:lang w:val="it-IT"/>
        </w:rPr>
        <w:t>kraj.”</w:t>
      </w:r>
    </w:p>
    <w:p w:rsidR="004F7D4E" w:rsidRPr="00FC6287" w:rsidRDefault="004F7D4E" w:rsidP="004F7D4E">
      <w:pPr>
        <w:jc w:val="both"/>
        <w:rPr>
          <w:b/>
          <w:lang w:val="it-IT"/>
        </w:rPr>
      </w:pPr>
      <w:r w:rsidRPr="00FC6287">
        <w:rPr>
          <w:b/>
          <w:lang w:val="it-IT"/>
        </w:rPr>
        <w:t>Razmisli o SVIM mogućim rješenjima!</w:t>
      </w:r>
    </w:p>
    <w:p w:rsidR="004F7D4E" w:rsidRPr="00FC6287" w:rsidRDefault="004F7D4E" w:rsidP="004F7D4E">
      <w:pPr>
        <w:jc w:val="both"/>
        <w:rPr>
          <w:lang w:val="it-IT"/>
        </w:rPr>
      </w:pPr>
      <w:r w:rsidRPr="00FC6287">
        <w:rPr>
          <w:lang w:val="it-IT"/>
        </w:rPr>
        <w:t xml:space="preserve">Razmisli o svojem problemu i zapiši sva moguća rješenja (npr. </w:t>
      </w:r>
      <w:r w:rsidRPr="00FC6287">
        <w:rPr>
          <w:i/>
          <w:lang w:val="it-IT"/>
        </w:rPr>
        <w:t>“Mogao bih učiniti ovo ILI…”</w:t>
      </w:r>
      <w:r w:rsidRPr="00FC6287">
        <w:rPr>
          <w:lang w:val="it-IT"/>
        </w:rPr>
        <w:t>)</w:t>
      </w:r>
    </w:p>
    <w:p w:rsidR="004F7D4E" w:rsidRPr="00FC6287" w:rsidRDefault="004F7D4E" w:rsidP="004F7D4E">
      <w:pPr>
        <w:jc w:val="both"/>
        <w:rPr>
          <w:lang w:val="it-IT"/>
        </w:rPr>
      </w:pPr>
      <w:r w:rsidRPr="00FC6287">
        <w:rPr>
          <w:lang w:val="it-IT"/>
        </w:rPr>
        <w:t xml:space="preserve">Primjer: Volio bih ići u kino, ali ne želim ići sam. </w:t>
      </w:r>
    </w:p>
    <w:p w:rsidR="004F7D4E" w:rsidRPr="00FC6287" w:rsidRDefault="004F7D4E" w:rsidP="004F7D4E">
      <w:pPr>
        <w:pStyle w:val="Odlomakpopisa"/>
        <w:numPr>
          <w:ilvl w:val="0"/>
          <w:numId w:val="2"/>
        </w:numPr>
        <w:jc w:val="both"/>
      </w:pPr>
      <w:r w:rsidRPr="00FC6287">
        <w:t>Mogao bih pitati prijatelja ILI</w:t>
      </w:r>
    </w:p>
    <w:p w:rsidR="004F7D4E" w:rsidRPr="00FC6287" w:rsidRDefault="004F7D4E" w:rsidP="004F7D4E">
      <w:pPr>
        <w:pStyle w:val="Odlomakpopisa"/>
        <w:numPr>
          <w:ilvl w:val="0"/>
          <w:numId w:val="2"/>
        </w:numPr>
        <w:jc w:val="both"/>
      </w:pPr>
      <w:r w:rsidRPr="00FC6287">
        <w:t>bih mogao vidjeti želi li ići moja prijateljica ILI</w:t>
      </w:r>
    </w:p>
    <w:p w:rsidR="004F7D4E" w:rsidRPr="00FC6287" w:rsidRDefault="004F7D4E" w:rsidP="004F7D4E">
      <w:pPr>
        <w:pStyle w:val="Odlomakpopisa"/>
        <w:numPr>
          <w:ilvl w:val="0"/>
          <w:numId w:val="2"/>
        </w:numPr>
        <w:jc w:val="both"/>
        <w:rPr>
          <w:lang w:val="it-IT"/>
        </w:rPr>
      </w:pPr>
      <w:r w:rsidRPr="00FC6287">
        <w:rPr>
          <w:lang w:val="it-IT"/>
        </w:rPr>
        <w:t>bih mogao ići sa mojim tatom ILI</w:t>
      </w:r>
    </w:p>
    <w:p w:rsidR="0016175B" w:rsidRPr="00FC6287" w:rsidRDefault="004F7D4E" w:rsidP="0016175B">
      <w:pPr>
        <w:pStyle w:val="Odlomakpopisa"/>
        <w:numPr>
          <w:ilvl w:val="0"/>
          <w:numId w:val="2"/>
        </w:numPr>
        <w:jc w:val="both"/>
        <w:rPr>
          <w:lang w:val="it-IT"/>
        </w:rPr>
      </w:pPr>
      <w:r w:rsidRPr="00FC6287">
        <w:rPr>
          <w:lang w:val="it-IT"/>
        </w:rPr>
        <w:t>bih mogao pitati sestričnu da ide samnom.</w:t>
      </w:r>
    </w:p>
    <w:p w:rsidR="004F7D4E" w:rsidRPr="00FC6287" w:rsidRDefault="004F7D4E" w:rsidP="004F7D4E">
      <w:pPr>
        <w:jc w:val="both"/>
        <w:rPr>
          <w:b/>
          <w:lang w:val="it-IT"/>
        </w:rPr>
      </w:pPr>
      <w:r w:rsidRPr="00FC6287">
        <w:rPr>
          <w:b/>
          <w:lang w:val="it-IT"/>
        </w:rPr>
        <w:t>Vježbaj uspješnost</w:t>
      </w:r>
      <w:r w:rsidR="0016175B" w:rsidRPr="00FC6287">
        <w:rPr>
          <w:b/>
          <w:lang w:val="it-IT"/>
        </w:rPr>
        <w:t>!</w:t>
      </w:r>
    </w:p>
    <w:p w:rsidR="0016175B" w:rsidRPr="00FC6287" w:rsidRDefault="0016175B" w:rsidP="00FC6287">
      <w:pPr>
        <w:jc w:val="center"/>
        <w:rPr>
          <w:i/>
          <w:lang w:val="it-IT"/>
        </w:rPr>
      </w:pPr>
      <w:r w:rsidRPr="00FC6287">
        <w:rPr>
          <w:i/>
          <w:lang w:val="it-IT"/>
        </w:rPr>
        <w:t>“Kada se suočimo s problemom ili novom situacijom, lako je očekivati neuspjeh ili razmišljati o stvarima koje će poči po zlu. Ovo je jedna od negativnih zamki kod kojih predviđamo kako će se dogoditi nešto loše.”</w:t>
      </w:r>
    </w:p>
    <w:p w:rsidR="0016175B" w:rsidRPr="00FC6287" w:rsidRDefault="004F7D4E" w:rsidP="0016175B">
      <w:pPr>
        <w:pStyle w:val="Odlomakpopisa"/>
        <w:numPr>
          <w:ilvl w:val="0"/>
          <w:numId w:val="2"/>
        </w:numPr>
        <w:jc w:val="both"/>
        <w:rPr>
          <w:lang w:val="it-IT"/>
        </w:rPr>
      </w:pPr>
      <w:r w:rsidRPr="00FC6287">
        <w:rPr>
          <w:lang w:val="it-IT"/>
        </w:rPr>
        <w:t>Pokušaj zamisliti sebe kako uspijevaš</w:t>
      </w:r>
      <w:r w:rsidR="0016175B" w:rsidRPr="00FC6287">
        <w:rPr>
          <w:lang w:val="it-IT"/>
        </w:rPr>
        <w:t xml:space="preserve">. </w:t>
      </w:r>
    </w:p>
    <w:p w:rsidR="004F7D4E" w:rsidRPr="00FC6287" w:rsidRDefault="004F7D4E" w:rsidP="0016175B">
      <w:pPr>
        <w:pStyle w:val="Odlomakpopisa"/>
        <w:numPr>
          <w:ilvl w:val="0"/>
          <w:numId w:val="2"/>
        </w:numPr>
        <w:jc w:val="both"/>
        <w:rPr>
          <w:lang w:val="it-IT"/>
        </w:rPr>
      </w:pPr>
      <w:r w:rsidRPr="00FC6287">
        <w:rPr>
          <w:lang w:val="it-IT"/>
        </w:rPr>
        <w:t>Zamisli prepreku pred sobom i razmisli o tome što će se dogoditi</w:t>
      </w:r>
    </w:p>
    <w:p w:rsidR="004F7D4E" w:rsidRPr="00FC6287" w:rsidRDefault="004F7D4E" w:rsidP="0016175B">
      <w:pPr>
        <w:pStyle w:val="Odlomakpopisa"/>
        <w:numPr>
          <w:ilvl w:val="0"/>
          <w:numId w:val="2"/>
        </w:numPr>
        <w:jc w:val="both"/>
        <w:rPr>
          <w:lang w:val="it-IT"/>
        </w:rPr>
      </w:pPr>
      <w:r w:rsidRPr="00FC6287">
        <w:rPr>
          <w:lang w:val="it-IT"/>
        </w:rPr>
        <w:t>Razmisli o koracima i zamisli sebe kako izlaziš na kraj s preprekom i uspijevaš</w:t>
      </w:r>
    </w:p>
    <w:p w:rsidR="004F7D4E" w:rsidRPr="00FC6287" w:rsidRDefault="004F7D4E" w:rsidP="0016175B">
      <w:pPr>
        <w:pStyle w:val="Odlomakpopisa"/>
        <w:numPr>
          <w:ilvl w:val="0"/>
          <w:numId w:val="2"/>
        </w:numPr>
        <w:jc w:val="both"/>
        <w:rPr>
          <w:lang w:val="it-IT"/>
        </w:rPr>
      </w:pPr>
      <w:r w:rsidRPr="00FC6287">
        <w:rPr>
          <w:lang w:val="it-IT"/>
        </w:rPr>
        <w:t>Neka ta predodžba bude što je moguće stvarnija te opiši događaj u što više detalja</w:t>
      </w:r>
    </w:p>
    <w:p w:rsidR="00F728AD" w:rsidRPr="00FC6287" w:rsidRDefault="004F7D4E" w:rsidP="00F728AD">
      <w:pPr>
        <w:jc w:val="both"/>
        <w:rPr>
          <w:lang w:val="it-IT"/>
        </w:rPr>
      </w:pPr>
      <w:r w:rsidRPr="00FC6287">
        <w:rPr>
          <w:lang w:val="it-IT"/>
        </w:rPr>
        <w:t>Uvježbavanje ovog načina može ti pomoći da uvidiš da usprkos teškoćama možeš biti uspješan.</w:t>
      </w:r>
    </w:p>
    <w:p w:rsidR="00F728AD" w:rsidRPr="00FC6287" w:rsidRDefault="00F728AD" w:rsidP="00F728AD">
      <w:pPr>
        <w:jc w:val="both"/>
        <w:rPr>
          <w:b/>
        </w:rPr>
      </w:pPr>
      <w:r w:rsidRPr="00FC6287">
        <w:rPr>
          <w:b/>
        </w:rPr>
        <w:t>Promotri što drugi čine!</w:t>
      </w:r>
    </w:p>
    <w:p w:rsidR="00210CA5" w:rsidRPr="00FC6287" w:rsidRDefault="00F728AD" w:rsidP="00F728AD">
      <w:pPr>
        <w:pStyle w:val="Odlomakpopisa"/>
        <w:numPr>
          <w:ilvl w:val="0"/>
          <w:numId w:val="2"/>
        </w:numPr>
        <w:jc w:val="both"/>
      </w:pPr>
      <w:r w:rsidRPr="00FC6287">
        <w:t>Dobar način rješavanja problema jest promatrati nekog tko je uspješan i naučiti što on radi.</w:t>
      </w:r>
    </w:p>
    <w:p w:rsidR="00F728AD" w:rsidRPr="00FC6287" w:rsidRDefault="00042B26" w:rsidP="00F728AD">
      <w:pPr>
        <w:jc w:val="both"/>
        <w:rPr>
          <w:b/>
        </w:rPr>
      </w:pPr>
      <w:r w:rsidRPr="00FC6287">
        <w:rPr>
          <w:b/>
        </w:rPr>
        <w:t>Koristi p</w:t>
      </w:r>
      <w:r w:rsidR="00F728AD" w:rsidRPr="00FC6287">
        <w:rPr>
          <w:b/>
        </w:rPr>
        <w:t>ozitivan samogovor</w:t>
      </w:r>
      <w:r w:rsidRPr="00FC6287">
        <w:rPr>
          <w:b/>
        </w:rPr>
        <w:t>!</w:t>
      </w:r>
    </w:p>
    <w:p w:rsidR="00F728AD" w:rsidRPr="00FC6287" w:rsidRDefault="00F728AD" w:rsidP="00F728AD">
      <w:pPr>
        <w:pStyle w:val="Odlomakpopisa"/>
        <w:numPr>
          <w:ilvl w:val="0"/>
          <w:numId w:val="2"/>
        </w:numPr>
        <w:jc w:val="both"/>
      </w:pPr>
      <w:r w:rsidRPr="00FC6287">
        <w:t>Dobar način pomaganja sebi da prebrodiš tešku situaciju ili situaciju koja te čini zabrinutim</w:t>
      </w:r>
    </w:p>
    <w:p w:rsidR="00F728AD" w:rsidRPr="00FC6287" w:rsidRDefault="00F728AD" w:rsidP="00F728AD">
      <w:pPr>
        <w:pStyle w:val="Odlomakpopisa"/>
        <w:numPr>
          <w:ilvl w:val="0"/>
          <w:numId w:val="2"/>
        </w:numPr>
        <w:jc w:val="both"/>
      </w:pPr>
      <w:r w:rsidRPr="00FC6287">
        <w:t>Pomaže ti da se osjećaš opuštenije i samopouzdanije tako što drži sumnje i zabrinutost pod kontrolom</w:t>
      </w:r>
    </w:p>
    <w:p w:rsidR="00F728AD" w:rsidRPr="00FC6287" w:rsidRDefault="00F728AD" w:rsidP="00F728AD">
      <w:pPr>
        <w:pStyle w:val="Odlomakpopisa"/>
        <w:numPr>
          <w:ilvl w:val="0"/>
          <w:numId w:val="2"/>
        </w:numPr>
        <w:jc w:val="both"/>
      </w:pPr>
      <w:r w:rsidRPr="00FC6287">
        <w:t>To činiš tako da govoriš pozitivne stvari samome sebi kad god se osjećaš zabrinutim ili nesigurnim u svoj uspjeh.</w:t>
      </w:r>
    </w:p>
    <w:p w:rsidR="00F728AD" w:rsidRPr="00FC6287" w:rsidRDefault="00F728AD" w:rsidP="00F728AD">
      <w:pPr>
        <w:pStyle w:val="Odlomakpopisa"/>
        <w:numPr>
          <w:ilvl w:val="1"/>
          <w:numId w:val="2"/>
        </w:numPr>
        <w:jc w:val="both"/>
      </w:pPr>
      <w:r w:rsidRPr="00FC6287">
        <w:rPr>
          <w:b/>
        </w:rPr>
        <w:t>Namjeravam</w:t>
      </w:r>
      <w:r w:rsidRPr="00FC6287">
        <w:t xml:space="preserve"> se vratiti tamo.</w:t>
      </w:r>
    </w:p>
    <w:p w:rsidR="00F728AD" w:rsidRPr="00FC6287" w:rsidRDefault="00F728AD" w:rsidP="00F728AD">
      <w:pPr>
        <w:pStyle w:val="Odlomakpopisa"/>
        <w:numPr>
          <w:ilvl w:val="1"/>
          <w:numId w:val="2"/>
        </w:numPr>
        <w:jc w:val="both"/>
        <w:rPr>
          <w:lang w:val="it-IT"/>
        </w:rPr>
      </w:pPr>
      <w:r w:rsidRPr="00FC6287">
        <w:rPr>
          <w:b/>
          <w:lang w:val="it-IT"/>
        </w:rPr>
        <w:t>Uspjelo mi je</w:t>
      </w:r>
      <w:r w:rsidRPr="00FC6287">
        <w:rPr>
          <w:lang w:val="it-IT"/>
        </w:rPr>
        <w:t xml:space="preserve"> doći do vrata i sada ću ući.</w:t>
      </w:r>
    </w:p>
    <w:p w:rsidR="00210CA5" w:rsidRPr="00FC6287" w:rsidRDefault="00F728AD" w:rsidP="00210CA5">
      <w:pPr>
        <w:jc w:val="both"/>
        <w:rPr>
          <w:lang w:val="it-IT"/>
        </w:rPr>
      </w:pPr>
      <w:r w:rsidRPr="00FC6287">
        <w:rPr>
          <w:lang w:val="it-IT"/>
        </w:rPr>
        <w:t>Ponavljaj svoju pozitivnu poruku i pohvali sebe kad se suočiš s preprekom!</w:t>
      </w:r>
    </w:p>
    <w:p w:rsidR="00210CA5" w:rsidRPr="00FC6287" w:rsidRDefault="00210CA5" w:rsidP="00210CA5">
      <w:pPr>
        <w:jc w:val="both"/>
        <w:rPr>
          <w:b/>
          <w:lang w:val="it-IT"/>
        </w:rPr>
      </w:pPr>
      <w:r w:rsidRPr="00FC6287">
        <w:rPr>
          <w:b/>
          <w:lang w:val="it-IT"/>
        </w:rPr>
        <w:t xml:space="preserve">Pohvali se za </w:t>
      </w:r>
      <w:r w:rsidR="006A37D2" w:rsidRPr="00FC6287">
        <w:rPr>
          <w:b/>
          <w:lang w:val="it-IT"/>
        </w:rPr>
        <w:t>uloženi trud</w:t>
      </w:r>
      <w:r w:rsidRPr="00FC6287">
        <w:rPr>
          <w:b/>
          <w:lang w:val="it-IT"/>
        </w:rPr>
        <w:t>!</w:t>
      </w:r>
    </w:p>
    <w:p w:rsidR="00210CA5" w:rsidRPr="00FC6287" w:rsidRDefault="00210CA5" w:rsidP="003503E3">
      <w:pPr>
        <w:pStyle w:val="Odlomakpopisa"/>
        <w:numPr>
          <w:ilvl w:val="0"/>
          <w:numId w:val="2"/>
        </w:numPr>
        <w:jc w:val="both"/>
        <w:rPr>
          <w:lang w:val="it-IT"/>
        </w:rPr>
      </w:pPr>
      <w:r w:rsidRPr="00FC6287">
        <w:rPr>
          <w:lang w:val="it-IT"/>
        </w:rPr>
        <w:t>Može biti teško pohvaliti sebe i reći si “bravo” kada se osjećaš tužno</w:t>
      </w:r>
    </w:p>
    <w:p w:rsidR="00210CA5" w:rsidRPr="00FC6287" w:rsidRDefault="00210CA5" w:rsidP="003503E3">
      <w:pPr>
        <w:pStyle w:val="Odlomakpopisa"/>
        <w:numPr>
          <w:ilvl w:val="0"/>
          <w:numId w:val="2"/>
        </w:numPr>
        <w:jc w:val="both"/>
        <w:rPr>
          <w:lang w:val="it-IT"/>
        </w:rPr>
      </w:pPr>
      <w:r w:rsidRPr="00FC6287">
        <w:rPr>
          <w:lang w:val="it-IT"/>
        </w:rPr>
        <w:t>Čini se kao da uvijek ima toliko stvari koje bi želio učiniti ili koje si mogao napraviti bolje pa postane teško zamijetiti što si već postigao</w:t>
      </w:r>
    </w:p>
    <w:p w:rsidR="00F728AD" w:rsidRPr="00FC6287" w:rsidRDefault="00210CA5" w:rsidP="003503E3">
      <w:pPr>
        <w:pStyle w:val="Odlomakpopisa"/>
        <w:numPr>
          <w:ilvl w:val="0"/>
          <w:numId w:val="2"/>
        </w:numPr>
        <w:jc w:val="both"/>
      </w:pPr>
      <w:r w:rsidRPr="00FC6287">
        <w:rPr>
          <w:lang w:val="it-IT"/>
        </w:rPr>
        <w:t xml:space="preserve">Možda nećeš uvijek biti uspješan, no to nije važno. Važno je da si pokušao i da si se počeo odupirati. </w:t>
      </w:r>
      <w:r w:rsidRPr="00FC6287">
        <w:t>Nemoj to zanemariti, pohvali sebe što si uopće pokušao.</w:t>
      </w:r>
    </w:p>
    <w:p w:rsidR="003F7D23" w:rsidRPr="006A37D2" w:rsidRDefault="003F7D23" w:rsidP="00CE56E4">
      <w:pPr>
        <w:jc w:val="both"/>
        <w:rPr>
          <w:sz w:val="21"/>
          <w:szCs w:val="21"/>
        </w:rPr>
      </w:pPr>
    </w:p>
    <w:sectPr w:rsidR="003F7D23" w:rsidRPr="006A37D2" w:rsidSect="00FC6287">
      <w:type w:val="continuous"/>
      <w:pgSz w:w="12240" w:h="15840"/>
      <w:pgMar w:top="737" w:right="1134"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097"/>
    <w:multiLevelType w:val="hybridMultilevel"/>
    <w:tmpl w:val="96EE9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055CB4"/>
    <w:multiLevelType w:val="hybridMultilevel"/>
    <w:tmpl w:val="53CE7E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0176808"/>
    <w:multiLevelType w:val="hybridMultilevel"/>
    <w:tmpl w:val="B12EB068"/>
    <w:lvl w:ilvl="0" w:tplc="FA36A2A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D565ACC"/>
    <w:multiLevelType w:val="hybridMultilevel"/>
    <w:tmpl w:val="23829B18"/>
    <w:lvl w:ilvl="0" w:tplc="74787DAA">
      <w:start w:val="1"/>
      <w:numFmt w:val="bullet"/>
      <w:lvlText w:val="•"/>
      <w:lvlJc w:val="left"/>
      <w:pPr>
        <w:tabs>
          <w:tab w:val="num" w:pos="720"/>
        </w:tabs>
        <w:ind w:left="720" w:hanging="360"/>
      </w:pPr>
      <w:rPr>
        <w:rFonts w:ascii="Arial" w:hAnsi="Arial" w:hint="default"/>
      </w:rPr>
    </w:lvl>
    <w:lvl w:ilvl="1" w:tplc="74E4A968">
      <w:start w:val="1"/>
      <w:numFmt w:val="bullet"/>
      <w:lvlText w:val="•"/>
      <w:lvlJc w:val="left"/>
      <w:pPr>
        <w:tabs>
          <w:tab w:val="num" w:pos="1440"/>
        </w:tabs>
        <w:ind w:left="1440" w:hanging="360"/>
      </w:pPr>
      <w:rPr>
        <w:rFonts w:ascii="Arial" w:hAnsi="Arial" w:hint="default"/>
      </w:rPr>
    </w:lvl>
    <w:lvl w:ilvl="2" w:tplc="6F966F62">
      <w:numFmt w:val="bullet"/>
      <w:lvlText w:val="•"/>
      <w:lvlJc w:val="left"/>
      <w:pPr>
        <w:tabs>
          <w:tab w:val="num" w:pos="2160"/>
        </w:tabs>
        <w:ind w:left="2160" w:hanging="360"/>
      </w:pPr>
      <w:rPr>
        <w:rFonts w:ascii="Arial" w:hAnsi="Arial" w:hint="default"/>
      </w:rPr>
    </w:lvl>
    <w:lvl w:ilvl="3" w:tplc="A03CBB92" w:tentative="1">
      <w:start w:val="1"/>
      <w:numFmt w:val="bullet"/>
      <w:lvlText w:val="•"/>
      <w:lvlJc w:val="left"/>
      <w:pPr>
        <w:tabs>
          <w:tab w:val="num" w:pos="2880"/>
        </w:tabs>
        <w:ind w:left="2880" w:hanging="360"/>
      </w:pPr>
      <w:rPr>
        <w:rFonts w:ascii="Arial" w:hAnsi="Arial" w:hint="default"/>
      </w:rPr>
    </w:lvl>
    <w:lvl w:ilvl="4" w:tplc="5DA630D6" w:tentative="1">
      <w:start w:val="1"/>
      <w:numFmt w:val="bullet"/>
      <w:lvlText w:val="•"/>
      <w:lvlJc w:val="left"/>
      <w:pPr>
        <w:tabs>
          <w:tab w:val="num" w:pos="3600"/>
        </w:tabs>
        <w:ind w:left="3600" w:hanging="360"/>
      </w:pPr>
      <w:rPr>
        <w:rFonts w:ascii="Arial" w:hAnsi="Arial" w:hint="default"/>
      </w:rPr>
    </w:lvl>
    <w:lvl w:ilvl="5" w:tplc="D71A8224" w:tentative="1">
      <w:start w:val="1"/>
      <w:numFmt w:val="bullet"/>
      <w:lvlText w:val="•"/>
      <w:lvlJc w:val="left"/>
      <w:pPr>
        <w:tabs>
          <w:tab w:val="num" w:pos="4320"/>
        </w:tabs>
        <w:ind w:left="4320" w:hanging="360"/>
      </w:pPr>
      <w:rPr>
        <w:rFonts w:ascii="Arial" w:hAnsi="Arial" w:hint="default"/>
      </w:rPr>
    </w:lvl>
    <w:lvl w:ilvl="6" w:tplc="44CCDBD0" w:tentative="1">
      <w:start w:val="1"/>
      <w:numFmt w:val="bullet"/>
      <w:lvlText w:val="•"/>
      <w:lvlJc w:val="left"/>
      <w:pPr>
        <w:tabs>
          <w:tab w:val="num" w:pos="5040"/>
        </w:tabs>
        <w:ind w:left="5040" w:hanging="360"/>
      </w:pPr>
      <w:rPr>
        <w:rFonts w:ascii="Arial" w:hAnsi="Arial" w:hint="default"/>
      </w:rPr>
    </w:lvl>
    <w:lvl w:ilvl="7" w:tplc="4A32F3C8" w:tentative="1">
      <w:start w:val="1"/>
      <w:numFmt w:val="bullet"/>
      <w:lvlText w:val="•"/>
      <w:lvlJc w:val="left"/>
      <w:pPr>
        <w:tabs>
          <w:tab w:val="num" w:pos="5760"/>
        </w:tabs>
        <w:ind w:left="5760" w:hanging="360"/>
      </w:pPr>
      <w:rPr>
        <w:rFonts w:ascii="Arial" w:hAnsi="Arial" w:hint="default"/>
      </w:rPr>
    </w:lvl>
    <w:lvl w:ilvl="8" w:tplc="DD8E2F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EA67523"/>
    <w:multiLevelType w:val="hybridMultilevel"/>
    <w:tmpl w:val="5E6A67DC"/>
    <w:lvl w:ilvl="0" w:tplc="4476C13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MjEyNzKyMDEzNjdV0lEKTi0uzszPAykwqgUAqybRDSwAAAA="/>
  </w:docVars>
  <w:rsids>
    <w:rsidRoot w:val="004D23B8"/>
    <w:rsid w:val="000205AE"/>
    <w:rsid w:val="00042B26"/>
    <w:rsid w:val="0004690E"/>
    <w:rsid w:val="000572BF"/>
    <w:rsid w:val="000D0F27"/>
    <w:rsid w:val="00103BF8"/>
    <w:rsid w:val="00125390"/>
    <w:rsid w:val="00135A1D"/>
    <w:rsid w:val="00144734"/>
    <w:rsid w:val="00145799"/>
    <w:rsid w:val="0016175B"/>
    <w:rsid w:val="00164F03"/>
    <w:rsid w:val="00185473"/>
    <w:rsid w:val="001D22D2"/>
    <w:rsid w:val="00210CA5"/>
    <w:rsid w:val="00277679"/>
    <w:rsid w:val="00277D58"/>
    <w:rsid w:val="00286653"/>
    <w:rsid w:val="00294F97"/>
    <w:rsid w:val="002C406C"/>
    <w:rsid w:val="002C6AB6"/>
    <w:rsid w:val="00312648"/>
    <w:rsid w:val="00347916"/>
    <w:rsid w:val="003503E3"/>
    <w:rsid w:val="003E02FC"/>
    <w:rsid w:val="003F7D23"/>
    <w:rsid w:val="0040077E"/>
    <w:rsid w:val="00401D8B"/>
    <w:rsid w:val="00406FDA"/>
    <w:rsid w:val="0040727F"/>
    <w:rsid w:val="004326CD"/>
    <w:rsid w:val="004B360B"/>
    <w:rsid w:val="004D23B8"/>
    <w:rsid w:val="004D7537"/>
    <w:rsid w:val="004E7A78"/>
    <w:rsid w:val="004F7D4E"/>
    <w:rsid w:val="005069F1"/>
    <w:rsid w:val="00527941"/>
    <w:rsid w:val="005376DE"/>
    <w:rsid w:val="00566240"/>
    <w:rsid w:val="005872D1"/>
    <w:rsid w:val="005D5996"/>
    <w:rsid w:val="006A37D2"/>
    <w:rsid w:val="006E5ADF"/>
    <w:rsid w:val="006F7C8C"/>
    <w:rsid w:val="00775D36"/>
    <w:rsid w:val="00800649"/>
    <w:rsid w:val="0081313F"/>
    <w:rsid w:val="008346B4"/>
    <w:rsid w:val="00845A92"/>
    <w:rsid w:val="008508C6"/>
    <w:rsid w:val="008A4913"/>
    <w:rsid w:val="008B3ABD"/>
    <w:rsid w:val="00912548"/>
    <w:rsid w:val="009245B3"/>
    <w:rsid w:val="00931893"/>
    <w:rsid w:val="009E4CD9"/>
    <w:rsid w:val="009F3403"/>
    <w:rsid w:val="00A63FAD"/>
    <w:rsid w:val="00A728D5"/>
    <w:rsid w:val="00AB2EB1"/>
    <w:rsid w:val="00AF463C"/>
    <w:rsid w:val="00B03B43"/>
    <w:rsid w:val="00B2124B"/>
    <w:rsid w:val="00B27EC0"/>
    <w:rsid w:val="00BA1227"/>
    <w:rsid w:val="00BD18AB"/>
    <w:rsid w:val="00BD4FE6"/>
    <w:rsid w:val="00BE7DE2"/>
    <w:rsid w:val="00C26F72"/>
    <w:rsid w:val="00C52B33"/>
    <w:rsid w:val="00C66FA2"/>
    <w:rsid w:val="00C80642"/>
    <w:rsid w:val="00CB654D"/>
    <w:rsid w:val="00CD7001"/>
    <w:rsid w:val="00CE56E4"/>
    <w:rsid w:val="00D25798"/>
    <w:rsid w:val="00D27CB7"/>
    <w:rsid w:val="00D3606E"/>
    <w:rsid w:val="00D71886"/>
    <w:rsid w:val="00E02936"/>
    <w:rsid w:val="00E44145"/>
    <w:rsid w:val="00E472C2"/>
    <w:rsid w:val="00EA632A"/>
    <w:rsid w:val="00F728AD"/>
    <w:rsid w:val="00F77EAC"/>
    <w:rsid w:val="00F77F10"/>
    <w:rsid w:val="00F810A4"/>
    <w:rsid w:val="00F84D8A"/>
    <w:rsid w:val="00FC4088"/>
    <w:rsid w:val="00FC6287"/>
    <w:rsid w:val="00FD23CB"/>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F43A"/>
  <w15:chartTrackingRefBased/>
  <w15:docId w15:val="{030DDECA-A4F1-46EA-85DA-1EDFC03E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6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8409">
      <w:bodyDiv w:val="1"/>
      <w:marLeft w:val="0"/>
      <w:marRight w:val="0"/>
      <w:marTop w:val="0"/>
      <w:marBottom w:val="0"/>
      <w:divBdr>
        <w:top w:val="none" w:sz="0" w:space="0" w:color="auto"/>
        <w:left w:val="none" w:sz="0" w:space="0" w:color="auto"/>
        <w:bottom w:val="none" w:sz="0" w:space="0" w:color="auto"/>
        <w:right w:val="none" w:sz="0" w:space="0" w:color="auto"/>
      </w:divBdr>
      <w:divsChild>
        <w:div w:id="187060337">
          <w:marLeft w:val="360"/>
          <w:marRight w:val="0"/>
          <w:marTop w:val="200"/>
          <w:marBottom w:val="0"/>
          <w:divBdr>
            <w:top w:val="none" w:sz="0" w:space="0" w:color="auto"/>
            <w:left w:val="none" w:sz="0" w:space="0" w:color="auto"/>
            <w:bottom w:val="none" w:sz="0" w:space="0" w:color="auto"/>
            <w:right w:val="none" w:sz="0" w:space="0" w:color="auto"/>
          </w:divBdr>
        </w:div>
      </w:divsChild>
    </w:div>
    <w:div w:id="545675765">
      <w:bodyDiv w:val="1"/>
      <w:marLeft w:val="0"/>
      <w:marRight w:val="0"/>
      <w:marTop w:val="0"/>
      <w:marBottom w:val="0"/>
      <w:divBdr>
        <w:top w:val="none" w:sz="0" w:space="0" w:color="auto"/>
        <w:left w:val="none" w:sz="0" w:space="0" w:color="auto"/>
        <w:bottom w:val="none" w:sz="0" w:space="0" w:color="auto"/>
        <w:right w:val="none" w:sz="0" w:space="0" w:color="auto"/>
      </w:divBdr>
      <w:divsChild>
        <w:div w:id="926381212">
          <w:marLeft w:val="1080"/>
          <w:marRight w:val="0"/>
          <w:marTop w:val="100"/>
          <w:marBottom w:val="0"/>
          <w:divBdr>
            <w:top w:val="none" w:sz="0" w:space="0" w:color="auto"/>
            <w:left w:val="none" w:sz="0" w:space="0" w:color="auto"/>
            <w:bottom w:val="none" w:sz="0" w:space="0" w:color="auto"/>
            <w:right w:val="none" w:sz="0" w:space="0" w:color="auto"/>
          </w:divBdr>
        </w:div>
        <w:div w:id="58595162">
          <w:marLeft w:val="1800"/>
          <w:marRight w:val="0"/>
          <w:marTop w:val="100"/>
          <w:marBottom w:val="0"/>
          <w:divBdr>
            <w:top w:val="none" w:sz="0" w:space="0" w:color="auto"/>
            <w:left w:val="none" w:sz="0" w:space="0" w:color="auto"/>
            <w:bottom w:val="none" w:sz="0" w:space="0" w:color="auto"/>
            <w:right w:val="none" w:sz="0" w:space="0" w:color="auto"/>
          </w:divBdr>
        </w:div>
        <w:div w:id="908462009">
          <w:marLeft w:val="1080"/>
          <w:marRight w:val="0"/>
          <w:marTop w:val="100"/>
          <w:marBottom w:val="0"/>
          <w:divBdr>
            <w:top w:val="none" w:sz="0" w:space="0" w:color="auto"/>
            <w:left w:val="none" w:sz="0" w:space="0" w:color="auto"/>
            <w:bottom w:val="none" w:sz="0" w:space="0" w:color="auto"/>
            <w:right w:val="none" w:sz="0" w:space="0" w:color="auto"/>
          </w:divBdr>
        </w:div>
        <w:div w:id="510685580">
          <w:marLeft w:val="1800"/>
          <w:marRight w:val="0"/>
          <w:marTop w:val="100"/>
          <w:marBottom w:val="0"/>
          <w:divBdr>
            <w:top w:val="none" w:sz="0" w:space="0" w:color="auto"/>
            <w:left w:val="none" w:sz="0" w:space="0" w:color="auto"/>
            <w:bottom w:val="none" w:sz="0" w:space="0" w:color="auto"/>
            <w:right w:val="none" w:sz="0" w:space="0" w:color="auto"/>
          </w:divBdr>
        </w:div>
        <w:div w:id="1499929994">
          <w:marLeft w:val="1080"/>
          <w:marRight w:val="0"/>
          <w:marTop w:val="100"/>
          <w:marBottom w:val="0"/>
          <w:divBdr>
            <w:top w:val="none" w:sz="0" w:space="0" w:color="auto"/>
            <w:left w:val="none" w:sz="0" w:space="0" w:color="auto"/>
            <w:bottom w:val="none" w:sz="0" w:space="0" w:color="auto"/>
            <w:right w:val="none" w:sz="0" w:space="0" w:color="auto"/>
          </w:divBdr>
        </w:div>
        <w:div w:id="1981302009">
          <w:marLeft w:val="1800"/>
          <w:marRight w:val="0"/>
          <w:marTop w:val="100"/>
          <w:marBottom w:val="0"/>
          <w:divBdr>
            <w:top w:val="none" w:sz="0" w:space="0" w:color="auto"/>
            <w:left w:val="none" w:sz="0" w:space="0" w:color="auto"/>
            <w:bottom w:val="none" w:sz="0" w:space="0" w:color="auto"/>
            <w:right w:val="none" w:sz="0" w:space="0" w:color="auto"/>
          </w:divBdr>
        </w:div>
        <w:div w:id="1162501474">
          <w:marLeft w:val="1080"/>
          <w:marRight w:val="0"/>
          <w:marTop w:val="100"/>
          <w:marBottom w:val="0"/>
          <w:divBdr>
            <w:top w:val="none" w:sz="0" w:space="0" w:color="auto"/>
            <w:left w:val="none" w:sz="0" w:space="0" w:color="auto"/>
            <w:bottom w:val="none" w:sz="0" w:space="0" w:color="auto"/>
            <w:right w:val="none" w:sz="0" w:space="0" w:color="auto"/>
          </w:divBdr>
        </w:div>
        <w:div w:id="1175805076">
          <w:marLeft w:val="1800"/>
          <w:marRight w:val="0"/>
          <w:marTop w:val="100"/>
          <w:marBottom w:val="0"/>
          <w:divBdr>
            <w:top w:val="none" w:sz="0" w:space="0" w:color="auto"/>
            <w:left w:val="none" w:sz="0" w:space="0" w:color="auto"/>
            <w:bottom w:val="none" w:sz="0" w:space="0" w:color="auto"/>
            <w:right w:val="none" w:sz="0" w:space="0" w:color="auto"/>
          </w:divBdr>
        </w:div>
        <w:div w:id="755400260">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1932</Words>
  <Characters>11013</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Seso</dc:creator>
  <cp:keywords/>
  <dc:description/>
  <cp:lastModifiedBy>Korisnik</cp:lastModifiedBy>
  <cp:revision>73</cp:revision>
  <dcterms:created xsi:type="dcterms:W3CDTF">2020-06-08T21:11:00Z</dcterms:created>
  <dcterms:modified xsi:type="dcterms:W3CDTF">2020-06-09T05:15:00Z</dcterms:modified>
</cp:coreProperties>
</file>