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AEBB8" w14:textId="1B2D8A62" w:rsidR="000C4800" w:rsidRPr="000C4800" w:rsidRDefault="000C4800" w:rsidP="000C4800">
      <w:pPr>
        <w:spacing w:line="360" w:lineRule="auto"/>
        <w:rPr>
          <w:i/>
          <w:iCs/>
          <w:lang w:val="hr-HR"/>
        </w:rPr>
      </w:pPr>
      <w:bookmarkStart w:id="0" w:name="_GoBack"/>
      <w:bookmarkEnd w:id="0"/>
    </w:p>
    <w:p w14:paraId="5DEAC919" w14:textId="6AC2038B" w:rsidR="000C4800" w:rsidRPr="000C4800" w:rsidRDefault="000C4800" w:rsidP="000C4800">
      <w:pPr>
        <w:tabs>
          <w:tab w:val="left" w:pos="2892"/>
        </w:tabs>
        <w:spacing w:line="360" w:lineRule="auto"/>
        <w:jc w:val="center"/>
        <w:rPr>
          <w:i/>
          <w:iCs/>
          <w:color w:val="B64926" w:themeColor="accent3"/>
          <w:lang w:val="hr-HR"/>
        </w:rPr>
      </w:pPr>
      <w:r w:rsidRPr="000C4800">
        <w:rPr>
          <w:i/>
          <w:iCs/>
          <w:color w:val="B64926" w:themeColor="accent3"/>
          <w:lang w:val="hr-HR"/>
        </w:rPr>
        <w:t>Samopoštovanje, Samopouzdanje, Samoprihvaćanje, Samoefikasnost, Slika o sebi – kako vidim sebe?</w:t>
      </w:r>
    </w:p>
    <w:p w14:paraId="20C97357" w14:textId="77777777" w:rsidR="000C4800" w:rsidRDefault="000C4800" w:rsidP="000C4800">
      <w:pPr>
        <w:tabs>
          <w:tab w:val="left" w:pos="2892"/>
        </w:tabs>
        <w:spacing w:line="360" w:lineRule="auto"/>
        <w:rPr>
          <w:i/>
          <w:iCs/>
          <w:lang w:val="hr-HR"/>
        </w:rPr>
      </w:pPr>
    </w:p>
    <w:p w14:paraId="10663ED5" w14:textId="5B4FCD29" w:rsidR="000C4800" w:rsidRPr="000C4800" w:rsidRDefault="000C4800" w:rsidP="000C4800">
      <w:pPr>
        <w:tabs>
          <w:tab w:val="left" w:pos="2892"/>
        </w:tabs>
        <w:spacing w:line="360" w:lineRule="auto"/>
        <w:jc w:val="both"/>
        <w:rPr>
          <w:lang w:val="hr-HR"/>
        </w:rPr>
      </w:pPr>
      <w:r w:rsidRPr="000C4800">
        <w:rPr>
          <w:lang w:val="hr-HR"/>
        </w:rPr>
        <w:t>Iako bi većina ljudi ove pojmove proglasila istoznačnicama ili vrlo sličnim pojmovima, kako bismo zaista shvatili što je to u podlozi niskog samopoštovanja, za početak je važno razumjeti razlike među navedenim pojmovima. Stoga, izdvojit ćemo tri osnovna pojma:</w:t>
      </w:r>
    </w:p>
    <w:p w14:paraId="2185792B" w14:textId="77777777" w:rsidR="000C4800" w:rsidRPr="000C4800" w:rsidRDefault="000C4800" w:rsidP="000C4800">
      <w:pPr>
        <w:tabs>
          <w:tab w:val="left" w:pos="2892"/>
        </w:tabs>
        <w:spacing w:line="360" w:lineRule="auto"/>
        <w:jc w:val="both"/>
        <w:rPr>
          <w:i/>
          <w:iCs/>
          <w:u w:val="single"/>
          <w:lang w:val="hr-HR"/>
        </w:rPr>
      </w:pPr>
      <w:r w:rsidRPr="000C4800">
        <w:rPr>
          <w:i/>
          <w:iCs/>
          <w:u w:val="single"/>
          <w:lang w:val="hr-HR"/>
        </w:rPr>
        <w:t>Pojam o sebi</w:t>
      </w:r>
    </w:p>
    <w:p w14:paraId="188629D6" w14:textId="6E35B7CA" w:rsidR="000C4800" w:rsidRPr="000C4800" w:rsidRDefault="000C4800" w:rsidP="000C4800">
      <w:pPr>
        <w:tabs>
          <w:tab w:val="left" w:pos="2892"/>
        </w:tabs>
        <w:spacing w:line="360" w:lineRule="auto"/>
        <w:jc w:val="both"/>
        <w:rPr>
          <w:lang w:val="hr-HR"/>
        </w:rPr>
      </w:pPr>
      <w:r w:rsidRPr="000C4800">
        <w:rPr>
          <w:lang w:val="hr-HR"/>
        </w:rPr>
        <w:t>Pojam koji se odnosi na ukupnu sliku koju osoba ima o sebi – opis niza karakteristika (nacionalnost, rasni ili kulturalni identitet, socijalna ili profesionalna uloga, psihološke karakteristike, interesi...)</w:t>
      </w:r>
    </w:p>
    <w:p w14:paraId="6DFFA798" w14:textId="69A1CA3E" w:rsidR="000C4800" w:rsidRPr="000C4800" w:rsidRDefault="000C4800" w:rsidP="000C4800">
      <w:pPr>
        <w:tabs>
          <w:tab w:val="left" w:pos="2892"/>
        </w:tabs>
        <w:spacing w:line="360" w:lineRule="auto"/>
        <w:jc w:val="both"/>
        <w:rPr>
          <w:i/>
          <w:iCs/>
          <w:u w:val="single"/>
          <w:lang w:val="hr-HR"/>
        </w:rPr>
      </w:pPr>
      <w:r w:rsidRPr="000C4800">
        <w:rPr>
          <w:i/>
          <w:iCs/>
          <w:u w:val="single"/>
          <w:lang w:val="hr-HR"/>
        </w:rPr>
        <w:t>Samopouzdanje (samoefikasnost)</w:t>
      </w:r>
    </w:p>
    <w:p w14:paraId="03CD5C8C" w14:textId="5780C746" w:rsidR="000C4800" w:rsidRPr="000C4800" w:rsidRDefault="000C4800" w:rsidP="000C4800">
      <w:pPr>
        <w:tabs>
          <w:tab w:val="left" w:pos="2892"/>
        </w:tabs>
        <w:spacing w:line="360" w:lineRule="auto"/>
        <w:jc w:val="both"/>
        <w:rPr>
          <w:lang w:val="hr-HR"/>
        </w:rPr>
      </w:pPr>
      <w:r w:rsidRPr="000C4800">
        <w:rPr>
          <w:lang w:val="hr-HR"/>
        </w:rPr>
        <w:t xml:space="preserve">Pojam koji se odnosi na vjerovanje u vlastitu mogućnost uspješnog suočavanja s problemima, odnosno u kojoj mjeri procjenjujemo da možemo obavljati aktivnosti učinkovito. </w:t>
      </w:r>
    </w:p>
    <w:p w14:paraId="786410BE" w14:textId="66180BC4" w:rsidR="000C4800" w:rsidRPr="000C4800" w:rsidRDefault="000C4800" w:rsidP="000C4800">
      <w:pPr>
        <w:tabs>
          <w:tab w:val="left" w:pos="2892"/>
        </w:tabs>
        <w:spacing w:line="360" w:lineRule="auto"/>
        <w:jc w:val="both"/>
        <w:rPr>
          <w:i/>
          <w:iCs/>
          <w:u w:val="single"/>
          <w:lang w:val="hr-HR"/>
        </w:rPr>
      </w:pPr>
      <w:r w:rsidRPr="000C4800">
        <w:rPr>
          <w:i/>
          <w:iCs/>
          <w:u w:val="single"/>
          <w:lang w:val="hr-HR"/>
        </w:rPr>
        <w:t>Samopoštovanje (samoprihvaćanje)</w:t>
      </w:r>
    </w:p>
    <w:p w14:paraId="00EAACDA" w14:textId="6417E7EC" w:rsidR="000C4800" w:rsidRPr="000C4800" w:rsidRDefault="000C4800" w:rsidP="000C4800">
      <w:pPr>
        <w:tabs>
          <w:tab w:val="left" w:pos="2892"/>
        </w:tabs>
        <w:spacing w:line="360" w:lineRule="auto"/>
        <w:jc w:val="both"/>
        <w:rPr>
          <w:lang w:val="hr-HR"/>
        </w:rPr>
      </w:pPr>
      <w:r w:rsidRPr="000C4800">
        <w:rPr>
          <w:lang w:val="hr-HR"/>
        </w:rPr>
        <w:t>Pojam koji se odnosi na vrijednosnu i emocionalnu komponentu pojma o sebi, doživljaj vlastite vrijednosti kao osobe. Samopoštovanje koje možemo promatrati kroz pozitivnu („Dobar sam“, „Vrijedim“) i negativnu komponentu pojma o sebi („Slab sam, neadekvatan, inferioran, kritičan, bezvrijedan</w:t>
      </w:r>
      <w:r w:rsidR="005E7C31">
        <w:rPr>
          <w:lang w:val="hr-HR"/>
        </w:rPr>
        <w:t>“</w:t>
      </w:r>
      <w:r w:rsidRPr="000C4800">
        <w:rPr>
          <w:lang w:val="hr-HR"/>
        </w:rPr>
        <w:t xml:space="preserve">). Kada je ton kojim se promatramo u sferi samopoštovanja negativan, tada govorimo </w:t>
      </w:r>
      <w:r w:rsidR="005E7C31">
        <w:rPr>
          <w:lang w:val="hr-HR"/>
        </w:rPr>
        <w:t>o</w:t>
      </w:r>
      <w:r w:rsidRPr="000C4800">
        <w:rPr>
          <w:lang w:val="hr-HR"/>
        </w:rPr>
        <w:t xml:space="preserve"> niskom samopoštovanju. </w:t>
      </w:r>
    </w:p>
    <w:p w14:paraId="72A3AB79" w14:textId="77777777" w:rsidR="000C4800" w:rsidRDefault="000C4800" w:rsidP="000C4800">
      <w:pPr>
        <w:spacing w:line="360" w:lineRule="auto"/>
      </w:pPr>
    </w:p>
    <w:p w14:paraId="7CD9058F" w14:textId="7DB7F95C" w:rsidR="000C4800" w:rsidRPr="000C4800" w:rsidRDefault="000C4800" w:rsidP="000C4800">
      <w:pPr>
        <w:tabs>
          <w:tab w:val="left" w:pos="2511"/>
        </w:tabs>
        <w:spacing w:line="360" w:lineRule="auto"/>
        <w:rPr>
          <w:i/>
          <w:iCs/>
          <w:color w:val="B64926" w:themeColor="accent3"/>
          <w:lang w:val="hr-HR"/>
        </w:rPr>
      </w:pPr>
      <w:r>
        <w:tab/>
      </w:r>
      <w:r w:rsidRPr="000C4800">
        <w:rPr>
          <w:i/>
          <w:iCs/>
          <w:color w:val="B64926" w:themeColor="accent3"/>
          <w:lang w:val="hr-HR"/>
        </w:rPr>
        <w:t>Zašto imam nisko samopoštovanje?</w:t>
      </w:r>
    </w:p>
    <w:p w14:paraId="0AE50507" w14:textId="15E632F0" w:rsidR="000C4800" w:rsidRDefault="000C4800" w:rsidP="000C4800">
      <w:pPr>
        <w:spacing w:line="360" w:lineRule="auto"/>
      </w:pPr>
    </w:p>
    <w:p w14:paraId="3B3CE60C" w14:textId="267F4F5A" w:rsidR="000C4800" w:rsidRPr="000C4800" w:rsidRDefault="000C4800" w:rsidP="000C4800">
      <w:pPr>
        <w:spacing w:line="360" w:lineRule="auto"/>
        <w:jc w:val="both"/>
        <w:rPr>
          <w:lang w:val="hr-HR"/>
        </w:rPr>
      </w:pPr>
      <w:r w:rsidRPr="000C4800">
        <w:rPr>
          <w:lang w:val="hr-HR"/>
        </w:rPr>
        <w:t>U srcu niskog samopoštovanja nalaze se naša središnja vjerovanja o sebi i neke općenite ideje o tome kakva smo osoba. Iako nam naša vjerovanja djeluju kao istine ili činjenice o nama samima, važno je reći kako se uglavnom radi o zaključcima koji su stvoreni na temelju nekih naših prošlih iskustava, a posebno poruka (npr. vrijednosnih sudova, neverbalnih poruka i dr.) koje je osoba primala tijekom života i koje su govorile o tome kakva je osoba. Na primjer, ako su ta iskustva bila mješovita, imat ćemo različite ideje o sebi i primjenjivati ih fleksibilno, ovisno o okolnostima u kojima se nalazimo. No, ako su naša iskustva bila neg</w:t>
      </w:r>
      <w:r w:rsidR="007D5395">
        <w:rPr>
          <w:lang w:val="hr-HR"/>
        </w:rPr>
        <w:t xml:space="preserve">ativna, onda će uglavnom biti </w:t>
      </w:r>
      <w:r w:rsidRPr="000C4800">
        <w:rPr>
          <w:lang w:val="hr-HR"/>
        </w:rPr>
        <w:t xml:space="preserve">negativne </w:t>
      </w:r>
      <w:r w:rsidR="007D5395">
        <w:rPr>
          <w:lang w:val="hr-HR"/>
        </w:rPr>
        <w:t xml:space="preserve">i </w:t>
      </w:r>
      <w:r w:rsidRPr="000C4800">
        <w:rPr>
          <w:lang w:val="hr-HR"/>
        </w:rPr>
        <w:t xml:space="preserve">naše ideje o sebi samima, a upravo se takvo razmišljanje o sebi nalazi u srži održavanja niskog samopoštovanja.  </w:t>
      </w:r>
    </w:p>
    <w:p w14:paraId="577E5972" w14:textId="1739D08A" w:rsidR="000C4800" w:rsidRDefault="000C4800" w:rsidP="000C4800">
      <w:pPr>
        <w:spacing w:line="360" w:lineRule="auto"/>
      </w:pPr>
    </w:p>
    <w:p w14:paraId="2001F462" w14:textId="06091A90" w:rsidR="000C4800" w:rsidRDefault="000C4800" w:rsidP="000C4800">
      <w:pPr>
        <w:spacing w:line="360" w:lineRule="auto"/>
      </w:pPr>
    </w:p>
    <w:p w14:paraId="465C23D2" w14:textId="77777777" w:rsidR="000C4800" w:rsidRDefault="000C4800" w:rsidP="00925BC1">
      <w:pPr>
        <w:spacing w:line="360" w:lineRule="auto"/>
        <w:rPr>
          <w:i/>
          <w:iCs/>
          <w:color w:val="B64926" w:themeColor="accent3"/>
          <w:lang w:val="hr-HR"/>
        </w:rPr>
      </w:pPr>
    </w:p>
    <w:p w14:paraId="264CBA51" w14:textId="330AF4BF" w:rsidR="000C4800" w:rsidRPr="000C4800" w:rsidRDefault="000C4800" w:rsidP="000C4800">
      <w:pPr>
        <w:spacing w:line="360" w:lineRule="auto"/>
        <w:jc w:val="center"/>
        <w:rPr>
          <w:i/>
          <w:iCs/>
          <w:color w:val="B64926" w:themeColor="accent3"/>
          <w:lang w:val="hr-HR"/>
        </w:rPr>
      </w:pPr>
      <w:r w:rsidRPr="000C4800">
        <w:rPr>
          <w:i/>
          <w:iCs/>
          <w:color w:val="B64926" w:themeColor="accent3"/>
          <w:lang w:val="hr-HR"/>
        </w:rPr>
        <w:t>Kako nisko samopoštovanje utječe na mene i moj život?</w:t>
      </w:r>
    </w:p>
    <w:p w14:paraId="49D59F61" w14:textId="194F2395" w:rsidR="000C4800" w:rsidRDefault="000C4800" w:rsidP="000C4800">
      <w:pPr>
        <w:spacing w:line="360" w:lineRule="auto"/>
        <w:rPr>
          <w:lang w:val="hr-HR"/>
        </w:rPr>
      </w:pPr>
    </w:p>
    <w:p w14:paraId="1F6375C5" w14:textId="75C6A6CD" w:rsidR="000C4800" w:rsidRPr="000C4800" w:rsidRDefault="000C4800" w:rsidP="000C4800">
      <w:pPr>
        <w:spacing w:line="360" w:lineRule="auto"/>
        <w:jc w:val="both"/>
        <w:rPr>
          <w:lang w:val="hr-HR"/>
        </w:rPr>
      </w:pPr>
      <w:r w:rsidRPr="000C4800">
        <w:rPr>
          <w:lang w:val="hr-HR"/>
        </w:rPr>
        <w:t xml:space="preserve">Nisko samopoštovanje utječe </w:t>
      </w:r>
      <w:r w:rsidRPr="000C4800">
        <w:rPr>
          <w:u w:val="single"/>
          <w:lang w:val="hr-HR"/>
        </w:rPr>
        <w:t>na samu osobu</w:t>
      </w:r>
      <w:r w:rsidRPr="000C4800">
        <w:rPr>
          <w:lang w:val="hr-HR"/>
        </w:rPr>
        <w:t xml:space="preserve"> – usmjeravanjem na pretjeranu samokritičnost, sumnju u sebe, samookrivljavanje, odbacivanje pozitivnih strana te fokusiranje na mane i slabosti. Ovaj začarani krug razmišljanja o sebi tako utječe na naše:</w:t>
      </w:r>
    </w:p>
    <w:p w14:paraId="0B019AD2" w14:textId="448069B7" w:rsidR="000C4800" w:rsidRPr="000C4800" w:rsidRDefault="000C4800" w:rsidP="000C4800">
      <w:pPr>
        <w:pStyle w:val="ListParagraph"/>
        <w:numPr>
          <w:ilvl w:val="0"/>
          <w:numId w:val="2"/>
        </w:numPr>
        <w:spacing w:line="360" w:lineRule="auto"/>
        <w:jc w:val="both"/>
        <w:rPr>
          <w:i/>
          <w:iCs/>
        </w:rPr>
      </w:pPr>
      <w:r w:rsidRPr="000C4800">
        <w:rPr>
          <w:b/>
          <w:bCs/>
          <w:i/>
          <w:iCs/>
          <w:lang w:val="hr-HR"/>
        </w:rPr>
        <w:t>Izjave i misli o sebi</w:t>
      </w:r>
      <w:r>
        <w:rPr>
          <w:i/>
          <w:iCs/>
          <w:lang w:val="hr-HR"/>
        </w:rPr>
        <w:t xml:space="preserve"> </w:t>
      </w:r>
      <w:r w:rsidRPr="000948AF">
        <w:rPr>
          <w:iCs/>
          <w:lang w:val="hr-HR"/>
        </w:rPr>
        <w:t>(</w:t>
      </w:r>
      <w:r w:rsidRPr="000C4800">
        <w:rPr>
          <w:lang w:val="hr-HR"/>
        </w:rPr>
        <w:t>samokritičnost, samookrivljavanje, sumnja u sebe, opisivanje sebe kao bezvrijednog, usmjerenost pažnje na slabosti i nedostatke, umanjivanje ili zanemarivanje pozitivnih karakteristika</w:t>
      </w:r>
      <w:r w:rsidRPr="000948AF">
        <w:rPr>
          <w:iCs/>
          <w:lang w:val="hr-HR"/>
        </w:rPr>
        <w:t>)</w:t>
      </w:r>
    </w:p>
    <w:p w14:paraId="038B73D3" w14:textId="77777777" w:rsidR="000C4800" w:rsidRDefault="000C4800" w:rsidP="000C4800">
      <w:pPr>
        <w:pStyle w:val="ListParagraph"/>
        <w:numPr>
          <w:ilvl w:val="0"/>
          <w:numId w:val="2"/>
        </w:numPr>
        <w:spacing w:line="360" w:lineRule="auto"/>
        <w:jc w:val="both"/>
        <w:rPr>
          <w:i/>
          <w:iCs/>
          <w:lang w:val="hr-HR"/>
        </w:rPr>
      </w:pPr>
      <w:r w:rsidRPr="000C4800">
        <w:rPr>
          <w:b/>
          <w:bCs/>
          <w:i/>
          <w:iCs/>
          <w:lang w:val="hr-HR"/>
        </w:rPr>
        <w:t xml:space="preserve">Ponašanje </w:t>
      </w:r>
      <w:r w:rsidRPr="000948AF">
        <w:rPr>
          <w:iCs/>
          <w:lang w:val="hr-HR"/>
        </w:rPr>
        <w:t>(</w:t>
      </w:r>
      <w:r w:rsidRPr="002212F1">
        <w:rPr>
          <w:iCs/>
          <w:lang w:val="hr-HR"/>
        </w:rPr>
        <w:t>n</w:t>
      </w:r>
      <w:r w:rsidRPr="000C4800">
        <w:rPr>
          <w:lang w:val="hr-HR"/>
        </w:rPr>
        <w:t>emogućnost slobodnog izražavanja bez straha i zakočenosti, teškoće u iznošenju vlastitih potreba i zauzimanju za sebe, često opravdavanje i ispričavanje, propuštanje prilika</w:t>
      </w:r>
      <w:r>
        <w:rPr>
          <w:i/>
          <w:iCs/>
          <w:lang w:val="hr-HR"/>
        </w:rPr>
        <w:t xml:space="preserve">, </w:t>
      </w:r>
      <w:r w:rsidRPr="000C4800">
        <w:rPr>
          <w:lang w:val="hr-HR"/>
        </w:rPr>
        <w:t>pognut stav tijela, spuštena glava, izbjegavanje kontakta očima, prigušen glas, oklijevanje</w:t>
      </w:r>
      <w:r w:rsidRPr="000948AF">
        <w:rPr>
          <w:iCs/>
          <w:lang w:val="hr-HR"/>
        </w:rPr>
        <w:t>)</w:t>
      </w:r>
    </w:p>
    <w:p w14:paraId="1F3B8386" w14:textId="282B32B6" w:rsidR="000C4800" w:rsidRPr="000C4800" w:rsidRDefault="000C4800" w:rsidP="000C4800">
      <w:pPr>
        <w:pStyle w:val="ListParagraph"/>
        <w:numPr>
          <w:ilvl w:val="0"/>
          <w:numId w:val="2"/>
        </w:numPr>
        <w:spacing w:line="360" w:lineRule="auto"/>
        <w:jc w:val="both"/>
        <w:rPr>
          <w:sz w:val="36"/>
          <w:szCs w:val="36"/>
          <w:lang w:val="hr-HR"/>
        </w:rPr>
      </w:pPr>
      <w:r w:rsidRPr="000948AF">
        <w:rPr>
          <w:b/>
          <w:bCs/>
          <w:i/>
          <w:lang w:val="hr-HR"/>
        </w:rPr>
        <w:t>Emocije</w:t>
      </w:r>
      <w:r w:rsidRPr="000C4800">
        <w:rPr>
          <w:b/>
          <w:bCs/>
          <w:lang w:val="hr-HR"/>
        </w:rPr>
        <w:t xml:space="preserve"> </w:t>
      </w:r>
      <w:r w:rsidRPr="000948AF">
        <w:rPr>
          <w:iCs/>
          <w:lang w:val="hr-HR"/>
        </w:rPr>
        <w:t>(tuga, tjeskoba, krivnja, sram, frustracija, ljutnja)</w:t>
      </w:r>
    </w:p>
    <w:p w14:paraId="4BEA3338" w14:textId="5D0AA3A4" w:rsidR="000C4800" w:rsidRPr="000C4800" w:rsidRDefault="000C4800" w:rsidP="000C4800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i/>
          <w:iCs/>
          <w:lang w:val="hr-HR"/>
        </w:rPr>
      </w:pPr>
      <w:r w:rsidRPr="000C4800">
        <w:rPr>
          <w:b/>
          <w:bCs/>
          <w:i/>
          <w:iCs/>
          <w:lang w:val="hr-HR"/>
        </w:rPr>
        <w:t>Tjelesna stanja</w:t>
      </w:r>
      <w:r>
        <w:rPr>
          <w:b/>
          <w:bCs/>
          <w:i/>
          <w:iCs/>
          <w:lang w:val="hr-HR"/>
        </w:rPr>
        <w:t xml:space="preserve"> </w:t>
      </w:r>
      <w:r w:rsidRPr="000948AF">
        <w:rPr>
          <w:iCs/>
          <w:lang w:val="hr-HR"/>
        </w:rPr>
        <w:t>(</w:t>
      </w:r>
      <w:r w:rsidRPr="000C4800">
        <w:rPr>
          <w:lang w:val="hr-HR"/>
        </w:rPr>
        <w:t>neugodne tjelesne senzacije: umor, nedostatak energije, napetost</w:t>
      </w:r>
      <w:r w:rsidRPr="000948AF">
        <w:rPr>
          <w:iCs/>
          <w:lang w:val="hr-HR"/>
        </w:rPr>
        <w:t>)</w:t>
      </w:r>
      <w:r w:rsidR="002212F1">
        <w:rPr>
          <w:iCs/>
          <w:lang w:val="hr-HR"/>
        </w:rPr>
        <w:t>.</w:t>
      </w:r>
    </w:p>
    <w:p w14:paraId="18D3319B" w14:textId="77777777" w:rsidR="000C4800" w:rsidRDefault="000C4800" w:rsidP="000C4800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  <w:lang w:val="hr-HR"/>
        </w:rPr>
      </w:pPr>
    </w:p>
    <w:p w14:paraId="5C3843D3" w14:textId="784AA8EB" w:rsidR="000C4800" w:rsidRPr="000C4800" w:rsidRDefault="000C4800" w:rsidP="000C4800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i w:val="0"/>
          <w:iCs w:val="0"/>
          <w:color w:val="000000" w:themeColor="text1"/>
          <w:kern w:val="24"/>
          <w:lang w:val="hr-HR"/>
        </w:rPr>
      </w:pPr>
      <w:r w:rsidRPr="000C4800">
        <w:rPr>
          <w:rFonts w:eastAsiaTheme="minorEastAsia"/>
          <w:i w:val="0"/>
          <w:iCs w:val="0"/>
          <w:color w:val="000000" w:themeColor="text1"/>
          <w:kern w:val="24"/>
          <w:lang w:val="hr-HR"/>
        </w:rPr>
        <w:t xml:space="preserve">Nisko samopoštovanje se odražava na svim razinama psihofizičkog čovjekovog ustroja, tako se odražava i </w:t>
      </w:r>
      <w:r w:rsidRPr="000C4800">
        <w:rPr>
          <w:rFonts w:eastAsiaTheme="minorEastAsia"/>
          <w:i w:val="0"/>
          <w:iCs w:val="0"/>
          <w:color w:val="000000" w:themeColor="text1"/>
          <w:kern w:val="24"/>
          <w:u w:val="single"/>
          <w:lang w:val="hr-HR"/>
        </w:rPr>
        <w:t>na svim područjima njegova života</w:t>
      </w:r>
      <w:r w:rsidRPr="000C4800">
        <w:rPr>
          <w:rFonts w:eastAsiaTheme="minorEastAsia"/>
          <w:i w:val="0"/>
          <w:iCs w:val="0"/>
          <w:color w:val="000000" w:themeColor="text1"/>
          <w:kern w:val="24"/>
          <w:lang w:val="hr-HR"/>
        </w:rPr>
        <w:t>:</w:t>
      </w:r>
    </w:p>
    <w:p w14:paraId="3CE86471" w14:textId="77777777" w:rsidR="000C4800" w:rsidRPr="000C4800" w:rsidRDefault="000C4800" w:rsidP="000C4800">
      <w:pPr>
        <w:pStyle w:val="NormalWeb"/>
        <w:spacing w:before="0" w:beforeAutospacing="0" w:after="0" w:afterAutospacing="0" w:line="360" w:lineRule="auto"/>
        <w:jc w:val="both"/>
        <w:rPr>
          <w:i w:val="0"/>
          <w:iCs w:val="0"/>
        </w:rPr>
      </w:pPr>
    </w:p>
    <w:p w14:paraId="70920D87" w14:textId="5DFCFD0D" w:rsidR="000C4800" w:rsidRPr="000C4800" w:rsidRDefault="000C4800" w:rsidP="000C4800">
      <w:pPr>
        <w:pStyle w:val="ListParagraph"/>
        <w:numPr>
          <w:ilvl w:val="0"/>
          <w:numId w:val="2"/>
        </w:numPr>
        <w:spacing w:line="360" w:lineRule="auto"/>
        <w:jc w:val="both"/>
        <w:rPr>
          <w:lang w:val="hr-HR"/>
        </w:rPr>
      </w:pPr>
      <w:r w:rsidRPr="000C4800">
        <w:rPr>
          <w:b/>
          <w:bCs/>
          <w:i/>
          <w:iCs/>
          <w:lang w:val="hr-HR"/>
        </w:rPr>
        <w:t>Škola i posao</w:t>
      </w:r>
      <w:r>
        <w:rPr>
          <w:i/>
          <w:iCs/>
          <w:lang w:val="hr-HR"/>
        </w:rPr>
        <w:t xml:space="preserve"> </w:t>
      </w:r>
      <w:r w:rsidRPr="002212F1">
        <w:rPr>
          <w:iCs/>
          <w:lang w:val="hr-HR"/>
        </w:rPr>
        <w:t>(</w:t>
      </w:r>
      <w:r w:rsidRPr="000C4800">
        <w:rPr>
          <w:lang w:val="hr-HR"/>
        </w:rPr>
        <w:t>konzistentan obrazac postizanja niskog učinka i izbjegavanja izazova, rigorozan perfekcionizam, neprestan naporan rad motiviran strahom od neuspjeha</w:t>
      </w:r>
      <w:r>
        <w:rPr>
          <w:i/>
          <w:iCs/>
          <w:lang w:val="hr-HR"/>
        </w:rPr>
        <w:t xml:space="preserve">, </w:t>
      </w:r>
      <w:r w:rsidRPr="000C4800">
        <w:rPr>
          <w:lang w:val="hr-HR"/>
        </w:rPr>
        <w:t>nepriznavanje vlastitih zasluga za uspjeh, nedovođenje uspjeha u vezu s osobnim kvalitetama)</w:t>
      </w:r>
    </w:p>
    <w:p w14:paraId="07252C9B" w14:textId="329A2E90" w:rsidR="000C4800" w:rsidRPr="000C4800" w:rsidRDefault="000C4800" w:rsidP="000C4800">
      <w:pPr>
        <w:pStyle w:val="ListParagraph"/>
        <w:numPr>
          <w:ilvl w:val="0"/>
          <w:numId w:val="2"/>
        </w:numPr>
        <w:spacing w:line="360" w:lineRule="auto"/>
        <w:jc w:val="both"/>
        <w:rPr>
          <w:lang w:val="hr-HR"/>
        </w:rPr>
      </w:pPr>
      <w:r w:rsidRPr="000C4800">
        <w:rPr>
          <w:b/>
          <w:bCs/>
          <w:i/>
          <w:iCs/>
          <w:lang w:val="hr-HR"/>
        </w:rPr>
        <w:t>Interpersonalni odnosi</w:t>
      </w:r>
      <w:r w:rsidRPr="000C4800">
        <w:rPr>
          <w:b/>
          <w:bCs/>
          <w:lang w:val="hr-HR"/>
        </w:rPr>
        <w:t xml:space="preserve"> </w:t>
      </w:r>
      <w:r w:rsidRPr="000C4800">
        <w:rPr>
          <w:lang w:val="hr-HR"/>
        </w:rPr>
        <w:t xml:space="preserve">(pretjerana (hendikepirajuća) svjesnost sebe, preosjetljivost na kritiku i neodobravanje, pretjerana želja za ugađanjem drugima, izbjegavanje bliskosti i kontakta s </w:t>
      </w:r>
      <w:r w:rsidRPr="002212F1">
        <w:rPr>
          <w:lang w:val="hr-HR"/>
        </w:rPr>
        <w:t>drugima</w:t>
      </w:r>
      <w:r w:rsidRPr="002212F1">
        <w:rPr>
          <w:iCs/>
          <w:lang w:val="hr-HR"/>
        </w:rPr>
        <w:t xml:space="preserve">. Neke od osoba s niskim samopoštovanjem koriste se strategijom da su uvijek </w:t>
      </w:r>
      <w:r w:rsidRPr="002212F1">
        <w:rPr>
          <w:lang w:val="hr-HR"/>
        </w:rPr>
        <w:t>dežurni zabavljač</w:t>
      </w:r>
      <w:r w:rsidRPr="002212F1">
        <w:rPr>
          <w:iCs/>
          <w:lang w:val="hr-HR"/>
        </w:rPr>
        <w:t>i</w:t>
      </w:r>
      <w:r w:rsidRPr="002212F1">
        <w:rPr>
          <w:lang w:val="hr-HR"/>
        </w:rPr>
        <w:t>, osob</w:t>
      </w:r>
      <w:r w:rsidRPr="002212F1">
        <w:rPr>
          <w:iCs/>
          <w:lang w:val="hr-HR"/>
        </w:rPr>
        <w:t>e</w:t>
      </w:r>
      <w:r w:rsidRPr="002212F1">
        <w:rPr>
          <w:lang w:val="hr-HR"/>
        </w:rPr>
        <w:t xml:space="preserve"> u središtu zbivanja, ostavlja</w:t>
      </w:r>
      <w:r w:rsidRPr="002212F1">
        <w:rPr>
          <w:iCs/>
          <w:lang w:val="hr-HR"/>
        </w:rPr>
        <w:t xml:space="preserve">ju </w:t>
      </w:r>
      <w:r w:rsidRPr="002212F1">
        <w:rPr>
          <w:lang w:val="hr-HR"/>
        </w:rPr>
        <w:t>doj</w:t>
      </w:r>
      <w:r w:rsidRPr="002212F1">
        <w:rPr>
          <w:iCs/>
          <w:lang w:val="hr-HR"/>
        </w:rPr>
        <w:t>am</w:t>
      </w:r>
      <w:r w:rsidRPr="002212F1">
        <w:rPr>
          <w:lang w:val="hr-HR"/>
        </w:rPr>
        <w:t xml:space="preserve"> samouvjerenosti i držanja stvari pod kontrolom ili stavljanje drugih na prvo mjesto pod svaku cijenu.</w:t>
      </w:r>
      <w:r w:rsidRPr="002212F1">
        <w:rPr>
          <w:iCs/>
          <w:lang w:val="hr-HR"/>
        </w:rPr>
        <w:t xml:space="preserve"> Ovakva strategija dolazi od vjerovanja da ukoliko se ne ponašaju na takav način, drugi ih neće željeti upoznati)</w:t>
      </w:r>
    </w:p>
    <w:p w14:paraId="4D2D3246" w14:textId="14687A36" w:rsidR="000C4800" w:rsidRPr="000C4800" w:rsidRDefault="000C4800" w:rsidP="000C4800">
      <w:pPr>
        <w:pStyle w:val="ListParagraph"/>
        <w:spacing w:line="360" w:lineRule="auto"/>
        <w:jc w:val="both"/>
        <w:rPr>
          <w:sz w:val="36"/>
          <w:szCs w:val="36"/>
          <w:lang w:val="hr-HR"/>
        </w:rPr>
      </w:pPr>
      <w:r w:rsidRPr="000C4800">
        <w:rPr>
          <w:b/>
          <w:bCs/>
          <w:i/>
          <w:iCs/>
          <w:lang w:val="hr-HR"/>
        </w:rPr>
        <w:t>Slobodno vrijeme</w:t>
      </w:r>
      <w:r w:rsidRPr="000C4800">
        <w:rPr>
          <w:b/>
          <w:bCs/>
          <w:lang w:val="hr-HR"/>
        </w:rPr>
        <w:t xml:space="preserve"> </w:t>
      </w:r>
      <w:r w:rsidRPr="000C4800">
        <w:rPr>
          <w:lang w:val="hr-HR"/>
        </w:rPr>
        <w:t>(izbjegavanje aktivnosti u kojima postoji opasnost od procjene (umjetničke, sportske aktivnosti), vjerovanje da ne zaslužuju nagrade ili odmor i zabavu)</w:t>
      </w:r>
    </w:p>
    <w:p w14:paraId="59EE7B0C" w14:textId="7AE1861B" w:rsidR="000C4800" w:rsidRPr="000C4800" w:rsidRDefault="000C4800" w:rsidP="000C4800">
      <w:pPr>
        <w:pStyle w:val="ListParagraph"/>
        <w:numPr>
          <w:ilvl w:val="0"/>
          <w:numId w:val="2"/>
        </w:numPr>
        <w:spacing w:line="360" w:lineRule="auto"/>
        <w:jc w:val="both"/>
        <w:rPr>
          <w:lang w:val="hr-HR"/>
        </w:rPr>
      </w:pPr>
      <w:r>
        <w:rPr>
          <w:b/>
          <w:bCs/>
          <w:i/>
          <w:iCs/>
          <w:lang w:val="hr-HR"/>
        </w:rPr>
        <w:lastRenderedPageBreak/>
        <w:t xml:space="preserve">Briga o sebi </w:t>
      </w:r>
      <w:r w:rsidRPr="00601D89">
        <w:rPr>
          <w:iCs/>
          <w:lang w:val="hr-HR"/>
        </w:rPr>
        <w:t>(</w:t>
      </w:r>
      <w:r w:rsidRPr="00601D89">
        <w:rPr>
          <w:lang w:val="hr-HR"/>
        </w:rPr>
        <w:t>poteškoće tijekom bolesti, odgađaju odlazak npr. frizeru, zubaru, u kupovinu, često piju, puše</w:t>
      </w:r>
      <w:r w:rsidRPr="00601D89">
        <w:rPr>
          <w:iCs/>
          <w:lang w:val="hr-HR"/>
        </w:rPr>
        <w:t xml:space="preserve">, a </w:t>
      </w:r>
      <w:r w:rsidRPr="00601D89">
        <w:rPr>
          <w:lang w:val="hr-HR"/>
        </w:rPr>
        <w:t>nasuprot tome mogu utrošiti sate pomno se uređujući vjerujući da je to jedini način da se drugima svide)</w:t>
      </w:r>
      <w:r w:rsidR="00903085">
        <w:rPr>
          <w:lang w:val="hr-HR"/>
        </w:rPr>
        <w:t>.</w:t>
      </w:r>
    </w:p>
    <w:p w14:paraId="0C14C640" w14:textId="5FF9190F" w:rsidR="000C4800" w:rsidRDefault="000C4800" w:rsidP="000C4800">
      <w:pPr>
        <w:spacing w:line="360" w:lineRule="auto"/>
        <w:jc w:val="both"/>
        <w:rPr>
          <w:lang w:val="hr-HR"/>
        </w:rPr>
      </w:pPr>
    </w:p>
    <w:p w14:paraId="51DBF54C" w14:textId="7F5607F8" w:rsidR="000C4800" w:rsidRDefault="000C4800" w:rsidP="000C4800">
      <w:pPr>
        <w:spacing w:line="360" w:lineRule="auto"/>
        <w:jc w:val="center"/>
        <w:rPr>
          <w:i/>
          <w:iCs/>
          <w:color w:val="B64926" w:themeColor="accent3"/>
          <w:lang w:val="hr-HR"/>
        </w:rPr>
      </w:pPr>
      <w:r w:rsidRPr="000C4800">
        <w:rPr>
          <w:i/>
          <w:iCs/>
          <w:color w:val="B64926" w:themeColor="accent3"/>
          <w:lang w:val="hr-HR"/>
        </w:rPr>
        <w:t>Utječe li nisko samopoštovanje jednako na sve ljude?</w:t>
      </w:r>
    </w:p>
    <w:p w14:paraId="227CC21C" w14:textId="77777777" w:rsidR="000C4800" w:rsidRPr="000C4800" w:rsidRDefault="000C4800" w:rsidP="000C4800">
      <w:pPr>
        <w:spacing w:line="360" w:lineRule="auto"/>
        <w:jc w:val="both"/>
        <w:rPr>
          <w:i/>
          <w:iCs/>
          <w:color w:val="B64926" w:themeColor="accent3"/>
          <w:lang w:val="hr-HR"/>
        </w:rPr>
      </w:pPr>
    </w:p>
    <w:p w14:paraId="45876FB3" w14:textId="49BDC7E1" w:rsidR="000C4800" w:rsidRDefault="000C4800" w:rsidP="000C4800">
      <w:pPr>
        <w:spacing w:line="360" w:lineRule="auto"/>
        <w:jc w:val="both"/>
        <w:rPr>
          <w:lang w:val="hr-HR"/>
        </w:rPr>
      </w:pPr>
      <w:r>
        <w:rPr>
          <w:lang w:val="hr-HR"/>
        </w:rPr>
        <w:t>Iako bismo se svi mogli prisjetiti neke osobe u svojoj okolini na kojoj smo prepoznali neke od znakova niskog samopoštovanja, ipak ne možemo reći da su sve osobe u jednakoj mjeri pod utjecajem svojih središnjih vjerovanja. Utjecaj niskog samopoštovanja djelomično ovisi o njegovoj ulozi u životu osobe. Stoga možemo reći kako nisko samopoštovanje može biti:</w:t>
      </w:r>
    </w:p>
    <w:p w14:paraId="636659D6" w14:textId="32D51690" w:rsidR="000C4800" w:rsidRPr="000C4800" w:rsidRDefault="000C4800" w:rsidP="000C4800">
      <w:pPr>
        <w:pStyle w:val="ListParagraph"/>
        <w:numPr>
          <w:ilvl w:val="0"/>
          <w:numId w:val="2"/>
        </w:numPr>
        <w:spacing w:line="360" w:lineRule="auto"/>
        <w:jc w:val="both"/>
        <w:rPr>
          <w:i/>
          <w:iCs/>
          <w:lang w:val="hr-HR"/>
        </w:rPr>
      </w:pPr>
      <w:r w:rsidRPr="000C4800">
        <w:rPr>
          <w:i/>
          <w:iCs/>
          <w:u w:val="single"/>
          <w:lang w:val="hr-HR"/>
        </w:rPr>
        <w:t xml:space="preserve">aspekt trenutnog problema </w:t>
      </w:r>
      <w:r w:rsidRPr="000C4800">
        <w:rPr>
          <w:i/>
          <w:iCs/>
          <w:lang w:val="hr-HR"/>
        </w:rPr>
        <w:t>(npr. simptom depresije)</w:t>
      </w:r>
    </w:p>
    <w:p w14:paraId="5CB90EC0" w14:textId="4CE4382F" w:rsidR="000C4800" w:rsidRDefault="000C4800" w:rsidP="000C4800">
      <w:pPr>
        <w:pStyle w:val="ListParagraph"/>
        <w:numPr>
          <w:ilvl w:val="0"/>
          <w:numId w:val="2"/>
        </w:numPr>
        <w:spacing w:line="360" w:lineRule="auto"/>
        <w:jc w:val="both"/>
        <w:rPr>
          <w:i/>
          <w:iCs/>
          <w:lang w:val="hr-HR"/>
        </w:rPr>
      </w:pPr>
      <w:r w:rsidRPr="000C4800">
        <w:rPr>
          <w:i/>
          <w:iCs/>
          <w:u w:val="single"/>
          <w:lang w:val="hr-HR"/>
        </w:rPr>
        <w:t>posljedica drugih problema</w:t>
      </w:r>
      <w:r w:rsidRPr="000C4800">
        <w:rPr>
          <w:i/>
          <w:iCs/>
          <w:lang w:val="hr-HR"/>
        </w:rPr>
        <w:t xml:space="preserve"> (npr.</w:t>
      </w:r>
      <w:r w:rsidR="00903085">
        <w:rPr>
          <w:i/>
          <w:iCs/>
          <w:lang w:val="hr-HR"/>
        </w:rPr>
        <w:t xml:space="preserve"> </w:t>
      </w:r>
      <w:r w:rsidRPr="000C4800">
        <w:rPr>
          <w:i/>
          <w:iCs/>
          <w:lang w:val="hr-HR"/>
        </w:rPr>
        <w:t>dugotrajna anksioznost i panični napadi ograničavaju funkcioniranje i ograničavaju slobodu osobe umanjujući time samopouzdanje, što dovodi do osjećaja nekompetentnosti i neadekvatnosti, trajne poteškoće u interpersonalnim odnosima, neimaština, dugotrajan visok stres, kronična bol ili bolest)</w:t>
      </w:r>
    </w:p>
    <w:p w14:paraId="447566AB" w14:textId="4E702DE7" w:rsidR="000C4800" w:rsidRDefault="000C4800" w:rsidP="000C4800">
      <w:pPr>
        <w:pStyle w:val="ListParagraph"/>
        <w:numPr>
          <w:ilvl w:val="0"/>
          <w:numId w:val="2"/>
        </w:numPr>
        <w:spacing w:line="360" w:lineRule="auto"/>
        <w:jc w:val="both"/>
        <w:rPr>
          <w:i/>
          <w:iCs/>
          <w:lang w:val="hr-HR"/>
        </w:rPr>
      </w:pPr>
      <w:r w:rsidRPr="000C4800">
        <w:rPr>
          <w:i/>
          <w:iCs/>
          <w:u w:val="single"/>
          <w:lang w:val="hr-HR"/>
        </w:rPr>
        <w:t>rizični čimbenik za nastanak drugih problema</w:t>
      </w:r>
      <w:r w:rsidRPr="000C4800">
        <w:rPr>
          <w:i/>
          <w:iCs/>
          <w:lang w:val="hr-HR"/>
        </w:rPr>
        <w:t xml:space="preserve"> (npr. za socijalnu anksioznost, depresiju, suicidalnost, ovisnosti, poreme</w:t>
      </w:r>
      <w:r>
        <w:rPr>
          <w:i/>
          <w:iCs/>
          <w:lang w:val="hr-HR"/>
        </w:rPr>
        <w:t>ć</w:t>
      </w:r>
      <w:r w:rsidRPr="000C4800">
        <w:rPr>
          <w:i/>
          <w:iCs/>
          <w:lang w:val="hr-HR"/>
        </w:rPr>
        <w:t>aje hranjenj</w:t>
      </w:r>
      <w:r>
        <w:rPr>
          <w:i/>
          <w:iCs/>
          <w:lang w:val="hr-HR"/>
        </w:rPr>
        <w:t>a)</w:t>
      </w:r>
      <w:r w:rsidR="00903085">
        <w:rPr>
          <w:i/>
          <w:iCs/>
          <w:lang w:val="hr-HR"/>
        </w:rPr>
        <w:t>.</w:t>
      </w:r>
    </w:p>
    <w:p w14:paraId="504855BB" w14:textId="5EB999B2" w:rsidR="000C4800" w:rsidRDefault="000C4800" w:rsidP="000C4800">
      <w:pPr>
        <w:spacing w:line="360" w:lineRule="auto"/>
        <w:jc w:val="both"/>
        <w:rPr>
          <w:i/>
          <w:iCs/>
          <w:lang w:val="hr-HR"/>
        </w:rPr>
      </w:pPr>
    </w:p>
    <w:p w14:paraId="7E34905C" w14:textId="0E221B01" w:rsidR="000C4800" w:rsidRDefault="000C4800" w:rsidP="000C4800">
      <w:pPr>
        <w:spacing w:line="360" w:lineRule="auto"/>
        <w:ind w:left="720"/>
        <w:jc w:val="center"/>
        <w:rPr>
          <w:i/>
          <w:iCs/>
          <w:color w:val="B64926" w:themeColor="accent3"/>
          <w:lang w:val="hr-HR"/>
        </w:rPr>
      </w:pPr>
      <w:r>
        <w:rPr>
          <w:i/>
          <w:iCs/>
          <w:color w:val="B64926" w:themeColor="accent3"/>
          <w:lang w:val="hr-HR"/>
        </w:rPr>
        <w:t>Kako prevladati nisko samopoštovanje</w:t>
      </w:r>
      <w:r w:rsidRPr="000C4800">
        <w:rPr>
          <w:i/>
          <w:iCs/>
          <w:color w:val="B64926" w:themeColor="accent3"/>
          <w:lang w:val="hr-HR"/>
        </w:rPr>
        <w:t>?</w:t>
      </w:r>
    </w:p>
    <w:p w14:paraId="114A1CB5" w14:textId="41931FEB" w:rsidR="000C4800" w:rsidRPr="000C4800" w:rsidRDefault="000C4800" w:rsidP="000C4800">
      <w:pPr>
        <w:tabs>
          <w:tab w:val="left" w:pos="3105"/>
        </w:tabs>
        <w:spacing w:line="360" w:lineRule="auto"/>
        <w:jc w:val="both"/>
        <w:rPr>
          <w:i/>
          <w:iCs/>
          <w:lang w:val="hr-HR"/>
        </w:rPr>
      </w:pPr>
    </w:p>
    <w:p w14:paraId="06CA0C39" w14:textId="2E7B2B57" w:rsidR="000C4800" w:rsidRDefault="000C4800" w:rsidP="000C4800">
      <w:pPr>
        <w:spacing w:line="360" w:lineRule="auto"/>
        <w:jc w:val="both"/>
        <w:rPr>
          <w:lang w:val="hr-HR"/>
        </w:rPr>
      </w:pPr>
      <w:r>
        <w:rPr>
          <w:lang w:val="hr-HR"/>
        </w:rPr>
        <w:t>Nisko samopoštovanje utječe različito na pojedince, no svakako utječe na gotovo sve aspekte života osobe te značajno narušava nje</w:t>
      </w:r>
      <w:r w:rsidR="00480AF7">
        <w:rPr>
          <w:lang w:val="hr-HR"/>
        </w:rPr>
        <w:t>nu</w:t>
      </w:r>
      <w:r>
        <w:rPr>
          <w:lang w:val="hr-HR"/>
        </w:rPr>
        <w:t xml:space="preserve"> kvalitetu života. Motivacija za rad na niskom samopoštovanju prvi je korak u njegovom prevladavanju. Uključivanjem u BKT tretman niskog samopoštovanja osoba će postepeno </w:t>
      </w:r>
      <w:r>
        <w:t>razumijeva</w:t>
      </w:r>
      <w:r>
        <w:rPr>
          <w:lang w:val="hr-HR"/>
        </w:rPr>
        <w:t>ti</w:t>
      </w:r>
      <w:r>
        <w:t xml:space="preserve"> nastana</w:t>
      </w:r>
      <w:r>
        <w:rPr>
          <w:lang w:val="hr-HR"/>
        </w:rPr>
        <w:t>k</w:t>
      </w:r>
      <w:r>
        <w:t xml:space="preserve"> i održavanj</w:t>
      </w:r>
      <w:r>
        <w:rPr>
          <w:lang w:val="hr-HR"/>
        </w:rPr>
        <w:t>e</w:t>
      </w:r>
      <w:r>
        <w:t xml:space="preserve"> niskog samopoštovanja</w:t>
      </w:r>
      <w:r>
        <w:rPr>
          <w:lang w:val="hr-HR"/>
        </w:rPr>
        <w:t xml:space="preserve"> te se usredotočiti na </w:t>
      </w:r>
      <w:r>
        <w:t>rad na anksioznim predviđanjima</w:t>
      </w:r>
      <w:r>
        <w:rPr>
          <w:lang w:val="hr-HR"/>
        </w:rPr>
        <w:t xml:space="preserve">, </w:t>
      </w:r>
      <w:r>
        <w:t>suzbijanj</w:t>
      </w:r>
      <w:r>
        <w:rPr>
          <w:lang w:val="hr-HR"/>
        </w:rPr>
        <w:t>u</w:t>
      </w:r>
      <w:r>
        <w:t xml:space="preserve"> samokritiziranja</w:t>
      </w:r>
      <w:r>
        <w:rPr>
          <w:lang w:val="hr-HR"/>
        </w:rPr>
        <w:t xml:space="preserve">, </w:t>
      </w:r>
      <w:r>
        <w:t>povećanj</w:t>
      </w:r>
      <w:r>
        <w:rPr>
          <w:lang w:val="hr-HR"/>
        </w:rPr>
        <w:t>u</w:t>
      </w:r>
      <w:r>
        <w:t xml:space="preserve"> samoprihvaćanja</w:t>
      </w:r>
      <w:r>
        <w:rPr>
          <w:lang w:val="hr-HR"/>
        </w:rPr>
        <w:t xml:space="preserve"> što bi trebalo dovesti do </w:t>
      </w:r>
      <w:r>
        <w:t>promjen</w:t>
      </w:r>
      <w:r>
        <w:rPr>
          <w:lang w:val="hr-HR"/>
        </w:rPr>
        <w:t>e</w:t>
      </w:r>
      <w:r>
        <w:t xml:space="preserve"> životnih pravila</w:t>
      </w:r>
      <w:r>
        <w:rPr>
          <w:lang w:val="hr-HR"/>
        </w:rPr>
        <w:t xml:space="preserve"> te </w:t>
      </w:r>
      <w:r>
        <w:t>razvijanj</w:t>
      </w:r>
      <w:r>
        <w:rPr>
          <w:lang w:val="hr-HR"/>
        </w:rPr>
        <w:t>a</w:t>
      </w:r>
      <w:r>
        <w:t xml:space="preserve"> uravnoteženih vjerovanja</w:t>
      </w:r>
      <w:r w:rsidR="00480AF7">
        <w:rPr>
          <w:lang w:val="hr-HR"/>
        </w:rPr>
        <w:t xml:space="preserve"> o sebi</w:t>
      </w:r>
      <w:r>
        <w:rPr>
          <w:lang w:val="hr-HR"/>
        </w:rPr>
        <w:t>, a na samom kraju do povećane kvalitete i dobrobiti svakodnevnog života.</w:t>
      </w:r>
    </w:p>
    <w:p w14:paraId="617414EF" w14:textId="3D53FA0E" w:rsidR="000C4800" w:rsidRDefault="000C4800" w:rsidP="000C4800">
      <w:pPr>
        <w:spacing w:line="360" w:lineRule="auto"/>
        <w:jc w:val="both"/>
        <w:rPr>
          <w:lang w:val="hr-HR"/>
        </w:rPr>
      </w:pPr>
    </w:p>
    <w:p w14:paraId="5A0AAD33" w14:textId="77777777" w:rsidR="000C4800" w:rsidRPr="000C4800" w:rsidRDefault="000C4800" w:rsidP="000C4800">
      <w:pPr>
        <w:spacing w:line="360" w:lineRule="auto"/>
        <w:jc w:val="both"/>
        <w:rPr>
          <w:sz w:val="20"/>
          <w:szCs w:val="20"/>
          <w:lang w:val="hr-HR"/>
        </w:rPr>
      </w:pPr>
      <w:r w:rsidRPr="000C4800">
        <w:rPr>
          <w:sz w:val="20"/>
          <w:szCs w:val="20"/>
          <w:lang w:val="hr-HR"/>
        </w:rPr>
        <w:t>Sara Lulić</w:t>
      </w:r>
    </w:p>
    <w:p w14:paraId="00A3AE36" w14:textId="384256FE" w:rsidR="000C4800" w:rsidRPr="000C4800" w:rsidRDefault="000C4800" w:rsidP="000C4800">
      <w:pPr>
        <w:spacing w:line="360" w:lineRule="auto"/>
        <w:jc w:val="both"/>
        <w:rPr>
          <w:sz w:val="20"/>
          <w:szCs w:val="20"/>
          <w:lang w:val="hr-HR"/>
        </w:rPr>
      </w:pPr>
      <w:r w:rsidRPr="000C4800">
        <w:rPr>
          <w:sz w:val="20"/>
          <w:szCs w:val="20"/>
          <w:lang w:val="hr-HR"/>
        </w:rPr>
        <w:t xml:space="preserve">Literatura: </w:t>
      </w:r>
      <w:r>
        <w:rPr>
          <w:sz w:val="20"/>
          <w:szCs w:val="20"/>
          <w:lang w:val="hr-HR"/>
        </w:rPr>
        <w:t>Fennell</w:t>
      </w:r>
      <w:r w:rsidRPr="000C4800">
        <w:rPr>
          <w:sz w:val="20"/>
          <w:szCs w:val="20"/>
        </w:rPr>
        <w:t xml:space="preserve">, </w:t>
      </w:r>
      <w:r>
        <w:rPr>
          <w:sz w:val="20"/>
          <w:szCs w:val="20"/>
          <w:lang w:val="hr-HR"/>
        </w:rPr>
        <w:t>M</w:t>
      </w:r>
      <w:r w:rsidRPr="000C4800">
        <w:rPr>
          <w:sz w:val="20"/>
          <w:szCs w:val="20"/>
        </w:rPr>
        <w:t>. (</w:t>
      </w:r>
      <w:r>
        <w:rPr>
          <w:sz w:val="20"/>
          <w:szCs w:val="20"/>
          <w:lang w:val="hr-HR"/>
        </w:rPr>
        <w:t>1999</w:t>
      </w:r>
      <w:r w:rsidRPr="000C4800">
        <w:rPr>
          <w:sz w:val="20"/>
          <w:szCs w:val="20"/>
        </w:rPr>
        <w:t xml:space="preserve">). Overcoming </w:t>
      </w:r>
      <w:r>
        <w:rPr>
          <w:sz w:val="20"/>
          <w:szCs w:val="20"/>
          <w:lang w:val="hr-HR"/>
        </w:rPr>
        <w:t>Low Self-Esteem</w:t>
      </w:r>
      <w:r w:rsidRPr="000C4800">
        <w:rPr>
          <w:sz w:val="20"/>
          <w:szCs w:val="20"/>
        </w:rPr>
        <w:t xml:space="preserve">. A self-help guide using cognitive behavioral techniques. Constable &amp; Robinson Ltd. </w:t>
      </w:r>
    </w:p>
    <w:p w14:paraId="4C0325E0" w14:textId="225EEB97" w:rsidR="000C4800" w:rsidRPr="000C4800" w:rsidRDefault="000C4800" w:rsidP="000C4800">
      <w:pPr>
        <w:spacing w:line="360" w:lineRule="auto"/>
        <w:jc w:val="both"/>
        <w:rPr>
          <w:lang w:val="hr-HR"/>
        </w:rPr>
      </w:pPr>
    </w:p>
    <w:sectPr w:rsidR="000C4800" w:rsidRPr="000C4800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9DF0C" w14:textId="77777777" w:rsidR="000D0130" w:rsidRDefault="000D0130" w:rsidP="000C4800">
      <w:r>
        <w:separator/>
      </w:r>
    </w:p>
  </w:endnote>
  <w:endnote w:type="continuationSeparator" w:id="0">
    <w:p w14:paraId="4259FE52" w14:textId="77777777" w:rsidR="000D0130" w:rsidRDefault="000D0130" w:rsidP="000C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1032229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4BDF9B" w14:textId="582F1260" w:rsidR="000C4800" w:rsidRDefault="000C4800" w:rsidP="00A445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483CA9" w14:textId="77777777" w:rsidR="000C4800" w:rsidRDefault="000C4800" w:rsidP="000C48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20272058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241F9F" w14:textId="246F97ED" w:rsidR="000C4800" w:rsidRDefault="000C4800" w:rsidP="00A445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4791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326A48" w14:textId="77777777" w:rsidR="000C4800" w:rsidRDefault="000C4800" w:rsidP="000C48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19856" w14:textId="77777777" w:rsidR="000D0130" w:rsidRDefault="000D0130" w:rsidP="000C4800">
      <w:r>
        <w:separator/>
      </w:r>
    </w:p>
  </w:footnote>
  <w:footnote w:type="continuationSeparator" w:id="0">
    <w:p w14:paraId="760A4A36" w14:textId="77777777" w:rsidR="000D0130" w:rsidRDefault="000D0130" w:rsidP="000C4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E7AA6" w14:textId="60E32416" w:rsidR="000C4800" w:rsidRPr="000C4800" w:rsidRDefault="000C4800">
    <w:pPr>
      <w:pStyle w:val="Header"/>
      <w:rPr>
        <w:sz w:val="28"/>
        <w:szCs w:val="28"/>
        <w:lang w:val="hr-HR"/>
      </w:rPr>
    </w:pPr>
    <w:r w:rsidRPr="000C4800">
      <w:rPr>
        <w:sz w:val="28"/>
        <w:szCs w:val="28"/>
        <w:lang w:val="hr-HR"/>
      </w:rPr>
      <w:t>PSIHOEDUKACIJA O NISKOM SAMOPOŠTOVANJU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661EA"/>
    <w:multiLevelType w:val="hybridMultilevel"/>
    <w:tmpl w:val="30FE0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36D48"/>
    <w:multiLevelType w:val="hybridMultilevel"/>
    <w:tmpl w:val="D12056EE"/>
    <w:lvl w:ilvl="0" w:tplc="BD32B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00"/>
    <w:rsid w:val="000948AF"/>
    <w:rsid w:val="000C4800"/>
    <w:rsid w:val="000D0130"/>
    <w:rsid w:val="001A3007"/>
    <w:rsid w:val="002212F1"/>
    <w:rsid w:val="00247919"/>
    <w:rsid w:val="002B4FC4"/>
    <w:rsid w:val="00327FD7"/>
    <w:rsid w:val="00480AF7"/>
    <w:rsid w:val="005A392C"/>
    <w:rsid w:val="005E7C31"/>
    <w:rsid w:val="00601D89"/>
    <w:rsid w:val="007D5395"/>
    <w:rsid w:val="00823A48"/>
    <w:rsid w:val="00903085"/>
    <w:rsid w:val="00925BC1"/>
    <w:rsid w:val="00E03087"/>
    <w:rsid w:val="00E6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25CF"/>
  <w15:chartTrackingRefBased/>
  <w15:docId w15:val="{D804D013-A292-FD46-9235-7531DA0B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800"/>
    <w:pPr>
      <w:pBdr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pBdr>
      <w:shd w:val="clear" w:color="auto" w:fill="FFF1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A26700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800"/>
    <w:pPr>
      <w:pBdr>
        <w:top w:val="single" w:sz="4" w:space="0" w:color="FFBD47" w:themeColor="accent2"/>
        <w:left w:val="single" w:sz="48" w:space="2" w:color="FFBD47" w:themeColor="accent2"/>
        <w:bottom w:val="single" w:sz="4" w:space="0" w:color="FFBD47" w:themeColor="accent2"/>
        <w:right w:val="single" w:sz="4" w:space="4" w:color="FFBD47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F49B00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800"/>
    <w:pPr>
      <w:pBdr>
        <w:left w:val="single" w:sz="48" w:space="2" w:color="FFBD47" w:themeColor="accent2"/>
        <w:bottom w:val="single" w:sz="4" w:space="0" w:color="FFBD47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F49B00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800"/>
    <w:pPr>
      <w:pBdr>
        <w:left w:val="single" w:sz="4" w:space="2" w:color="FFBD47" w:themeColor="accent2"/>
        <w:bottom w:val="single" w:sz="4" w:space="2" w:color="FFBD47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F49B00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800"/>
    <w:pPr>
      <w:pBdr>
        <w:left w:val="dotted" w:sz="4" w:space="2" w:color="FFBD47" w:themeColor="accent2"/>
        <w:bottom w:val="dotted" w:sz="4" w:space="2" w:color="FFBD47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F49B00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800"/>
    <w:pPr>
      <w:pBdr>
        <w:bottom w:val="single" w:sz="4" w:space="2" w:color="FFE4B5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F49B00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800"/>
    <w:pPr>
      <w:pBdr>
        <w:bottom w:val="dotted" w:sz="4" w:space="2" w:color="FFD79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F49B00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80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FFBD47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80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FFBD47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800"/>
    <w:rPr>
      <w:rFonts w:asciiTheme="majorHAnsi" w:eastAsiaTheme="majorEastAsia" w:hAnsiTheme="majorHAnsi" w:cstheme="majorBidi"/>
      <w:b/>
      <w:bCs/>
      <w:i/>
      <w:iCs/>
      <w:color w:val="A26700" w:themeColor="accent2" w:themeShade="7F"/>
      <w:shd w:val="clear" w:color="auto" w:fill="FFF1DA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800"/>
    <w:rPr>
      <w:rFonts w:asciiTheme="majorHAnsi" w:eastAsiaTheme="majorEastAsia" w:hAnsiTheme="majorHAnsi" w:cstheme="majorBidi"/>
      <w:b/>
      <w:bCs/>
      <w:i/>
      <w:iCs/>
      <w:color w:val="F49B00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800"/>
    <w:rPr>
      <w:rFonts w:asciiTheme="majorHAnsi" w:eastAsiaTheme="majorEastAsia" w:hAnsiTheme="majorHAnsi" w:cstheme="majorBidi"/>
      <w:b/>
      <w:bCs/>
      <w:i/>
      <w:iCs/>
      <w:color w:val="F49B00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800"/>
    <w:rPr>
      <w:rFonts w:asciiTheme="majorHAnsi" w:eastAsiaTheme="majorEastAsia" w:hAnsiTheme="majorHAnsi" w:cstheme="majorBidi"/>
      <w:b/>
      <w:bCs/>
      <w:i/>
      <w:iCs/>
      <w:color w:val="F49B00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800"/>
    <w:rPr>
      <w:rFonts w:asciiTheme="majorHAnsi" w:eastAsiaTheme="majorEastAsia" w:hAnsiTheme="majorHAnsi" w:cstheme="majorBidi"/>
      <w:b/>
      <w:bCs/>
      <w:i/>
      <w:iCs/>
      <w:color w:val="F49B00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800"/>
    <w:rPr>
      <w:rFonts w:asciiTheme="majorHAnsi" w:eastAsiaTheme="majorEastAsia" w:hAnsiTheme="majorHAnsi" w:cstheme="majorBidi"/>
      <w:i/>
      <w:iCs/>
      <w:color w:val="F49B00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800"/>
    <w:rPr>
      <w:rFonts w:asciiTheme="majorHAnsi" w:eastAsiaTheme="majorEastAsia" w:hAnsiTheme="majorHAnsi" w:cstheme="majorBidi"/>
      <w:i/>
      <w:iCs/>
      <w:color w:val="F49B00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800"/>
    <w:rPr>
      <w:rFonts w:asciiTheme="majorHAnsi" w:eastAsiaTheme="majorEastAsia" w:hAnsiTheme="majorHAnsi" w:cstheme="majorBidi"/>
      <w:i/>
      <w:iCs/>
      <w:color w:val="FFBD47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800"/>
    <w:rPr>
      <w:rFonts w:asciiTheme="majorHAnsi" w:eastAsiaTheme="majorEastAsia" w:hAnsiTheme="majorHAnsi" w:cstheme="majorBidi"/>
      <w:i/>
      <w:iCs/>
      <w:color w:val="FFBD47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4800"/>
    <w:rPr>
      <w:b/>
      <w:bCs/>
      <w:color w:val="F49B00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4800"/>
    <w:pPr>
      <w:pBdr>
        <w:top w:val="single" w:sz="48" w:space="0" w:color="FFBD47" w:themeColor="accent2"/>
        <w:bottom w:val="single" w:sz="48" w:space="0" w:color="FFBD47" w:themeColor="accent2"/>
      </w:pBdr>
      <w:shd w:val="clear" w:color="auto" w:fill="FFBD47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C480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FBD47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800"/>
    <w:pPr>
      <w:pBdr>
        <w:bottom w:val="dotted" w:sz="8" w:space="10" w:color="FFBD47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A26700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0C4800"/>
    <w:rPr>
      <w:rFonts w:asciiTheme="majorHAnsi" w:eastAsiaTheme="majorEastAsia" w:hAnsiTheme="majorHAnsi" w:cstheme="majorBidi"/>
      <w:i/>
      <w:iCs/>
      <w:color w:val="A26700" w:themeColor="accent2" w:themeShade="7F"/>
      <w:sz w:val="24"/>
      <w:szCs w:val="24"/>
    </w:rPr>
  </w:style>
  <w:style w:type="character" w:styleId="Strong">
    <w:name w:val="Strong"/>
    <w:uiPriority w:val="22"/>
    <w:qFormat/>
    <w:rsid w:val="000C4800"/>
    <w:rPr>
      <w:b/>
      <w:bCs/>
      <w:spacing w:val="0"/>
    </w:rPr>
  </w:style>
  <w:style w:type="character" w:styleId="Emphasis">
    <w:name w:val="Emphasis"/>
    <w:uiPriority w:val="20"/>
    <w:qFormat/>
    <w:rsid w:val="000C4800"/>
    <w:rPr>
      <w:rFonts w:asciiTheme="majorHAnsi" w:eastAsiaTheme="majorEastAsia" w:hAnsiTheme="majorHAnsi" w:cstheme="majorBidi"/>
      <w:b/>
      <w:bCs/>
      <w:i/>
      <w:iCs/>
      <w:color w:val="FFBD47" w:themeColor="accent2"/>
      <w:bdr w:val="single" w:sz="18" w:space="0" w:color="FFF1DA" w:themeColor="accent2" w:themeTint="33"/>
      <w:shd w:val="clear" w:color="auto" w:fill="FFF1DA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0C4800"/>
  </w:style>
  <w:style w:type="character" w:customStyle="1" w:styleId="NoSpacingChar">
    <w:name w:val="No Spacing Char"/>
    <w:basedOn w:val="DefaultParagraphFont"/>
    <w:link w:val="NoSpacing"/>
    <w:uiPriority w:val="1"/>
    <w:rsid w:val="000C4800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0C48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4800"/>
    <w:rPr>
      <w:i/>
      <w:iCs/>
      <w:color w:val="F49B00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C4800"/>
    <w:rPr>
      <w:color w:val="F49B00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800"/>
    <w:pPr>
      <w:pBdr>
        <w:top w:val="dotted" w:sz="8" w:space="10" w:color="FFBD47" w:themeColor="accent2"/>
        <w:bottom w:val="dotted" w:sz="8" w:space="10" w:color="FFBD47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FBD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800"/>
    <w:rPr>
      <w:rFonts w:asciiTheme="majorHAnsi" w:eastAsiaTheme="majorEastAsia" w:hAnsiTheme="majorHAnsi" w:cstheme="majorBidi"/>
      <w:b/>
      <w:bCs/>
      <w:i/>
      <w:iCs/>
      <w:color w:val="FFBD47" w:themeColor="accent2"/>
      <w:sz w:val="20"/>
      <w:szCs w:val="20"/>
    </w:rPr>
  </w:style>
  <w:style w:type="character" w:styleId="SubtleEmphasis">
    <w:name w:val="Subtle Emphasis"/>
    <w:uiPriority w:val="19"/>
    <w:qFormat/>
    <w:rsid w:val="000C4800"/>
    <w:rPr>
      <w:rFonts w:asciiTheme="majorHAnsi" w:eastAsiaTheme="majorEastAsia" w:hAnsiTheme="majorHAnsi" w:cstheme="majorBidi"/>
      <w:i/>
      <w:iCs/>
      <w:color w:val="FFBD47" w:themeColor="accent2"/>
    </w:rPr>
  </w:style>
  <w:style w:type="character" w:styleId="IntenseEmphasis">
    <w:name w:val="Intense Emphasis"/>
    <w:uiPriority w:val="21"/>
    <w:qFormat/>
    <w:rsid w:val="000C480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FBD47" w:themeColor="accent2"/>
      <w:shd w:val="clear" w:color="auto" w:fill="FFBD47" w:themeFill="accent2"/>
      <w:vertAlign w:val="baseline"/>
    </w:rPr>
  </w:style>
  <w:style w:type="character" w:styleId="SubtleReference">
    <w:name w:val="Subtle Reference"/>
    <w:uiPriority w:val="31"/>
    <w:qFormat/>
    <w:rsid w:val="000C4800"/>
    <w:rPr>
      <w:i/>
      <w:iCs/>
      <w:smallCaps/>
      <w:color w:val="FFBD47" w:themeColor="accent2"/>
      <w:u w:color="FFBD47" w:themeColor="accent2"/>
    </w:rPr>
  </w:style>
  <w:style w:type="character" w:styleId="IntenseReference">
    <w:name w:val="Intense Reference"/>
    <w:uiPriority w:val="32"/>
    <w:qFormat/>
    <w:rsid w:val="000C4800"/>
    <w:rPr>
      <w:b/>
      <w:bCs/>
      <w:i/>
      <w:iCs/>
      <w:smallCaps/>
      <w:color w:val="FFBD47" w:themeColor="accent2"/>
      <w:u w:color="FFBD47" w:themeColor="accent2"/>
    </w:rPr>
  </w:style>
  <w:style w:type="character" w:styleId="BookTitle">
    <w:name w:val="Book Title"/>
    <w:uiPriority w:val="33"/>
    <w:qFormat/>
    <w:rsid w:val="000C4800"/>
    <w:rPr>
      <w:rFonts w:asciiTheme="majorHAnsi" w:eastAsiaTheme="majorEastAsia" w:hAnsiTheme="majorHAnsi" w:cstheme="majorBidi"/>
      <w:b/>
      <w:bCs/>
      <w:i/>
      <w:iCs/>
      <w:smallCaps/>
      <w:color w:val="F49B00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80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C4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800"/>
  </w:style>
  <w:style w:type="paragraph" w:styleId="Footer">
    <w:name w:val="footer"/>
    <w:basedOn w:val="Normal"/>
    <w:link w:val="FooterChar"/>
    <w:uiPriority w:val="99"/>
    <w:unhideWhenUsed/>
    <w:rsid w:val="000C4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800"/>
  </w:style>
  <w:style w:type="paragraph" w:customStyle="1" w:styleId="PersonalName">
    <w:name w:val="Personal Name"/>
    <w:basedOn w:val="Title"/>
    <w:rsid w:val="000C4800"/>
    <w:rPr>
      <w:b/>
      <w: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C4800"/>
    <w:pPr>
      <w:spacing w:before="100" w:beforeAutospacing="1" w:after="100" w:afterAutospacing="1"/>
    </w:pPr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0C4800"/>
  </w:style>
  <w:style w:type="character" w:styleId="CommentReference">
    <w:name w:val="annotation reference"/>
    <w:basedOn w:val="DefaultParagraphFont"/>
    <w:uiPriority w:val="99"/>
    <w:semiHidden/>
    <w:unhideWhenUsed/>
    <w:rsid w:val="005E7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C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C3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C3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C31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5E7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31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021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9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0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Lulić</dc:creator>
  <cp:keywords/>
  <dc:description/>
  <cp:lastModifiedBy>hubikotvr@outlook.com</cp:lastModifiedBy>
  <cp:revision>2</cp:revision>
  <dcterms:created xsi:type="dcterms:W3CDTF">2020-11-04T15:55:00Z</dcterms:created>
  <dcterms:modified xsi:type="dcterms:W3CDTF">2020-11-04T15:55:00Z</dcterms:modified>
</cp:coreProperties>
</file>