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00" w:rsidRPr="004674B9" w:rsidRDefault="005D1000" w:rsidP="005D1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674B9">
        <w:rPr>
          <w:rFonts w:ascii="Times New Roman" w:hAnsi="Times New Roman" w:cs="Times New Roman"/>
          <w:b/>
          <w:sz w:val="24"/>
          <w:szCs w:val="24"/>
        </w:rPr>
        <w:t>TRETMAN IZLAGANJEM</w:t>
      </w:r>
    </w:p>
    <w:p w:rsidR="006D0669" w:rsidRPr="00236ECB" w:rsidRDefault="004674B9" w:rsidP="005D1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ECB">
        <w:rPr>
          <w:rFonts w:ascii="Times New Roman" w:hAnsi="Times New Roman" w:cs="Times New Roman"/>
          <w:b/>
          <w:sz w:val="24"/>
          <w:szCs w:val="24"/>
        </w:rPr>
        <w:t>Zašto se ljudi boje?</w:t>
      </w:r>
    </w:p>
    <w:p w:rsidR="004674B9" w:rsidRDefault="00236ECB" w:rsidP="005D1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Strah</w:t>
      </w:r>
      <w:r w:rsidR="004674B9">
        <w:rPr>
          <w:rFonts w:ascii="Times New Roman" w:hAnsi="Times New Roman" w:cs="Times New Roman"/>
          <w:sz w:val="24"/>
          <w:szCs w:val="24"/>
        </w:rPr>
        <w:t xml:space="preserve"> kod čovjeka je </w:t>
      </w:r>
      <w:r w:rsidR="004674B9" w:rsidRPr="00236ECB">
        <w:rPr>
          <w:rFonts w:ascii="Times New Roman" w:hAnsi="Times New Roman" w:cs="Times New Roman"/>
          <w:b/>
          <w:sz w:val="24"/>
          <w:szCs w:val="24"/>
        </w:rPr>
        <w:t>normalna, zdrava i svakodnevna pojava</w:t>
      </w:r>
      <w:r w:rsidR="004674B9">
        <w:rPr>
          <w:rFonts w:ascii="Times New Roman" w:hAnsi="Times New Roman" w:cs="Times New Roman"/>
          <w:sz w:val="24"/>
          <w:szCs w:val="24"/>
        </w:rPr>
        <w:t>. Takva stanja imaju funkciju podsjetiti nas na moguće prijetnje i motivirati nas da ih izbjegavamo. Kada ovaj sustav ne funkcionira dobro, može se aktivirati i u bezopasnim situacijama ili biti praćeno pretjeranom reakcijom izbjegavanja.</w:t>
      </w:r>
      <w:r w:rsidR="0031307C">
        <w:rPr>
          <w:rFonts w:ascii="Times New Roman" w:hAnsi="Times New Roman" w:cs="Times New Roman"/>
          <w:sz w:val="24"/>
          <w:szCs w:val="24"/>
        </w:rPr>
        <w:t xml:space="preserve"> Upravo </w:t>
      </w:r>
      <w:r w:rsidR="0031307C" w:rsidRPr="00236ECB">
        <w:rPr>
          <w:rFonts w:ascii="Times New Roman" w:hAnsi="Times New Roman" w:cs="Times New Roman"/>
          <w:b/>
          <w:sz w:val="24"/>
          <w:szCs w:val="24"/>
        </w:rPr>
        <w:t>tendencija izbjegavanja</w:t>
      </w:r>
      <w:r w:rsidR="0031307C">
        <w:rPr>
          <w:rFonts w:ascii="Times New Roman" w:hAnsi="Times New Roman" w:cs="Times New Roman"/>
          <w:sz w:val="24"/>
          <w:szCs w:val="24"/>
        </w:rPr>
        <w:t xml:space="preserve"> je ono što</w:t>
      </w:r>
      <w:r>
        <w:rPr>
          <w:rFonts w:ascii="Times New Roman" w:hAnsi="Times New Roman" w:cs="Times New Roman"/>
          <w:sz w:val="24"/>
          <w:szCs w:val="24"/>
        </w:rPr>
        <w:t xml:space="preserve"> dugoročno</w:t>
      </w:r>
      <w:r w:rsidR="0031307C">
        <w:rPr>
          <w:rFonts w:ascii="Times New Roman" w:hAnsi="Times New Roman" w:cs="Times New Roman"/>
          <w:sz w:val="24"/>
          <w:szCs w:val="24"/>
        </w:rPr>
        <w:t xml:space="preserve"> ojačava i održava </w:t>
      </w:r>
      <w:r>
        <w:rPr>
          <w:rFonts w:ascii="Times New Roman" w:hAnsi="Times New Roman" w:cs="Times New Roman"/>
          <w:sz w:val="24"/>
          <w:szCs w:val="24"/>
        </w:rPr>
        <w:t xml:space="preserve">nepoželjne ili neprikladne reakcije na percipiranu prijetnju. </w:t>
      </w:r>
    </w:p>
    <w:p w:rsidR="004674B9" w:rsidRDefault="004674B9" w:rsidP="005D1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Jedan od načina tretmana ovih poremećaja je bihevioralna tehnika izlaganjem, gdje je cilj </w:t>
      </w:r>
      <w:r w:rsidR="0031307C">
        <w:rPr>
          <w:rFonts w:ascii="Times New Roman" w:hAnsi="Times New Roman" w:cs="Times New Roman"/>
          <w:sz w:val="24"/>
          <w:szCs w:val="24"/>
        </w:rPr>
        <w:t>izlagati</w:t>
      </w:r>
      <w:r>
        <w:rPr>
          <w:rFonts w:ascii="Times New Roman" w:hAnsi="Times New Roman" w:cs="Times New Roman"/>
          <w:sz w:val="24"/>
          <w:szCs w:val="24"/>
        </w:rPr>
        <w:t xml:space="preserve"> osobu zastrašujućem objektu ili okolini</w:t>
      </w:r>
      <w:r w:rsidR="0031307C">
        <w:rPr>
          <w:rFonts w:ascii="Times New Roman" w:hAnsi="Times New Roman" w:cs="Times New Roman"/>
          <w:sz w:val="24"/>
          <w:szCs w:val="24"/>
        </w:rPr>
        <w:t>. Takvo opetovanje izlaganje bez negativnih posljedica dovodi do učenja da nema razloga za strahom, te posljedično umanjuje neugodne simptome.</w:t>
      </w:r>
    </w:p>
    <w:p w:rsidR="005D1000" w:rsidRPr="00236ECB" w:rsidRDefault="005D1000" w:rsidP="005D1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ECB">
        <w:rPr>
          <w:rFonts w:ascii="Times New Roman" w:hAnsi="Times New Roman" w:cs="Times New Roman"/>
          <w:b/>
          <w:sz w:val="24"/>
          <w:szCs w:val="24"/>
        </w:rPr>
        <w:t>Za koje teškoć</w:t>
      </w:r>
      <w:r w:rsidR="0031307C" w:rsidRPr="00236ECB">
        <w:rPr>
          <w:rFonts w:ascii="Times New Roman" w:hAnsi="Times New Roman" w:cs="Times New Roman"/>
          <w:b/>
          <w:sz w:val="24"/>
          <w:szCs w:val="24"/>
        </w:rPr>
        <w:t>e je prikladno izlaganje</w:t>
      </w:r>
      <w:r w:rsidRPr="00236ECB">
        <w:rPr>
          <w:rFonts w:ascii="Times New Roman" w:hAnsi="Times New Roman" w:cs="Times New Roman"/>
          <w:b/>
          <w:sz w:val="24"/>
          <w:szCs w:val="24"/>
        </w:rPr>
        <w:t>?</w:t>
      </w:r>
    </w:p>
    <w:p w:rsidR="005D1000" w:rsidRDefault="005D1000" w:rsidP="005D1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Izlaganje se koristi za uklanjanje neugodnosti u situacijama koje kod osobe uzrokuju </w:t>
      </w:r>
      <w:r w:rsidR="004674B9">
        <w:rPr>
          <w:rFonts w:ascii="Times New Roman" w:hAnsi="Times New Roman" w:cs="Times New Roman"/>
          <w:sz w:val="24"/>
          <w:szCs w:val="24"/>
        </w:rPr>
        <w:t>anksioznost ili strah. Prema Društvu za kliničku psihologiju američke organizacije APA-e, izlaganje je dovelo do odličnih rezultata kod sljedećih poremećaja:</w:t>
      </w:r>
    </w:p>
    <w:p w:rsidR="005D1000" w:rsidRDefault="005D1000" w:rsidP="005D1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Fobije</w:t>
      </w:r>
    </w:p>
    <w:p w:rsidR="005D1000" w:rsidRDefault="005D1000" w:rsidP="005D1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Paničn</w:t>
      </w:r>
      <w:r w:rsidR="004674B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napad</w:t>
      </w:r>
      <w:r w:rsidR="004674B9">
        <w:rPr>
          <w:rFonts w:ascii="Times New Roman" w:hAnsi="Times New Roman" w:cs="Times New Roman"/>
          <w:sz w:val="24"/>
          <w:szCs w:val="24"/>
        </w:rPr>
        <w:t>i</w:t>
      </w:r>
    </w:p>
    <w:p w:rsidR="005D1000" w:rsidRDefault="005D1000" w:rsidP="005D1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</w:t>
      </w:r>
      <w:r w:rsidR="004674B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anksioznost</w:t>
      </w:r>
    </w:p>
    <w:p w:rsidR="005D1000" w:rsidRDefault="005D1000" w:rsidP="005D1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Opsesivno-kompulzivni poremećaj</w:t>
      </w:r>
    </w:p>
    <w:p w:rsidR="005D1000" w:rsidRDefault="005D1000" w:rsidP="005D1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PTSP</w:t>
      </w:r>
    </w:p>
    <w:p w:rsidR="005D1000" w:rsidRDefault="005D1000" w:rsidP="005D10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Generalizirani anksiozni poremećaj</w:t>
      </w:r>
    </w:p>
    <w:p w:rsidR="005D1000" w:rsidRPr="00236ECB" w:rsidRDefault="0031307C" w:rsidP="005D1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ECB">
        <w:rPr>
          <w:rFonts w:ascii="Times New Roman" w:hAnsi="Times New Roman" w:cs="Times New Roman"/>
          <w:b/>
          <w:sz w:val="24"/>
          <w:szCs w:val="24"/>
        </w:rPr>
        <w:t>Kako se primijenjuje tretman izlaganjem?</w:t>
      </w:r>
    </w:p>
    <w:p w:rsidR="0031307C" w:rsidRPr="0031307C" w:rsidRDefault="0031307C" w:rsidP="005D1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god je moguće, koristi se </w:t>
      </w:r>
      <w:r w:rsidRPr="00236ECB">
        <w:rPr>
          <w:rFonts w:ascii="Times New Roman" w:hAnsi="Times New Roman" w:cs="Times New Roman"/>
          <w:b/>
          <w:sz w:val="24"/>
          <w:szCs w:val="24"/>
        </w:rPr>
        <w:t>in vivo</w:t>
      </w:r>
      <w:r>
        <w:rPr>
          <w:rFonts w:ascii="Times New Roman" w:hAnsi="Times New Roman" w:cs="Times New Roman"/>
          <w:sz w:val="24"/>
          <w:szCs w:val="24"/>
        </w:rPr>
        <w:t xml:space="preserve"> tehnika, tj. uz vodstvo </w:t>
      </w:r>
      <w:r w:rsidR="00912A0E">
        <w:rPr>
          <w:rFonts w:ascii="Times New Roman" w:hAnsi="Times New Roman" w:cs="Times New Roman"/>
          <w:sz w:val="24"/>
          <w:szCs w:val="24"/>
        </w:rPr>
        <w:t xml:space="preserve">terapeuta </w:t>
      </w:r>
      <w:r>
        <w:rPr>
          <w:rFonts w:ascii="Times New Roman" w:hAnsi="Times New Roman" w:cs="Times New Roman"/>
          <w:sz w:val="24"/>
          <w:szCs w:val="24"/>
        </w:rPr>
        <w:t xml:space="preserve">ćete biti izloženi objektu straha uživo. Međutim, kada je to neizvedivo ili nepraktično, moguće je izlaganje na sličan način raditi u vlastitoj </w:t>
      </w:r>
      <w:r w:rsidRPr="00236ECB">
        <w:rPr>
          <w:rFonts w:ascii="Times New Roman" w:hAnsi="Times New Roman" w:cs="Times New Roman"/>
          <w:b/>
          <w:sz w:val="24"/>
          <w:szCs w:val="24"/>
        </w:rPr>
        <w:t>mašti</w:t>
      </w:r>
      <w:r>
        <w:rPr>
          <w:rFonts w:ascii="Times New Roman" w:hAnsi="Times New Roman" w:cs="Times New Roman"/>
          <w:sz w:val="24"/>
          <w:szCs w:val="24"/>
        </w:rPr>
        <w:t xml:space="preserve">. Razvojem tehnologije </w:t>
      </w:r>
      <w:r w:rsidRPr="00236ECB">
        <w:rPr>
          <w:rFonts w:ascii="Times New Roman" w:hAnsi="Times New Roman" w:cs="Times New Roman"/>
          <w:b/>
          <w:sz w:val="24"/>
          <w:szCs w:val="24"/>
        </w:rPr>
        <w:t>virtualne stvarnosti</w:t>
      </w:r>
      <w:r>
        <w:rPr>
          <w:rFonts w:ascii="Times New Roman" w:hAnsi="Times New Roman" w:cs="Times New Roman"/>
          <w:sz w:val="24"/>
          <w:szCs w:val="24"/>
        </w:rPr>
        <w:t>, omogućen je “srednji put” između te dvije krajnosti, gdje je prijetnja virtualno projicirana direktno u vaše oči.</w:t>
      </w:r>
    </w:p>
    <w:p w:rsidR="0031307C" w:rsidRDefault="00965664" w:rsidP="003130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nego krenete s izlaganjem ćete sastaviti hijerarhiju strahova od najmanje strašnog do najstrašnijeg scenarija. </w:t>
      </w:r>
      <w:r w:rsidR="00FE31D2">
        <w:rPr>
          <w:rFonts w:ascii="Times New Roman" w:hAnsi="Times New Roman" w:cs="Times New Roman"/>
          <w:sz w:val="24"/>
          <w:szCs w:val="24"/>
        </w:rPr>
        <w:t xml:space="preserve">Uz </w:t>
      </w:r>
      <w:r w:rsidR="00912A0E">
        <w:rPr>
          <w:rFonts w:ascii="Times New Roman" w:hAnsi="Times New Roman" w:cs="Times New Roman"/>
          <w:sz w:val="24"/>
          <w:szCs w:val="24"/>
        </w:rPr>
        <w:t xml:space="preserve">podršku i vodstvo </w:t>
      </w:r>
      <w:r w:rsidR="00FE31D2">
        <w:rPr>
          <w:rFonts w:ascii="Times New Roman" w:hAnsi="Times New Roman" w:cs="Times New Roman"/>
          <w:sz w:val="24"/>
          <w:szCs w:val="24"/>
        </w:rPr>
        <w:t>terapeuta</w:t>
      </w:r>
      <w:r w:rsidR="0031307C">
        <w:rPr>
          <w:rFonts w:ascii="Times New Roman" w:hAnsi="Times New Roman" w:cs="Times New Roman"/>
          <w:sz w:val="24"/>
          <w:szCs w:val="24"/>
        </w:rPr>
        <w:t xml:space="preserve"> ćete se </w:t>
      </w:r>
      <w:r w:rsidR="00FE31D2">
        <w:rPr>
          <w:rFonts w:ascii="Times New Roman" w:hAnsi="Times New Roman" w:cs="Times New Roman"/>
          <w:b/>
          <w:sz w:val="24"/>
          <w:szCs w:val="24"/>
        </w:rPr>
        <w:t>postupno</w:t>
      </w:r>
      <w:r w:rsidR="0031307C">
        <w:rPr>
          <w:rFonts w:ascii="Times New Roman" w:hAnsi="Times New Roman" w:cs="Times New Roman"/>
          <w:sz w:val="24"/>
          <w:szCs w:val="24"/>
        </w:rPr>
        <w:t xml:space="preserve"> izlagati </w:t>
      </w:r>
      <w:r>
        <w:rPr>
          <w:rFonts w:ascii="Times New Roman" w:hAnsi="Times New Roman" w:cs="Times New Roman"/>
          <w:sz w:val="24"/>
          <w:szCs w:val="24"/>
        </w:rPr>
        <w:t xml:space="preserve">sve strašnijim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scenarijima. </w:t>
      </w:r>
      <w:r w:rsidR="00FE31D2">
        <w:rPr>
          <w:rFonts w:ascii="Times New Roman" w:hAnsi="Times New Roman" w:cs="Times New Roman"/>
          <w:sz w:val="24"/>
          <w:szCs w:val="24"/>
        </w:rPr>
        <w:t>U početku radite “pod nadzorom”, a kasnije sve više samostalno</w:t>
      </w:r>
      <w:r w:rsidR="00912A0E">
        <w:rPr>
          <w:rFonts w:ascii="Times New Roman" w:hAnsi="Times New Roman" w:cs="Times New Roman"/>
          <w:sz w:val="24"/>
          <w:szCs w:val="24"/>
        </w:rPr>
        <w:t xml:space="preserve"> i “od kuće”</w:t>
      </w:r>
      <w:r w:rsidR="00FE31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Alternativno</w:t>
      </w:r>
      <w:r w:rsidR="0031307C">
        <w:rPr>
          <w:rFonts w:ascii="Times New Roman" w:hAnsi="Times New Roman" w:cs="Times New Roman"/>
          <w:sz w:val="24"/>
          <w:szCs w:val="24"/>
        </w:rPr>
        <w:t xml:space="preserve"> </w:t>
      </w:r>
      <w:r w:rsidR="00FE31D2">
        <w:rPr>
          <w:rFonts w:ascii="Times New Roman" w:hAnsi="Times New Roman" w:cs="Times New Roman"/>
          <w:sz w:val="24"/>
          <w:szCs w:val="24"/>
        </w:rPr>
        <w:t>se može</w:t>
      </w:r>
      <w:r w:rsidR="0031307C">
        <w:rPr>
          <w:rFonts w:ascii="Times New Roman" w:hAnsi="Times New Roman" w:cs="Times New Roman"/>
          <w:sz w:val="24"/>
          <w:szCs w:val="24"/>
        </w:rPr>
        <w:t xml:space="preserve"> koristiti metoda </w:t>
      </w:r>
      <w:r w:rsidR="0031307C" w:rsidRPr="00236ECB">
        <w:rPr>
          <w:rFonts w:ascii="Times New Roman" w:hAnsi="Times New Roman" w:cs="Times New Roman"/>
          <w:b/>
          <w:sz w:val="24"/>
          <w:szCs w:val="24"/>
        </w:rPr>
        <w:t>preplavljivanja</w:t>
      </w:r>
      <w:r w:rsidR="00FE31D2">
        <w:rPr>
          <w:rFonts w:ascii="Times New Roman" w:hAnsi="Times New Roman" w:cs="Times New Roman"/>
          <w:sz w:val="24"/>
          <w:szCs w:val="24"/>
        </w:rPr>
        <w:t xml:space="preserve">, tj. </w:t>
      </w:r>
      <w:r w:rsidR="0031307C">
        <w:rPr>
          <w:rFonts w:ascii="Times New Roman" w:hAnsi="Times New Roman" w:cs="Times New Roman"/>
          <w:sz w:val="24"/>
          <w:szCs w:val="24"/>
        </w:rPr>
        <w:t>nagliji pristup</w:t>
      </w:r>
      <w:r>
        <w:rPr>
          <w:rFonts w:ascii="Times New Roman" w:hAnsi="Times New Roman" w:cs="Times New Roman"/>
          <w:sz w:val="24"/>
          <w:szCs w:val="24"/>
        </w:rPr>
        <w:t xml:space="preserve"> gdje krećete odmah s najstrašnijim scenarijima</w:t>
      </w:r>
      <w:r w:rsidR="0031307C">
        <w:rPr>
          <w:rFonts w:ascii="Times New Roman" w:hAnsi="Times New Roman" w:cs="Times New Roman"/>
          <w:sz w:val="24"/>
          <w:szCs w:val="24"/>
        </w:rPr>
        <w:t xml:space="preserve">. Ponekad se izlaganje </w:t>
      </w:r>
      <w:r w:rsidR="0031307C" w:rsidRPr="00912A0E">
        <w:rPr>
          <w:rFonts w:ascii="Times New Roman" w:hAnsi="Times New Roman" w:cs="Times New Roman"/>
          <w:sz w:val="24"/>
          <w:szCs w:val="24"/>
        </w:rPr>
        <w:t>kombinira s</w:t>
      </w:r>
      <w:r w:rsidR="0031307C" w:rsidRPr="00236ECB">
        <w:rPr>
          <w:rFonts w:ascii="Times New Roman" w:hAnsi="Times New Roman" w:cs="Times New Roman"/>
          <w:b/>
          <w:sz w:val="24"/>
          <w:szCs w:val="24"/>
        </w:rPr>
        <w:t xml:space="preserve"> tehnikama relaksacije</w:t>
      </w:r>
      <w:r w:rsidR="0031307C">
        <w:rPr>
          <w:rFonts w:ascii="Times New Roman" w:hAnsi="Times New Roman" w:cs="Times New Roman"/>
          <w:sz w:val="24"/>
          <w:szCs w:val="24"/>
        </w:rPr>
        <w:t>, iako novija istraživanja ukazuju da to nije nužno ili može čak nepotrebno usporiti napredak.</w:t>
      </w:r>
    </w:p>
    <w:p w:rsidR="003720DF" w:rsidRPr="0031307C" w:rsidRDefault="009A564F" w:rsidP="003130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781175"/>
            <wp:effectExtent l="0" t="0" r="0" b="9525"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000" w:rsidRPr="00236ECB" w:rsidRDefault="00236ECB" w:rsidP="005D1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ECB">
        <w:rPr>
          <w:rFonts w:ascii="Times New Roman" w:hAnsi="Times New Roman" w:cs="Times New Roman"/>
          <w:b/>
          <w:sz w:val="24"/>
          <w:szCs w:val="24"/>
        </w:rPr>
        <w:t>Kako izlaganje djeluje</w:t>
      </w:r>
      <w:r w:rsidR="005D1000" w:rsidRPr="00236ECB">
        <w:rPr>
          <w:rFonts w:ascii="Times New Roman" w:hAnsi="Times New Roman" w:cs="Times New Roman"/>
          <w:b/>
          <w:sz w:val="24"/>
          <w:szCs w:val="24"/>
        </w:rPr>
        <w:t>?</w:t>
      </w:r>
    </w:p>
    <w:p w:rsidR="00236ECB" w:rsidRDefault="00236ECB" w:rsidP="005D1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tretmana izlaganjem očekuje se vidljivo</w:t>
      </w:r>
      <w:r w:rsidR="007F47CE">
        <w:rPr>
          <w:rFonts w:ascii="Times New Roman" w:hAnsi="Times New Roman" w:cs="Times New Roman"/>
          <w:sz w:val="24"/>
          <w:szCs w:val="24"/>
        </w:rPr>
        <w:t xml:space="preserve"> smanjenje neugodnih simptoma. Prvi r</w:t>
      </w:r>
      <w:r>
        <w:rPr>
          <w:rFonts w:ascii="Times New Roman" w:hAnsi="Times New Roman" w:cs="Times New Roman"/>
          <w:sz w:val="24"/>
          <w:szCs w:val="24"/>
        </w:rPr>
        <w:t xml:space="preserve">azlog je </w:t>
      </w:r>
      <w:r w:rsidRPr="00236ECB">
        <w:rPr>
          <w:rFonts w:ascii="Times New Roman" w:hAnsi="Times New Roman" w:cs="Times New Roman"/>
          <w:b/>
          <w:sz w:val="24"/>
          <w:szCs w:val="24"/>
        </w:rPr>
        <w:t>habituacij</w:t>
      </w:r>
      <w:r w:rsidR="007F47C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47CE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>proces navikavanja</w:t>
      </w:r>
      <w:r w:rsidR="007F47CE">
        <w:rPr>
          <w:rFonts w:ascii="Times New Roman" w:hAnsi="Times New Roman" w:cs="Times New Roman"/>
          <w:sz w:val="24"/>
          <w:szCs w:val="24"/>
        </w:rPr>
        <w:t xml:space="preserve"> na strah</w:t>
      </w:r>
      <w:r>
        <w:rPr>
          <w:rFonts w:ascii="Times New Roman" w:hAnsi="Times New Roman" w:cs="Times New Roman"/>
          <w:sz w:val="24"/>
          <w:szCs w:val="24"/>
        </w:rPr>
        <w:t xml:space="preserve">. Kada se dovoljno izlažemo istim podražajima, naše tijelo svaki put ima sve </w:t>
      </w:r>
      <w:r w:rsidR="007F47CE">
        <w:rPr>
          <w:rFonts w:ascii="Times New Roman" w:hAnsi="Times New Roman" w:cs="Times New Roman"/>
          <w:sz w:val="24"/>
          <w:szCs w:val="24"/>
        </w:rPr>
        <w:t>slabiju</w:t>
      </w:r>
      <w:r>
        <w:rPr>
          <w:rFonts w:ascii="Times New Roman" w:hAnsi="Times New Roman" w:cs="Times New Roman"/>
          <w:sz w:val="24"/>
          <w:szCs w:val="24"/>
        </w:rPr>
        <w:t xml:space="preserve"> reakciju.</w:t>
      </w:r>
    </w:p>
    <w:p w:rsidR="00236ECB" w:rsidRDefault="00236ECB" w:rsidP="005D1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toga, </w:t>
      </w:r>
      <w:r w:rsidR="007F47CE">
        <w:rPr>
          <w:rFonts w:ascii="Times New Roman" w:hAnsi="Times New Roman" w:cs="Times New Roman"/>
          <w:sz w:val="24"/>
          <w:szCs w:val="24"/>
        </w:rPr>
        <w:t>izlaganje nam</w:t>
      </w:r>
      <w:r>
        <w:rPr>
          <w:rFonts w:ascii="Times New Roman" w:hAnsi="Times New Roman" w:cs="Times New Roman"/>
          <w:sz w:val="24"/>
          <w:szCs w:val="24"/>
        </w:rPr>
        <w:t xml:space="preserve"> služi kao dokaz da se negativne posljedice ne moraju nužno dogoditi</w:t>
      </w:r>
      <w:r w:rsidR="007F47CE">
        <w:rPr>
          <w:rFonts w:ascii="Times New Roman" w:hAnsi="Times New Roman" w:cs="Times New Roman"/>
          <w:sz w:val="24"/>
          <w:szCs w:val="24"/>
        </w:rPr>
        <w:t xml:space="preserve"> kad se suočimo sa strahom</w:t>
      </w:r>
      <w:r>
        <w:rPr>
          <w:rFonts w:ascii="Times New Roman" w:hAnsi="Times New Roman" w:cs="Times New Roman"/>
          <w:sz w:val="24"/>
          <w:szCs w:val="24"/>
        </w:rPr>
        <w:t xml:space="preserve">. Što više se izlažemo dokazu da ono čega se bojimo nije toliko opasno, to se više aktivira sustav </w:t>
      </w:r>
      <w:r>
        <w:rPr>
          <w:rFonts w:ascii="Times New Roman" w:hAnsi="Times New Roman" w:cs="Times New Roman"/>
          <w:b/>
          <w:sz w:val="24"/>
          <w:szCs w:val="24"/>
        </w:rPr>
        <w:t>gašenja</w:t>
      </w:r>
      <w:r>
        <w:rPr>
          <w:rFonts w:ascii="Times New Roman" w:hAnsi="Times New Roman" w:cs="Times New Roman"/>
          <w:sz w:val="24"/>
          <w:szCs w:val="24"/>
        </w:rPr>
        <w:t>, gdje nam se u mozgu smanjuje asocijacija između onoga čega se bojimo i očekivan</w:t>
      </w:r>
      <w:r w:rsidR="007F47CE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7CE">
        <w:rPr>
          <w:rFonts w:ascii="Times New Roman" w:hAnsi="Times New Roman" w:cs="Times New Roman"/>
          <w:sz w:val="24"/>
          <w:szCs w:val="24"/>
        </w:rPr>
        <w:t xml:space="preserve">negativnih </w:t>
      </w:r>
      <w:r>
        <w:rPr>
          <w:rFonts w:ascii="Times New Roman" w:hAnsi="Times New Roman" w:cs="Times New Roman"/>
          <w:sz w:val="24"/>
          <w:szCs w:val="24"/>
        </w:rPr>
        <w:t>posljedic</w:t>
      </w:r>
      <w:r w:rsidR="007F47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ECB" w:rsidRDefault="00236ECB" w:rsidP="005D1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u nečemu uspijemo, to nam daje hrabrost u budućnosti da se upustimo u slične izazove. Stoga, još jedan način kako izlaganje djeluje je da povećava osjećaj </w:t>
      </w:r>
      <w:r>
        <w:rPr>
          <w:rFonts w:ascii="Times New Roman" w:hAnsi="Times New Roman" w:cs="Times New Roman"/>
          <w:b/>
          <w:sz w:val="24"/>
          <w:szCs w:val="24"/>
        </w:rPr>
        <w:t>samoefikasnosti</w:t>
      </w:r>
      <w:r>
        <w:rPr>
          <w:rFonts w:ascii="Times New Roman" w:hAnsi="Times New Roman" w:cs="Times New Roman"/>
          <w:sz w:val="24"/>
          <w:szCs w:val="24"/>
        </w:rPr>
        <w:t>. Kada vidimo da smo sposobni izložiti se objektu straha i ne pobjeći, u budućnosti nam susret s ovim (ali i drugim) objektima straha će pružati manju neugodu. Znat ćemo da možemo izaći na kraj s ovakvim izazovima.</w:t>
      </w:r>
    </w:p>
    <w:p w:rsidR="005D1000" w:rsidRPr="00236ECB" w:rsidRDefault="00236ECB" w:rsidP="00236E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Konačno, strah i anksioznost su često posljedica toga što ne znamo čega se točno bojimo. Izlaganjem se prisilimo na </w:t>
      </w:r>
      <w:r w:rsidRPr="003720DF">
        <w:rPr>
          <w:rFonts w:ascii="Times New Roman" w:hAnsi="Times New Roman" w:cs="Times New Roman"/>
          <w:b/>
          <w:sz w:val="24"/>
          <w:szCs w:val="24"/>
        </w:rPr>
        <w:t>emocionalno procesiranje</w:t>
      </w:r>
      <w:r>
        <w:rPr>
          <w:rFonts w:ascii="Times New Roman" w:hAnsi="Times New Roman" w:cs="Times New Roman"/>
          <w:sz w:val="24"/>
          <w:szCs w:val="24"/>
        </w:rPr>
        <w:t>, što nam može u budućim susretima sa zastrašujućim objektima osvijestiti da nema razloga za brigu.</w:t>
      </w:r>
    </w:p>
    <w:sectPr w:rsidR="005D1000" w:rsidRPr="00236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F7044"/>
    <w:multiLevelType w:val="hybridMultilevel"/>
    <w:tmpl w:val="F1E0C036"/>
    <w:lvl w:ilvl="0" w:tplc="E13C64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00"/>
    <w:rsid w:val="00236ECB"/>
    <w:rsid w:val="0031307C"/>
    <w:rsid w:val="003720DF"/>
    <w:rsid w:val="004674B9"/>
    <w:rsid w:val="005D1000"/>
    <w:rsid w:val="006D0669"/>
    <w:rsid w:val="007F47CE"/>
    <w:rsid w:val="00912A0E"/>
    <w:rsid w:val="00965664"/>
    <w:rsid w:val="009A564F"/>
    <w:rsid w:val="00FE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18A446-2EB4-454A-BF8E-9257A4E3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XaviX</dc:creator>
  <cp:lastModifiedBy>hubikotvr@outlook.com</cp:lastModifiedBy>
  <cp:revision>2</cp:revision>
  <dcterms:created xsi:type="dcterms:W3CDTF">2021-01-21T13:32:00Z</dcterms:created>
  <dcterms:modified xsi:type="dcterms:W3CDTF">2021-01-21T13:32:00Z</dcterms:modified>
</cp:coreProperties>
</file>