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E3D0B" w14:textId="74613AB5" w:rsidR="00D64A09" w:rsidRPr="00661CC7" w:rsidRDefault="00D64A09" w:rsidP="00D64A09">
      <w:pPr>
        <w:jc w:val="center"/>
        <w:rPr>
          <w:rFonts w:ascii="Comic Sans MS" w:hAnsi="Comic Sans MS"/>
          <w:b/>
          <w:bCs/>
          <w:sz w:val="34"/>
          <w:szCs w:val="34"/>
        </w:rPr>
      </w:pPr>
      <w:bookmarkStart w:id="0" w:name="_GoBack"/>
      <w:bookmarkEnd w:id="0"/>
      <w:r w:rsidRPr="00661CC7">
        <w:rPr>
          <w:rFonts w:ascii="Comic Sans MS" w:hAnsi="Comic Sans MS"/>
          <w:b/>
          <w:bCs/>
          <w:sz w:val="34"/>
          <w:szCs w:val="34"/>
        </w:rPr>
        <w:t>PSIHOEDUKACIJA O NISKOM SAMOPOŠTOVANJU</w:t>
      </w:r>
    </w:p>
    <w:p w14:paraId="51162E95" w14:textId="79675A9C" w:rsidR="00D64A09" w:rsidRDefault="0094798D" w:rsidP="0094798D">
      <w:pPr>
        <w:tabs>
          <w:tab w:val="left" w:pos="352"/>
        </w:tabs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ab/>
      </w:r>
    </w:p>
    <w:p w14:paraId="20C1748F" w14:textId="1E1F03AF" w:rsidR="007814FB" w:rsidRPr="00B23392" w:rsidRDefault="007814FB" w:rsidP="00B23392">
      <w:pPr>
        <w:jc w:val="both"/>
        <w:rPr>
          <w:rFonts w:ascii="Comic Sans MS" w:hAnsi="Comic Sans MS" w:cs="Times New Roman"/>
          <w:i/>
          <w:iCs/>
          <w:sz w:val="26"/>
          <w:szCs w:val="26"/>
        </w:rPr>
      </w:pPr>
      <w:r w:rsidRPr="007814FB">
        <w:rPr>
          <w:rFonts w:ascii="Comic Sans MS" w:hAnsi="Comic Sans MS" w:cs="Times New Roman"/>
          <w:i/>
          <w:iCs/>
          <w:sz w:val="26"/>
          <w:szCs w:val="26"/>
        </w:rPr>
        <w:t xml:space="preserve">Kakav sam? Što mislim o sebi? Mogu li uspostaviti kontrolu nad svojim životom? </w:t>
      </w:r>
    </w:p>
    <w:p w14:paraId="38999EF5" w14:textId="7A8CA95B" w:rsidR="004222B1" w:rsidRDefault="007814FB" w:rsidP="001F6119">
      <w:pPr>
        <w:spacing w:line="360" w:lineRule="auto"/>
        <w:rPr>
          <w:rFonts w:ascii="Comic Sans MS" w:hAnsi="Comic Sans MS" w:cs="Times New Roman"/>
          <w:sz w:val="24"/>
          <w:szCs w:val="24"/>
        </w:rPr>
      </w:pPr>
      <w:r w:rsidRPr="007814FB">
        <w:rPr>
          <w:rFonts w:ascii="Comic Sans MS" w:hAnsi="Comic Sans MS" w:cs="Times New Roman"/>
          <w:sz w:val="24"/>
          <w:szCs w:val="24"/>
        </w:rPr>
        <w:t xml:space="preserve">Ova i slična pitanja počinjemo postavljati već u </w:t>
      </w:r>
      <w:r w:rsidR="009A79C0">
        <w:rPr>
          <w:rFonts w:ascii="Comic Sans MS" w:hAnsi="Comic Sans MS" w:cs="Times New Roman"/>
          <w:sz w:val="24"/>
          <w:szCs w:val="24"/>
        </w:rPr>
        <w:t xml:space="preserve">ranom </w:t>
      </w:r>
      <w:r w:rsidRPr="007814FB">
        <w:rPr>
          <w:rFonts w:ascii="Comic Sans MS" w:hAnsi="Comic Sans MS" w:cs="Times New Roman"/>
          <w:sz w:val="24"/>
          <w:szCs w:val="24"/>
        </w:rPr>
        <w:t>djetinjstvu kako bismo sami sebe bolje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7814FB">
        <w:rPr>
          <w:rFonts w:ascii="Comic Sans MS" w:hAnsi="Comic Sans MS" w:cs="Times New Roman"/>
          <w:sz w:val="24"/>
          <w:szCs w:val="24"/>
        </w:rPr>
        <w:t>razumjeli.</w:t>
      </w:r>
      <w:r w:rsidRPr="007814FB">
        <w:rPr>
          <w:rFonts w:ascii="Comic Sans MS" w:hAnsi="Comic Sans MS" w:cs="Times New Roman"/>
          <w:sz w:val="24"/>
          <w:szCs w:val="24"/>
        </w:rPr>
        <w:br/>
        <w:t> </w:t>
      </w:r>
      <w:r w:rsidRPr="007814FB">
        <w:rPr>
          <w:rFonts w:ascii="Comic Sans MS" w:hAnsi="Comic Sans MS" w:cs="Times New Roman"/>
          <w:sz w:val="24"/>
          <w:szCs w:val="24"/>
        </w:rPr>
        <w:br/>
      </w:r>
      <w:r w:rsidR="00D37B63">
        <w:rPr>
          <w:rFonts w:ascii="Comic Sans MS" w:hAnsi="Comic Sans MS" w:cs="Times New Roman"/>
          <w:b/>
          <w:bCs/>
          <w:sz w:val="24"/>
          <w:szCs w:val="24"/>
        </w:rPr>
        <w:t xml:space="preserve">        </w:t>
      </w:r>
      <w:r w:rsidRPr="00B30214">
        <w:rPr>
          <w:rFonts w:ascii="Comic Sans MS" w:hAnsi="Comic Sans MS" w:cs="Times New Roman"/>
          <w:sz w:val="24"/>
          <w:szCs w:val="24"/>
        </w:rPr>
        <w:t>Pojam o sebi</w:t>
      </w:r>
      <w:r w:rsidRPr="007814FB">
        <w:rPr>
          <w:rFonts w:ascii="Comic Sans MS" w:hAnsi="Comic Sans MS" w:cs="Times New Roman"/>
          <w:sz w:val="24"/>
          <w:szCs w:val="24"/>
        </w:rPr>
        <w:t xml:space="preserve"> u velikoj mjeri utječe na naš život. Određuje koje ćemo događaje u našem životu smatrati važnima, što ćemo poduzimati, koje ćemo ciljeve pokušati dostići, hoćemo li biti zadovoljni onim što smo učinili, koji će događaji za nas biti stresni i kako ćemo reagirati na njih. </w:t>
      </w:r>
    </w:p>
    <w:p w14:paraId="794465F8" w14:textId="179246EE" w:rsidR="00990D10" w:rsidRDefault="001F6119" w:rsidP="005F2AA0">
      <w:pPr>
        <w:jc w:val="center"/>
        <w:rPr>
          <w:rFonts w:ascii="Comic Sans MS" w:hAnsi="Comic Sans MS" w:cs="Times New Roman"/>
          <w:b/>
          <w:bCs/>
          <w:sz w:val="24"/>
          <w:szCs w:val="24"/>
        </w:rPr>
      </w:pPr>
      <w:r w:rsidRPr="00091489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498589D8" wp14:editId="3BC1D64F">
            <wp:simplePos x="0" y="0"/>
            <wp:positionH relativeFrom="margin">
              <wp:posOffset>1981348</wp:posOffset>
            </wp:positionH>
            <wp:positionV relativeFrom="margin">
              <wp:posOffset>3895002</wp:posOffset>
            </wp:positionV>
            <wp:extent cx="3061970" cy="1527810"/>
            <wp:effectExtent l="0" t="0" r="508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870B9" w14:textId="5D33640E" w:rsidR="00990D10" w:rsidRDefault="005F2AA0" w:rsidP="007814FB">
      <w:pPr>
        <w:rPr>
          <w:rFonts w:ascii="Comic Sans MS" w:hAnsi="Comic Sans MS" w:cs="Times New Roman"/>
          <w:b/>
          <w:b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02D90" wp14:editId="3651A8B2">
                <wp:simplePos x="0" y="0"/>
                <wp:positionH relativeFrom="margin">
                  <wp:posOffset>2395988</wp:posOffset>
                </wp:positionH>
                <wp:positionV relativeFrom="paragraph">
                  <wp:posOffset>165100</wp:posOffset>
                </wp:positionV>
                <wp:extent cx="2360413" cy="1244009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13" cy="1244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A6048" w14:textId="1E619A51" w:rsidR="00B2609F" w:rsidRPr="005F2AA0" w:rsidRDefault="004222B1" w:rsidP="00B2609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5F2AA0"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U SEBI IMAŠ SVE ŠTO TI TREBA!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D802D9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88.65pt;margin-top:13pt;width:185.85pt;height:97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" filled="f" stroked="f">
                <v:textbox>
                  <w:txbxContent>
                    <w:p w14:paraId="7AEA6048" w14:textId="1E619A51" w:rsidR="00B2609F" w:rsidRPr="005F2AA0" w:rsidRDefault="004222B1" w:rsidP="00B2609F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5F2AA0"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U SEBI IMAŠ SVE ŠTO TI TREBA!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3098D" w14:textId="54520C83" w:rsidR="005F2AA0" w:rsidRDefault="005F2AA0" w:rsidP="007814FB">
      <w:pPr>
        <w:rPr>
          <w:rFonts w:ascii="Comic Sans MS" w:hAnsi="Comic Sans MS" w:cs="Times New Roman"/>
          <w:b/>
          <w:bCs/>
          <w:sz w:val="24"/>
          <w:szCs w:val="24"/>
        </w:rPr>
      </w:pPr>
    </w:p>
    <w:p w14:paraId="6AB6D075" w14:textId="026814AA" w:rsidR="005F2AA0" w:rsidRDefault="005F2AA0" w:rsidP="007814FB">
      <w:pPr>
        <w:rPr>
          <w:rFonts w:ascii="Comic Sans MS" w:hAnsi="Comic Sans MS" w:cs="Times New Roman"/>
          <w:b/>
          <w:bCs/>
          <w:sz w:val="24"/>
          <w:szCs w:val="24"/>
        </w:rPr>
      </w:pPr>
    </w:p>
    <w:p w14:paraId="6DED7068" w14:textId="48FE3DE5" w:rsidR="005F2AA0" w:rsidRDefault="005F2AA0" w:rsidP="007814FB">
      <w:pPr>
        <w:rPr>
          <w:rFonts w:ascii="Comic Sans MS" w:hAnsi="Comic Sans MS" w:cs="Times New Roman"/>
          <w:b/>
          <w:bCs/>
          <w:sz w:val="24"/>
          <w:szCs w:val="24"/>
        </w:rPr>
      </w:pPr>
    </w:p>
    <w:p w14:paraId="42C4A00F" w14:textId="16477A3B" w:rsidR="005F2AA0" w:rsidRDefault="005F2AA0" w:rsidP="007814FB">
      <w:pPr>
        <w:rPr>
          <w:rFonts w:ascii="Comic Sans MS" w:hAnsi="Comic Sans MS" w:cs="Times New Roman"/>
          <w:b/>
          <w:bCs/>
          <w:sz w:val="24"/>
          <w:szCs w:val="24"/>
        </w:rPr>
      </w:pPr>
    </w:p>
    <w:p w14:paraId="4F28E1A1" w14:textId="279261FC" w:rsidR="001F6119" w:rsidRDefault="001F6119" w:rsidP="007814FB">
      <w:pPr>
        <w:rPr>
          <w:rFonts w:ascii="Comic Sans MS" w:hAnsi="Comic Sans MS" w:cs="Times New Roman"/>
          <w:b/>
          <w:bCs/>
          <w:sz w:val="24"/>
          <w:szCs w:val="24"/>
        </w:rPr>
      </w:pPr>
    </w:p>
    <w:p w14:paraId="35C5BD17" w14:textId="77777777" w:rsidR="00162DA4" w:rsidRPr="007814FB" w:rsidRDefault="00162DA4" w:rsidP="007814FB">
      <w:pPr>
        <w:rPr>
          <w:rFonts w:ascii="Comic Sans MS" w:hAnsi="Comic Sans MS" w:cs="Times New Roman"/>
          <w:b/>
          <w:bCs/>
          <w:sz w:val="24"/>
          <w:szCs w:val="24"/>
        </w:rPr>
      </w:pPr>
    </w:p>
    <w:p w14:paraId="620F9033" w14:textId="4730CF06" w:rsidR="00990D10" w:rsidRDefault="00990D10" w:rsidP="004222B1">
      <w:pPr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sz w:val="30"/>
          <w:szCs w:val="30"/>
        </w:rPr>
        <w:t>SAMOPOŠTOVANJE</w:t>
      </w:r>
    </w:p>
    <w:p w14:paraId="3682FEC9" w14:textId="77777777" w:rsidR="00162DA4" w:rsidRDefault="00162DA4" w:rsidP="004222B1">
      <w:pPr>
        <w:rPr>
          <w:rFonts w:ascii="Comic Sans MS" w:hAnsi="Comic Sans MS"/>
          <w:b/>
          <w:bCs/>
          <w:sz w:val="30"/>
          <w:szCs w:val="30"/>
        </w:rPr>
      </w:pPr>
    </w:p>
    <w:p w14:paraId="57FF5CF8" w14:textId="56727776" w:rsidR="004222B1" w:rsidRDefault="00990D10" w:rsidP="00162DA4">
      <w:pPr>
        <w:spacing w:line="360" w:lineRule="auto"/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SAMOPOŠTOVANJE </w:t>
      </w:r>
      <w:r w:rsidRPr="00990D10">
        <w:rPr>
          <w:rFonts w:ascii="Comic Sans MS" w:hAnsi="Comic Sans MS"/>
          <w:sz w:val="24"/>
          <w:szCs w:val="24"/>
        </w:rPr>
        <w:t>je </w:t>
      </w:r>
      <w:r w:rsidR="006E5CDD">
        <w:rPr>
          <w:rFonts w:ascii="Comic Sans MS" w:hAnsi="Comic Sans MS"/>
          <w:b/>
          <w:bCs/>
          <w:sz w:val="24"/>
          <w:szCs w:val="24"/>
        </w:rPr>
        <w:t>o</w:t>
      </w:r>
      <w:r w:rsidR="006E5CDD" w:rsidRPr="006E5CDD">
        <w:rPr>
          <w:rFonts w:ascii="Comic Sans MS" w:hAnsi="Comic Sans MS"/>
          <w:b/>
          <w:bCs/>
          <w:sz w:val="24"/>
          <w:szCs w:val="24"/>
        </w:rPr>
        <w:t xml:space="preserve">pće mišljenje koje imamo o sebi, </w:t>
      </w:r>
      <w:r w:rsidR="006E5CDD" w:rsidRPr="006E5CDD">
        <w:rPr>
          <w:rFonts w:ascii="Comic Sans MS" w:hAnsi="Comic Sans MS"/>
          <w:sz w:val="24"/>
          <w:szCs w:val="24"/>
        </w:rPr>
        <w:t>način na koji    sami sebe procjenjujemo te vrijednost koju si pridajemo kao osobi</w:t>
      </w:r>
      <w:r w:rsidRPr="00990D10">
        <w:rPr>
          <w:rFonts w:ascii="Comic Sans MS" w:hAnsi="Comic Sans MS"/>
          <w:sz w:val="24"/>
          <w:szCs w:val="24"/>
        </w:rPr>
        <w:t xml:space="preserve">. To je način na koji vrednujemo ono što činimo, ono što jesmo i rezultate koje postižemo. Samopoštovanje je </w:t>
      </w:r>
      <w:r w:rsidRPr="00990D10">
        <w:rPr>
          <w:rFonts w:ascii="Comic Sans MS" w:hAnsi="Comic Sans MS"/>
          <w:b/>
          <w:bCs/>
          <w:sz w:val="24"/>
          <w:szCs w:val="24"/>
        </w:rPr>
        <w:t>emocionalna komponenta</w:t>
      </w:r>
      <w:r w:rsidRPr="00990D10">
        <w:rPr>
          <w:rFonts w:ascii="Comic Sans MS" w:hAnsi="Comic Sans MS"/>
          <w:sz w:val="24"/>
          <w:szCs w:val="24"/>
        </w:rPr>
        <w:t xml:space="preserve"> pojma o sebi te se sastoji od dva dijela</w:t>
      </w:r>
      <w:r>
        <w:rPr>
          <w:rFonts w:ascii="Comic Sans MS" w:hAnsi="Comic Sans MS"/>
          <w:sz w:val="24"/>
          <w:szCs w:val="24"/>
        </w:rPr>
        <w:t>.</w:t>
      </w:r>
    </w:p>
    <w:p w14:paraId="11B9605C" w14:textId="304A14A7" w:rsidR="00162DA4" w:rsidRPr="00990D10" w:rsidRDefault="00162DA4" w:rsidP="00162DA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2BB9D" wp14:editId="2C68F7DC">
                <wp:simplePos x="0" y="0"/>
                <wp:positionH relativeFrom="column">
                  <wp:posOffset>1482312</wp:posOffset>
                </wp:positionH>
                <wp:positionV relativeFrom="paragraph">
                  <wp:posOffset>-282472</wp:posOffset>
                </wp:positionV>
                <wp:extent cx="2602279" cy="1055077"/>
                <wp:effectExtent l="0" t="0" r="26670" b="12065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279" cy="105507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4B8A0" w14:textId="71083448" w:rsidR="00B23392" w:rsidRPr="00B23392" w:rsidRDefault="00B23392" w:rsidP="00B233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23392">
                              <w:rPr>
                                <w:sz w:val="32"/>
                                <w:szCs w:val="32"/>
                              </w:rPr>
                              <w:t>SAMOPOŠTOVANJE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462BB9D" id="Elipsa 9" o:spid="_x0000_s1027" style="position:absolute;left:0;text-align:left;margin-left:116.7pt;margin-top:-22.25pt;width:204.9pt;height:83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" fillcolor="#4472c4 [3204]" strokecolor="#1f3763 [1604]" strokeweight="1pt">
                <v:stroke joinstyle="miter"/>
                <v:textbox>
                  <w:txbxContent>
                    <w:p w14:paraId="1F24B8A0" w14:textId="71083448" w:rsidR="00B23392" w:rsidRPr="00B23392" w:rsidRDefault="00B23392" w:rsidP="00B233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23392">
                        <w:rPr>
                          <w:sz w:val="32"/>
                          <w:szCs w:val="32"/>
                        </w:rPr>
                        <w:t>SAMOPOŠTOVANJE</w:t>
                      </w:r>
                    </w:p>
                  </w:txbxContent>
                </v:textbox>
              </v:oval>
            </w:pict>
          </mc:Fallback>
        </mc:AlternateContent>
      </w:r>
    </w:p>
    <w:p w14:paraId="2DC29845" w14:textId="32CE52C5" w:rsidR="004222B1" w:rsidRDefault="004222B1" w:rsidP="00D64A09">
      <w:pPr>
        <w:jc w:val="center"/>
        <w:rPr>
          <w:rFonts w:ascii="Comic Sans MS" w:hAnsi="Comic Sans MS"/>
          <w:b/>
          <w:bCs/>
          <w:sz w:val="30"/>
          <w:szCs w:val="30"/>
        </w:rPr>
      </w:pPr>
    </w:p>
    <w:p w14:paraId="6213F117" w14:textId="6BDF9E48" w:rsidR="004222B1" w:rsidRDefault="004222B1" w:rsidP="00D64A09">
      <w:pPr>
        <w:jc w:val="center"/>
        <w:rPr>
          <w:rFonts w:ascii="Comic Sans MS" w:hAnsi="Comic Sans MS"/>
          <w:b/>
          <w:bCs/>
          <w:sz w:val="30"/>
          <w:szCs w:val="30"/>
        </w:rPr>
      </w:pPr>
    </w:p>
    <w:p w14:paraId="69F62A1F" w14:textId="6E65C64F" w:rsidR="004222B1" w:rsidRDefault="00162DA4" w:rsidP="00D64A09">
      <w:pPr>
        <w:jc w:val="center"/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BA9AE" wp14:editId="2A414683">
                <wp:simplePos x="0" y="0"/>
                <wp:positionH relativeFrom="column">
                  <wp:posOffset>3084063</wp:posOffset>
                </wp:positionH>
                <wp:positionV relativeFrom="paragraph">
                  <wp:posOffset>15653</wp:posOffset>
                </wp:positionV>
                <wp:extent cx="274320" cy="372793"/>
                <wp:effectExtent l="0" t="0" r="30480" b="27305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3727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34919A" id="Ravni poveznik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5pt,1.25pt" to="264.4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b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57887" wp14:editId="245BBA76">
                <wp:simplePos x="0" y="0"/>
                <wp:positionH relativeFrom="column">
                  <wp:posOffset>1977966</wp:posOffset>
                </wp:positionH>
                <wp:positionV relativeFrom="paragraph">
                  <wp:posOffset>15344</wp:posOffset>
                </wp:positionV>
                <wp:extent cx="316523" cy="393896"/>
                <wp:effectExtent l="0" t="0" r="26670" b="2540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6523" cy="3938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BB741F" id="Ravni poveznik 10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5pt,1.2pt" to="180.6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4FD0C5A2" w14:textId="6F131B09" w:rsidR="004222B1" w:rsidRDefault="004222B1" w:rsidP="00D64A09">
      <w:pPr>
        <w:jc w:val="center"/>
        <w:rPr>
          <w:rFonts w:ascii="Comic Sans MS" w:hAnsi="Comic Sans MS"/>
          <w:b/>
          <w:bCs/>
          <w:sz w:val="30"/>
          <w:szCs w:val="30"/>
        </w:rPr>
      </w:pPr>
    </w:p>
    <w:p w14:paraId="4D5691AD" w14:textId="44F9BD25" w:rsidR="00162DA4" w:rsidRDefault="00162DA4" w:rsidP="005F2AA0">
      <w:pPr>
        <w:jc w:val="center"/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b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860CF" wp14:editId="1895347C">
                <wp:simplePos x="0" y="0"/>
                <wp:positionH relativeFrom="column">
                  <wp:posOffset>3212878</wp:posOffset>
                </wp:positionH>
                <wp:positionV relativeFrom="paragraph">
                  <wp:posOffset>18681</wp:posOffset>
                </wp:positionV>
                <wp:extent cx="2039815" cy="1075886"/>
                <wp:effectExtent l="0" t="0" r="17780" b="10160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815" cy="107588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3FE99" w14:textId="53198F14" w:rsidR="00B23392" w:rsidRPr="00B23392" w:rsidRDefault="00B23392" w:rsidP="00B2339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23392">
                              <w:rPr>
                                <w:sz w:val="26"/>
                                <w:szCs w:val="26"/>
                              </w:rPr>
                              <w:t>SAMOPOUZDANJE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4E860CF" id="Elipsa 13" o:spid="_x0000_s1028" style="position:absolute;left:0;text-align:left;margin-left:253pt;margin-top:1.45pt;width:160.6pt;height:8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" fillcolor="#70ad47 [3209]" strokecolor="#375623 [1609]" strokeweight="1pt">
                <v:stroke joinstyle="miter"/>
                <v:textbox>
                  <w:txbxContent>
                    <w:p w14:paraId="3CF3FE99" w14:textId="53198F14" w:rsidR="00B23392" w:rsidRPr="00B23392" w:rsidRDefault="00B23392" w:rsidP="00B2339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23392">
                        <w:rPr>
                          <w:sz w:val="26"/>
                          <w:szCs w:val="26"/>
                        </w:rPr>
                        <w:t>SAMOPOUZDANJE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/>
          <w:b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90F07" wp14:editId="5EC33007">
                <wp:simplePos x="0" y="0"/>
                <wp:positionH relativeFrom="column">
                  <wp:posOffset>341453</wp:posOffset>
                </wp:positionH>
                <wp:positionV relativeFrom="paragraph">
                  <wp:posOffset>8683</wp:posOffset>
                </wp:positionV>
                <wp:extent cx="2046850" cy="963637"/>
                <wp:effectExtent l="0" t="0" r="10795" b="27305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850" cy="96363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B9A8B" w14:textId="4E524440" w:rsidR="00B23392" w:rsidRPr="00B23392" w:rsidRDefault="00B23392" w:rsidP="00B23392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23392">
                              <w:rPr>
                                <w:sz w:val="26"/>
                                <w:szCs w:val="26"/>
                              </w:rPr>
                              <w:t>OSJEĆAJ VLASTITE VRIJEDNOSTI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EB90F07" id="Elipsa 12" o:spid="_x0000_s1029" style="position:absolute;left:0;text-align:left;margin-left:26.9pt;margin-top:.7pt;width:161.15pt;height:7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" fillcolor="#ffc000 [3207]" strokecolor="#7f5f00 [1607]" strokeweight="1pt">
                <v:stroke joinstyle="miter"/>
                <v:textbox>
                  <w:txbxContent>
                    <w:p w14:paraId="01EB9A8B" w14:textId="4E524440" w:rsidR="00B23392" w:rsidRPr="00B23392" w:rsidRDefault="00B23392" w:rsidP="00B23392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B23392">
                        <w:rPr>
                          <w:sz w:val="26"/>
                          <w:szCs w:val="26"/>
                        </w:rPr>
                        <w:t>OSJEĆAJ VLASTITE VRIJEDNOSTI</w:t>
                      </w:r>
                    </w:p>
                  </w:txbxContent>
                </v:textbox>
              </v:oval>
            </w:pict>
          </mc:Fallback>
        </mc:AlternateContent>
      </w:r>
    </w:p>
    <w:p w14:paraId="0B862E87" w14:textId="4B9FC2E7" w:rsidR="00162DA4" w:rsidRDefault="00162DA4" w:rsidP="005F2AA0">
      <w:pPr>
        <w:jc w:val="center"/>
        <w:rPr>
          <w:rFonts w:ascii="Comic Sans MS" w:hAnsi="Comic Sans MS"/>
          <w:b/>
          <w:bCs/>
          <w:sz w:val="30"/>
          <w:szCs w:val="30"/>
        </w:rPr>
      </w:pPr>
    </w:p>
    <w:p w14:paraId="2356241A" w14:textId="3BD9FB06" w:rsidR="004222B1" w:rsidRDefault="004222B1" w:rsidP="005F2AA0">
      <w:pPr>
        <w:jc w:val="center"/>
        <w:rPr>
          <w:rFonts w:ascii="Comic Sans MS" w:hAnsi="Comic Sans MS"/>
          <w:b/>
          <w:bCs/>
          <w:sz w:val="30"/>
          <w:szCs w:val="30"/>
        </w:rPr>
      </w:pPr>
    </w:p>
    <w:p w14:paraId="347FF311" w14:textId="77777777" w:rsidR="00162DA4" w:rsidRDefault="00162DA4" w:rsidP="005F2AA0">
      <w:pPr>
        <w:jc w:val="center"/>
        <w:rPr>
          <w:rFonts w:ascii="Comic Sans MS" w:hAnsi="Comic Sans MS"/>
          <w:b/>
          <w:bCs/>
          <w:sz w:val="30"/>
          <w:szCs w:val="30"/>
        </w:rPr>
      </w:pPr>
    </w:p>
    <w:p w14:paraId="674CEB99" w14:textId="670AB2E8" w:rsidR="00FA61B7" w:rsidRDefault="00B23392" w:rsidP="00162DA4">
      <w:pPr>
        <w:spacing w:line="360" w:lineRule="auto"/>
        <w:rPr>
          <w:rFonts w:ascii="Comic Sans MS" w:hAnsi="Comic Sans MS"/>
          <w:sz w:val="24"/>
          <w:szCs w:val="24"/>
        </w:rPr>
      </w:pPr>
      <w:r w:rsidRPr="003447B6">
        <w:rPr>
          <w:rFonts w:ascii="Comic Sans MS" w:hAnsi="Comic Sans MS"/>
          <w:sz w:val="24"/>
          <w:szCs w:val="24"/>
        </w:rPr>
        <w:t xml:space="preserve">Samopoštovanje se odnosi na sve doživljaje koje imamo o sebi i svom identitetu, to je način na koji i kakvima se vidimo, </w:t>
      </w:r>
      <w:r w:rsidR="00FA61B7">
        <w:rPr>
          <w:rFonts w:ascii="Comic Sans MS" w:hAnsi="Comic Sans MS"/>
          <w:sz w:val="24"/>
          <w:szCs w:val="24"/>
        </w:rPr>
        <w:t>tj.</w:t>
      </w:r>
      <w:r w:rsidRPr="003447B6">
        <w:rPr>
          <w:rFonts w:ascii="Comic Sans MS" w:hAnsi="Comic Sans MS"/>
          <w:sz w:val="24"/>
          <w:szCs w:val="24"/>
        </w:rPr>
        <w:t xml:space="preserve"> koliko se cijenimo. Očekivanja od</w:t>
      </w:r>
      <w:r w:rsidR="00EE615D">
        <w:rPr>
          <w:rFonts w:ascii="Comic Sans MS" w:hAnsi="Comic Sans MS"/>
          <w:sz w:val="24"/>
          <w:szCs w:val="24"/>
        </w:rPr>
        <w:t xml:space="preserve"> s</w:t>
      </w:r>
      <w:r w:rsidR="006F76EB">
        <w:rPr>
          <w:rFonts w:ascii="Comic Sans MS" w:hAnsi="Comic Sans MS"/>
          <w:sz w:val="24"/>
          <w:szCs w:val="24"/>
        </w:rPr>
        <w:t>amo</w:t>
      </w:r>
      <w:r w:rsidR="00701B86">
        <w:rPr>
          <w:rFonts w:ascii="Comic Sans MS" w:hAnsi="Comic Sans MS"/>
          <w:sz w:val="24"/>
          <w:szCs w:val="24"/>
        </w:rPr>
        <w:t>ga sebe</w:t>
      </w:r>
      <w:r w:rsidRPr="003447B6">
        <w:rPr>
          <w:rFonts w:ascii="Comic Sans MS" w:hAnsi="Comic Sans MS"/>
          <w:sz w:val="24"/>
          <w:szCs w:val="24"/>
        </w:rPr>
        <w:t xml:space="preserve"> vrlo su bitna za samopoštovanje. Ako imamo visoka očekivanja onda smo i zbog malih odstupanja</w:t>
      </w:r>
      <w:r w:rsidR="003D43E7">
        <w:rPr>
          <w:rFonts w:ascii="Comic Sans MS" w:hAnsi="Comic Sans MS"/>
          <w:sz w:val="24"/>
          <w:szCs w:val="24"/>
        </w:rPr>
        <w:t xml:space="preserve"> od njihova ispunjenja</w:t>
      </w:r>
      <w:r w:rsidRPr="003447B6">
        <w:rPr>
          <w:rFonts w:ascii="Comic Sans MS" w:hAnsi="Comic Sans MS"/>
          <w:sz w:val="24"/>
          <w:szCs w:val="24"/>
        </w:rPr>
        <w:t xml:space="preserve"> nesretni i nezadovoljni. Na primjer</w:t>
      </w:r>
      <w:r w:rsidR="00FA61B7">
        <w:rPr>
          <w:rFonts w:ascii="Comic Sans MS" w:hAnsi="Comic Sans MS"/>
          <w:sz w:val="24"/>
          <w:szCs w:val="24"/>
        </w:rPr>
        <w:t>,</w:t>
      </w:r>
      <w:r w:rsidRPr="003447B6">
        <w:rPr>
          <w:rFonts w:ascii="Comic Sans MS" w:hAnsi="Comic Sans MS"/>
          <w:sz w:val="24"/>
          <w:szCs w:val="24"/>
        </w:rPr>
        <w:t xml:space="preserve"> ako očekujemo da ćemo uvijek biti uspješni, možda ćemo i manjim neuspjehom biti obeshrabreni i nesretni, čak i ako na kraju postignemo cilj. </w:t>
      </w:r>
    </w:p>
    <w:p w14:paraId="473F2F4D" w14:textId="5E06668D" w:rsidR="009A79C0" w:rsidRDefault="009A79C0" w:rsidP="00FA61B7">
      <w:pPr>
        <w:rPr>
          <w:rFonts w:ascii="Comic Sans MS" w:hAnsi="Comic Sans MS"/>
          <w:sz w:val="24"/>
          <w:szCs w:val="24"/>
        </w:rPr>
      </w:pPr>
    </w:p>
    <w:p w14:paraId="3699174D" w14:textId="6257A120" w:rsidR="009A79C0" w:rsidRDefault="009A79C0" w:rsidP="00FA61B7">
      <w:pPr>
        <w:rPr>
          <w:rFonts w:ascii="Comic Sans MS" w:hAnsi="Comic Sans MS"/>
          <w:sz w:val="24"/>
          <w:szCs w:val="24"/>
        </w:rPr>
      </w:pPr>
    </w:p>
    <w:p w14:paraId="56CD21B7" w14:textId="77777777" w:rsidR="00162DA4" w:rsidRDefault="00162DA4" w:rsidP="00FA61B7">
      <w:pPr>
        <w:rPr>
          <w:rFonts w:ascii="Comic Sans MS" w:hAnsi="Comic Sans MS"/>
          <w:sz w:val="24"/>
          <w:szCs w:val="24"/>
        </w:rPr>
      </w:pPr>
    </w:p>
    <w:p w14:paraId="77545F34" w14:textId="176AAD05" w:rsidR="009A79C0" w:rsidRDefault="009A79C0" w:rsidP="00FA61B7">
      <w:pPr>
        <w:rPr>
          <w:rFonts w:ascii="Comic Sans MS" w:hAnsi="Comic Sans MS"/>
          <w:b/>
          <w:bCs/>
          <w:sz w:val="26"/>
          <w:szCs w:val="26"/>
        </w:rPr>
      </w:pPr>
      <w:r w:rsidRPr="00661CC7">
        <w:rPr>
          <w:rFonts w:ascii="Comic Sans MS" w:hAnsi="Comic Sans MS"/>
          <w:b/>
          <w:bCs/>
          <w:sz w:val="26"/>
          <w:szCs w:val="26"/>
        </w:rPr>
        <w:t>RAZVOJ SAMOPOŠTOVANJA</w:t>
      </w:r>
    </w:p>
    <w:p w14:paraId="727C5595" w14:textId="77777777" w:rsidR="00162DA4" w:rsidRPr="00661CC7" w:rsidRDefault="00162DA4" w:rsidP="00FA61B7">
      <w:pPr>
        <w:rPr>
          <w:rFonts w:ascii="Comic Sans MS" w:hAnsi="Comic Sans MS"/>
          <w:b/>
          <w:bCs/>
          <w:sz w:val="26"/>
          <w:szCs w:val="26"/>
        </w:rPr>
      </w:pPr>
    </w:p>
    <w:p w14:paraId="140C5E1D" w14:textId="60C08DB0" w:rsidR="000673F0" w:rsidRDefault="009A79C0" w:rsidP="00162DA4">
      <w:pPr>
        <w:spacing w:line="360" w:lineRule="auto"/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Odrastajući se sve više uspoređujemo s drugima</w:t>
      </w:r>
      <w:r w:rsidR="000673F0">
        <w:rPr>
          <w:rFonts w:ascii="Comic Sans MS" w:hAnsi="Comic Sans MS"/>
          <w:sz w:val="24"/>
          <w:szCs w:val="24"/>
        </w:rPr>
        <w:t xml:space="preserve">, vrednujući svoje različite osobine i sposobnosti poput školskog uspjeha, sportskih sposobnosti, izgleda, itd. </w:t>
      </w:r>
      <w:r w:rsidR="005A5174">
        <w:rPr>
          <w:rFonts w:ascii="Comic Sans MS" w:hAnsi="Comic Sans MS"/>
          <w:sz w:val="24"/>
          <w:szCs w:val="24"/>
        </w:rPr>
        <w:t>Vjerovanja koja imamo o sebi su naučena</w:t>
      </w:r>
      <w:r w:rsidR="003234D2">
        <w:rPr>
          <w:rFonts w:ascii="Comic Sans MS" w:hAnsi="Comic Sans MS"/>
          <w:sz w:val="24"/>
          <w:szCs w:val="24"/>
        </w:rPr>
        <w:t xml:space="preserve"> te s</w:t>
      </w:r>
      <w:r w:rsidRPr="003447B6">
        <w:rPr>
          <w:rFonts w:ascii="Comic Sans MS" w:hAnsi="Comic Sans MS"/>
          <w:sz w:val="24"/>
          <w:szCs w:val="24"/>
        </w:rPr>
        <w:t>amopoštovanje, osim iz naših vlastitih procjena, proizlazi i iz toga što drugi govore i kako se odnose prema nama. Najveći utjecaj na nas imaju reakcije ljudi koji su nam važni i koje volimo.</w:t>
      </w:r>
      <w:r w:rsidR="00E50141">
        <w:rPr>
          <w:rFonts w:ascii="Comic Sans MS" w:hAnsi="Comic Sans MS"/>
          <w:sz w:val="24"/>
          <w:szCs w:val="24"/>
        </w:rPr>
        <w:t xml:space="preserve"> </w:t>
      </w:r>
    </w:p>
    <w:p w14:paraId="4E1A593B" w14:textId="7E3958E1" w:rsidR="00FA61B7" w:rsidRDefault="000673F0" w:rsidP="00162DA4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Osobe koje su često bile kritizirane i ponižavane vjerojatnije</w:t>
      </w:r>
      <w:r w:rsidR="006C608A">
        <w:rPr>
          <w:rFonts w:ascii="Comic Sans MS" w:hAnsi="Comic Sans MS"/>
          <w:sz w:val="24"/>
          <w:szCs w:val="24"/>
        </w:rPr>
        <w:t xml:space="preserve"> će</w:t>
      </w:r>
      <w:r>
        <w:rPr>
          <w:rFonts w:ascii="Comic Sans MS" w:hAnsi="Comic Sans MS"/>
          <w:sz w:val="24"/>
          <w:szCs w:val="24"/>
        </w:rPr>
        <w:t xml:space="preserve"> u budućnosti razvi</w:t>
      </w:r>
      <w:r w:rsidR="006C608A">
        <w:rPr>
          <w:rFonts w:ascii="Comic Sans MS" w:hAnsi="Comic Sans MS"/>
          <w:sz w:val="24"/>
          <w:szCs w:val="24"/>
        </w:rPr>
        <w:t>ti</w:t>
      </w:r>
      <w:r>
        <w:rPr>
          <w:rFonts w:ascii="Comic Sans MS" w:hAnsi="Comic Sans MS"/>
          <w:sz w:val="24"/>
          <w:szCs w:val="24"/>
        </w:rPr>
        <w:t xml:space="preserve"> nisko samopoštovanje te </w:t>
      </w:r>
      <w:r w:rsidR="009541E3">
        <w:rPr>
          <w:rFonts w:ascii="Comic Sans MS" w:hAnsi="Comic Sans MS"/>
          <w:sz w:val="24"/>
          <w:szCs w:val="24"/>
        </w:rPr>
        <w:t>će biti</w:t>
      </w:r>
      <w:r>
        <w:rPr>
          <w:rFonts w:ascii="Comic Sans MS" w:hAnsi="Comic Sans MS"/>
          <w:sz w:val="24"/>
          <w:szCs w:val="24"/>
        </w:rPr>
        <w:t xml:space="preserve"> skloniji ignoriranju pozitivnih događaja. S druge strane, osobe koje su doživjele više prihvaćanja i podrške razvi</w:t>
      </w:r>
      <w:r w:rsidR="009541E3">
        <w:rPr>
          <w:rFonts w:ascii="Comic Sans MS" w:hAnsi="Comic Sans MS"/>
          <w:sz w:val="24"/>
          <w:szCs w:val="24"/>
        </w:rPr>
        <w:t>t će</w:t>
      </w:r>
      <w:r>
        <w:rPr>
          <w:rFonts w:ascii="Comic Sans MS" w:hAnsi="Comic Sans MS"/>
          <w:sz w:val="24"/>
          <w:szCs w:val="24"/>
        </w:rPr>
        <w:t xml:space="preserve"> više samopoštovanje te se lakše nos</w:t>
      </w:r>
      <w:r w:rsidR="00EB3DFC">
        <w:rPr>
          <w:rFonts w:ascii="Comic Sans MS" w:hAnsi="Comic Sans MS"/>
          <w:sz w:val="24"/>
          <w:szCs w:val="24"/>
        </w:rPr>
        <w:t>iti</w:t>
      </w:r>
      <w:r>
        <w:rPr>
          <w:rFonts w:ascii="Comic Sans MS" w:hAnsi="Comic Sans MS"/>
          <w:sz w:val="24"/>
          <w:szCs w:val="24"/>
        </w:rPr>
        <w:t xml:space="preserve"> s kritikama i neuspjesima.</w:t>
      </w:r>
      <w:r w:rsidR="009A79C0" w:rsidRPr="003447B6">
        <w:rPr>
          <w:rFonts w:ascii="Comic Sans MS" w:hAnsi="Comic Sans MS"/>
          <w:sz w:val="24"/>
          <w:szCs w:val="24"/>
        </w:rPr>
        <w:br/>
      </w:r>
    </w:p>
    <w:p w14:paraId="7913A440" w14:textId="0191167A" w:rsidR="00162DA4" w:rsidRDefault="00162DA4" w:rsidP="00162DA4">
      <w:pPr>
        <w:spacing w:line="360" w:lineRule="auto"/>
        <w:rPr>
          <w:rFonts w:ascii="Comic Sans MS" w:hAnsi="Comic Sans MS"/>
          <w:sz w:val="24"/>
          <w:szCs w:val="24"/>
        </w:rPr>
      </w:pPr>
    </w:p>
    <w:p w14:paraId="1AE011AA" w14:textId="77777777" w:rsidR="009A79C0" w:rsidRDefault="009A79C0" w:rsidP="00FA61B7">
      <w:pPr>
        <w:rPr>
          <w:rFonts w:ascii="Comic Sans MS" w:hAnsi="Comic Sans MS"/>
          <w:sz w:val="24"/>
          <w:szCs w:val="24"/>
        </w:rPr>
      </w:pPr>
    </w:p>
    <w:p w14:paraId="19BAFE0A" w14:textId="77777777" w:rsidR="00FA61B7" w:rsidRPr="00661CC7" w:rsidRDefault="00FA61B7" w:rsidP="00FA61B7">
      <w:pPr>
        <w:rPr>
          <w:rFonts w:ascii="Comic Sans MS" w:hAnsi="Comic Sans MS"/>
          <w:b/>
          <w:bCs/>
          <w:sz w:val="26"/>
          <w:szCs w:val="26"/>
        </w:rPr>
      </w:pPr>
      <w:r w:rsidRPr="00661CC7">
        <w:rPr>
          <w:rFonts w:ascii="Comic Sans MS" w:hAnsi="Comic Sans MS"/>
          <w:b/>
          <w:bCs/>
          <w:sz w:val="26"/>
          <w:szCs w:val="26"/>
        </w:rPr>
        <w:t>VISOKO SAMOPOŠTOVANJE</w:t>
      </w:r>
    </w:p>
    <w:p w14:paraId="596C888A" w14:textId="0E2AA5AD" w:rsidR="00FA61B7" w:rsidRDefault="009A79C0" w:rsidP="00FD795F">
      <w:pPr>
        <w:spacing w:line="360" w:lineRule="auto"/>
        <w:rPr>
          <w:rFonts w:ascii="Comic Sans MS" w:hAnsi="Comic Sans MS"/>
          <w:sz w:val="24"/>
          <w:szCs w:val="24"/>
        </w:rPr>
      </w:pPr>
      <w:r w:rsidRPr="009A79C0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E43DB10" wp14:editId="1CE98884">
            <wp:simplePos x="0" y="0"/>
            <wp:positionH relativeFrom="margin">
              <wp:posOffset>-177165</wp:posOffset>
            </wp:positionH>
            <wp:positionV relativeFrom="paragraph">
              <wp:posOffset>674370</wp:posOffset>
            </wp:positionV>
            <wp:extent cx="2121535" cy="2790190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392" w:rsidRPr="003447B6">
        <w:rPr>
          <w:rFonts w:ascii="Comic Sans MS" w:hAnsi="Comic Sans MS"/>
          <w:sz w:val="24"/>
          <w:szCs w:val="24"/>
        </w:rPr>
        <w:br/>
      </w:r>
      <w:r w:rsidR="00D37B63">
        <w:rPr>
          <w:rFonts w:ascii="Comic Sans MS" w:hAnsi="Comic Sans MS"/>
          <w:sz w:val="24"/>
          <w:szCs w:val="24"/>
        </w:rPr>
        <w:t xml:space="preserve">          </w:t>
      </w:r>
      <w:r w:rsidR="00B23392" w:rsidRPr="003447B6">
        <w:rPr>
          <w:rFonts w:ascii="Comic Sans MS" w:hAnsi="Comic Sans MS"/>
          <w:sz w:val="24"/>
          <w:szCs w:val="24"/>
        </w:rPr>
        <w:t xml:space="preserve">Osobe s </w:t>
      </w:r>
      <w:r w:rsidR="00B23392" w:rsidRPr="003447B6">
        <w:rPr>
          <w:rFonts w:ascii="Comic Sans MS" w:hAnsi="Comic Sans MS"/>
          <w:b/>
          <w:bCs/>
          <w:sz w:val="24"/>
          <w:szCs w:val="24"/>
        </w:rPr>
        <w:t>visokim samopoštovanjem</w:t>
      </w:r>
      <w:r w:rsidR="00B23392" w:rsidRPr="003447B6">
        <w:rPr>
          <w:rFonts w:ascii="Comic Sans MS" w:hAnsi="Comic Sans MS"/>
          <w:sz w:val="24"/>
          <w:szCs w:val="24"/>
        </w:rPr>
        <w:t xml:space="preserve"> su ambicioznije tj. žele i nadaju se u životu postići više na emocionalnom, intelektualnom</w:t>
      </w:r>
      <w:r w:rsidR="003447B6">
        <w:rPr>
          <w:rFonts w:ascii="Comic Sans MS" w:hAnsi="Comic Sans MS"/>
          <w:sz w:val="24"/>
          <w:szCs w:val="24"/>
        </w:rPr>
        <w:t xml:space="preserve"> i</w:t>
      </w:r>
      <w:r w:rsidR="00B23392" w:rsidRPr="003447B6">
        <w:rPr>
          <w:rFonts w:ascii="Comic Sans MS" w:hAnsi="Comic Sans MS"/>
          <w:sz w:val="24"/>
          <w:szCs w:val="24"/>
        </w:rPr>
        <w:t xml:space="preserve"> stvaralačkom polju. Što je osoba višeg samopoštovanja, to je u komunikaciji s drugim ljudima otvorenija</w:t>
      </w:r>
      <w:r w:rsidR="003447B6">
        <w:rPr>
          <w:rFonts w:ascii="Comic Sans MS" w:hAnsi="Comic Sans MS"/>
          <w:sz w:val="24"/>
          <w:szCs w:val="24"/>
        </w:rPr>
        <w:t xml:space="preserve"> i</w:t>
      </w:r>
      <w:r w:rsidR="00B23392" w:rsidRPr="003447B6">
        <w:rPr>
          <w:rFonts w:ascii="Comic Sans MS" w:hAnsi="Comic Sans MS"/>
          <w:sz w:val="24"/>
          <w:szCs w:val="24"/>
        </w:rPr>
        <w:t xml:space="preserve"> iskrenija. Drugi ljudi pozitivno reagiraju na ovakvu komunikaciju, što podiže samopoštovanje osobe. Ljudi visokog samopoštovanja skloni su se, prema drugim ljudima odnositi s poštovanjem, dobrim namjerama i pravednošću. Osjećaj poštovanja prema sebi je temelj poštivanja drugih ljudi. Oni ne misle da ih drugi ugrožavaju niti unaprijed očekuju kako će ih odbaciti</w:t>
      </w:r>
      <w:r w:rsidR="003447B6">
        <w:rPr>
          <w:rFonts w:ascii="Comic Sans MS" w:hAnsi="Comic Sans MS"/>
          <w:sz w:val="24"/>
          <w:szCs w:val="24"/>
        </w:rPr>
        <w:t xml:space="preserve"> ili poniziti</w:t>
      </w:r>
      <w:r w:rsidR="00B23392" w:rsidRPr="003447B6">
        <w:rPr>
          <w:rFonts w:ascii="Comic Sans MS" w:hAnsi="Comic Sans MS"/>
          <w:sz w:val="24"/>
          <w:szCs w:val="24"/>
        </w:rPr>
        <w:t xml:space="preserve">. </w:t>
      </w:r>
      <w:r w:rsidR="00B23392" w:rsidRPr="003447B6">
        <w:rPr>
          <w:rFonts w:ascii="Comic Sans MS" w:hAnsi="Comic Sans MS"/>
          <w:sz w:val="24"/>
          <w:szCs w:val="24"/>
        </w:rPr>
        <w:br/>
      </w:r>
    </w:p>
    <w:p w14:paraId="57C68848" w14:textId="2F9E1408" w:rsidR="00661CC7" w:rsidRDefault="00661CC7" w:rsidP="00FA61B7">
      <w:pPr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noProof/>
          <w:sz w:val="30"/>
          <w:szCs w:val="30"/>
          <w:lang w:val="en-US"/>
        </w:rPr>
        <w:lastRenderedPageBreak/>
        <w:drawing>
          <wp:inline distT="0" distB="0" distL="0" distR="0" wp14:anchorId="5E734FD8" wp14:editId="7A1AF1FD">
            <wp:extent cx="5473700" cy="2235200"/>
            <wp:effectExtent l="57150" t="57150" r="31750" b="50800"/>
            <wp:docPr id="17" name="Dij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92E4871" w14:textId="5705611B" w:rsidR="00661CC7" w:rsidRDefault="00661CC7" w:rsidP="00FA61B7">
      <w:pPr>
        <w:rPr>
          <w:rFonts w:ascii="Comic Sans MS" w:hAnsi="Comic Sans MS"/>
          <w:b/>
          <w:bCs/>
          <w:sz w:val="26"/>
          <w:szCs w:val="26"/>
        </w:rPr>
      </w:pPr>
    </w:p>
    <w:p w14:paraId="046B231A" w14:textId="77777777" w:rsidR="00661CC7" w:rsidRDefault="00661CC7" w:rsidP="00FA61B7">
      <w:pPr>
        <w:rPr>
          <w:rFonts w:ascii="Comic Sans MS" w:hAnsi="Comic Sans MS"/>
          <w:b/>
          <w:bCs/>
          <w:sz w:val="26"/>
          <w:szCs w:val="26"/>
        </w:rPr>
      </w:pPr>
    </w:p>
    <w:p w14:paraId="7AA9B68F" w14:textId="77777777" w:rsidR="00661CC7" w:rsidRDefault="00661CC7" w:rsidP="00FA61B7">
      <w:pPr>
        <w:rPr>
          <w:rFonts w:ascii="Comic Sans MS" w:hAnsi="Comic Sans MS"/>
          <w:b/>
          <w:bCs/>
          <w:sz w:val="26"/>
          <w:szCs w:val="26"/>
        </w:rPr>
      </w:pPr>
    </w:p>
    <w:p w14:paraId="3E81DB35" w14:textId="5F82B238" w:rsidR="00FA61B7" w:rsidRDefault="00FA61B7" w:rsidP="00FA61B7">
      <w:pPr>
        <w:rPr>
          <w:rFonts w:ascii="Comic Sans MS" w:hAnsi="Comic Sans MS"/>
          <w:b/>
          <w:bCs/>
          <w:sz w:val="26"/>
          <w:szCs w:val="26"/>
        </w:rPr>
      </w:pPr>
      <w:r w:rsidRPr="00661CC7">
        <w:rPr>
          <w:rFonts w:ascii="Comic Sans MS" w:hAnsi="Comic Sans MS"/>
          <w:b/>
          <w:bCs/>
          <w:sz w:val="26"/>
          <w:szCs w:val="26"/>
        </w:rPr>
        <w:t>NISKO SAMOPOŠTOVANJE</w:t>
      </w:r>
      <w:r w:rsidR="009A79C0" w:rsidRPr="00661CC7">
        <w:rPr>
          <w:rFonts w:ascii="Comic Sans MS" w:hAnsi="Comic Sans MS"/>
          <w:b/>
          <w:bCs/>
          <w:sz w:val="26"/>
          <w:szCs w:val="26"/>
        </w:rPr>
        <w:t xml:space="preserve">  </w:t>
      </w:r>
    </w:p>
    <w:p w14:paraId="33FBEA48" w14:textId="77777777" w:rsidR="00162DA4" w:rsidRPr="00661CC7" w:rsidRDefault="00162DA4" w:rsidP="00FA61B7">
      <w:pPr>
        <w:rPr>
          <w:rFonts w:ascii="Comic Sans MS" w:hAnsi="Comic Sans MS"/>
          <w:b/>
          <w:bCs/>
          <w:sz w:val="26"/>
          <w:szCs w:val="26"/>
        </w:rPr>
      </w:pPr>
    </w:p>
    <w:p w14:paraId="19D28D59" w14:textId="63453B0E" w:rsidR="004222B1" w:rsidRDefault="00B23392" w:rsidP="00162DA4">
      <w:pPr>
        <w:spacing w:line="360" w:lineRule="auto"/>
        <w:ind w:firstLine="708"/>
        <w:rPr>
          <w:rFonts w:ascii="Comic Sans MS" w:hAnsi="Comic Sans MS"/>
          <w:sz w:val="24"/>
          <w:szCs w:val="24"/>
        </w:rPr>
      </w:pPr>
      <w:r w:rsidRPr="003447B6">
        <w:rPr>
          <w:rFonts w:ascii="Comic Sans MS" w:hAnsi="Comic Sans MS"/>
          <w:sz w:val="24"/>
          <w:szCs w:val="24"/>
        </w:rPr>
        <w:t>S druge strane</w:t>
      </w:r>
      <w:r w:rsidR="003447B6">
        <w:rPr>
          <w:rFonts w:ascii="Comic Sans MS" w:hAnsi="Comic Sans MS"/>
          <w:sz w:val="24"/>
          <w:szCs w:val="24"/>
        </w:rPr>
        <w:t>,</w:t>
      </w:r>
      <w:r w:rsidRPr="003447B6">
        <w:rPr>
          <w:rFonts w:ascii="Comic Sans MS" w:hAnsi="Comic Sans MS"/>
          <w:sz w:val="24"/>
          <w:szCs w:val="24"/>
        </w:rPr>
        <w:t xml:space="preserve"> </w:t>
      </w:r>
      <w:r w:rsidRPr="003447B6">
        <w:rPr>
          <w:rStyle w:val="Strong"/>
          <w:rFonts w:ascii="Comic Sans MS" w:hAnsi="Comic Sans MS"/>
          <w:sz w:val="24"/>
          <w:szCs w:val="24"/>
        </w:rPr>
        <w:t>nisko samopoštovanje</w:t>
      </w:r>
      <w:r w:rsidRPr="003447B6">
        <w:rPr>
          <w:rFonts w:ascii="Comic Sans MS" w:hAnsi="Comic Sans MS"/>
          <w:sz w:val="24"/>
          <w:szCs w:val="24"/>
        </w:rPr>
        <w:t xml:space="preserve"> je povezano s manjkom samopouzdanja i osjećajem manje vrijednosti. Osoba niskog samopoštovanja misli kako je nesposobna, ne</w:t>
      </w:r>
      <w:r w:rsidR="003447B6">
        <w:rPr>
          <w:rFonts w:ascii="Comic Sans MS" w:hAnsi="Comic Sans MS"/>
          <w:sz w:val="24"/>
          <w:szCs w:val="24"/>
        </w:rPr>
        <w:t xml:space="preserve">dovoljno </w:t>
      </w:r>
      <w:r w:rsidRPr="003447B6">
        <w:rPr>
          <w:rFonts w:ascii="Comic Sans MS" w:hAnsi="Comic Sans MS"/>
          <w:sz w:val="24"/>
          <w:szCs w:val="24"/>
        </w:rPr>
        <w:t xml:space="preserve">inteligentna, </w:t>
      </w:r>
      <w:r w:rsidR="003447B6">
        <w:rPr>
          <w:rFonts w:ascii="Comic Sans MS" w:hAnsi="Comic Sans MS"/>
          <w:sz w:val="24"/>
          <w:szCs w:val="24"/>
        </w:rPr>
        <w:t>ne</w:t>
      </w:r>
      <w:r w:rsidRPr="003447B6">
        <w:rPr>
          <w:rFonts w:ascii="Comic Sans MS" w:hAnsi="Comic Sans MS"/>
          <w:sz w:val="24"/>
          <w:szCs w:val="24"/>
        </w:rPr>
        <w:t>privlačna, nema u sebi kreativnosti, ljudi ju ne vole</w:t>
      </w:r>
      <w:r w:rsidR="003447B6">
        <w:rPr>
          <w:rFonts w:ascii="Comic Sans MS" w:hAnsi="Comic Sans MS"/>
          <w:sz w:val="24"/>
          <w:szCs w:val="24"/>
        </w:rPr>
        <w:t>…</w:t>
      </w:r>
      <w:r w:rsidRPr="003447B6">
        <w:rPr>
          <w:rFonts w:ascii="Comic Sans MS" w:hAnsi="Comic Sans MS"/>
          <w:sz w:val="24"/>
          <w:szCs w:val="24"/>
        </w:rPr>
        <w:t xml:space="preserve"> Ako osoba misli kako nije pametna ni lijepa, svijet za nju izgleda kao mjesto puno ljudi pametnijih i ljepših od nje. </w:t>
      </w:r>
      <w:r w:rsidR="00390C31">
        <w:rPr>
          <w:rFonts w:ascii="Comic Sans MS" w:hAnsi="Comic Sans MS"/>
          <w:sz w:val="24"/>
          <w:szCs w:val="24"/>
        </w:rPr>
        <w:t xml:space="preserve">Ljudi </w:t>
      </w:r>
      <w:r w:rsidRPr="003447B6">
        <w:rPr>
          <w:rFonts w:ascii="Comic Sans MS" w:hAnsi="Comic Sans MS"/>
          <w:sz w:val="24"/>
          <w:szCs w:val="24"/>
        </w:rPr>
        <w:t xml:space="preserve">s niskim samopoštovanjem vole sigurnost i poznate situacije, izbjegavaju zahtjevne ciljeve i na taj način održavaju nisko samopoštovanje. U komunikaciji nisu direktne, ne žele otvoreno reći što misle i osjećaju jer su nesigurne u svoje misli i osjećaje </w:t>
      </w:r>
      <w:r w:rsidR="00FA61B7">
        <w:rPr>
          <w:rFonts w:ascii="Comic Sans MS" w:hAnsi="Comic Sans MS"/>
          <w:sz w:val="24"/>
          <w:szCs w:val="24"/>
        </w:rPr>
        <w:t>te se</w:t>
      </w:r>
      <w:r w:rsidRPr="003447B6">
        <w:rPr>
          <w:rFonts w:ascii="Comic Sans MS" w:hAnsi="Comic Sans MS"/>
          <w:sz w:val="24"/>
          <w:szCs w:val="24"/>
        </w:rPr>
        <w:t xml:space="preserve"> boje reakcij</w:t>
      </w:r>
      <w:r w:rsidR="00FA61B7">
        <w:rPr>
          <w:rFonts w:ascii="Comic Sans MS" w:hAnsi="Comic Sans MS"/>
          <w:sz w:val="24"/>
          <w:szCs w:val="24"/>
        </w:rPr>
        <w:t>a</w:t>
      </w:r>
      <w:r w:rsidRPr="003447B6">
        <w:rPr>
          <w:rFonts w:ascii="Comic Sans MS" w:hAnsi="Comic Sans MS"/>
          <w:sz w:val="24"/>
          <w:szCs w:val="24"/>
        </w:rPr>
        <w:t xml:space="preserve"> drugih. Takve osobe teško podnose neuspjeh. Svaki put kad ne ostvare cilj, za njih je to još jedan dokaz da su bezvrijedni i neuspješni. Ostale razloge neuspjeha obično ni ne razmatraju.</w:t>
      </w:r>
      <w:r w:rsidR="005F2AA0">
        <w:rPr>
          <w:rFonts w:ascii="Comic Sans MS" w:hAnsi="Comic Sans MS"/>
          <w:sz w:val="24"/>
          <w:szCs w:val="24"/>
        </w:rPr>
        <w:t xml:space="preserve"> Često stvaraju negativna predviđanja da će opet pogriješiti zbog čega mogu razviti negativna ponašanja poput izbjegavanja, agresivnosti kako bi se zaštitili od ponovnog neuspjeha. </w:t>
      </w:r>
      <w:r w:rsidR="00F311A5">
        <w:rPr>
          <w:rFonts w:ascii="Comic Sans MS" w:hAnsi="Comic Sans MS"/>
          <w:sz w:val="24"/>
          <w:szCs w:val="24"/>
        </w:rPr>
        <w:t>Ako</w:t>
      </w:r>
      <w:r w:rsidR="005F2AA0">
        <w:rPr>
          <w:rFonts w:ascii="Comic Sans MS" w:hAnsi="Comic Sans MS"/>
          <w:sz w:val="24"/>
          <w:szCs w:val="24"/>
        </w:rPr>
        <w:t xml:space="preserve"> s</w:t>
      </w:r>
      <w:r w:rsidR="009E6697">
        <w:rPr>
          <w:rFonts w:ascii="Comic Sans MS" w:hAnsi="Comic Sans MS"/>
          <w:sz w:val="24"/>
          <w:szCs w:val="24"/>
        </w:rPr>
        <w:t>u</w:t>
      </w:r>
      <w:r w:rsidR="005F2AA0">
        <w:rPr>
          <w:rFonts w:ascii="Comic Sans MS" w:hAnsi="Comic Sans MS"/>
          <w:sz w:val="24"/>
          <w:szCs w:val="24"/>
        </w:rPr>
        <w:t xml:space="preserve"> takva razmišljanja i ponašanja česta, mogu otežati socijalno </w:t>
      </w:r>
      <w:r w:rsidR="005F2AA0">
        <w:rPr>
          <w:rFonts w:ascii="Comic Sans MS" w:hAnsi="Comic Sans MS"/>
          <w:sz w:val="24"/>
          <w:szCs w:val="24"/>
        </w:rPr>
        <w:lastRenderedPageBreak/>
        <w:t xml:space="preserve">funkcioniranje i potpomoći razvoju drugih negativnih stanja kao što su depresija, </w:t>
      </w:r>
      <w:r w:rsidR="00162DA4" w:rsidRPr="00C863C2"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047A2103" wp14:editId="169D0786">
            <wp:simplePos x="0" y="0"/>
            <wp:positionH relativeFrom="margin">
              <wp:posOffset>2954330</wp:posOffset>
            </wp:positionH>
            <wp:positionV relativeFrom="margin">
              <wp:posOffset>615537</wp:posOffset>
            </wp:positionV>
            <wp:extent cx="2370455" cy="1235710"/>
            <wp:effectExtent l="0" t="0" r="0" b="2540"/>
            <wp:wrapSquare wrapText="bothSides"/>
            <wp:docPr id="15" name="Slika 15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na kojoj se prikazuje tekst&#10;&#10;Opis je automatski generiran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AA0">
        <w:rPr>
          <w:rFonts w:ascii="Comic Sans MS" w:hAnsi="Comic Sans MS"/>
          <w:sz w:val="24"/>
          <w:szCs w:val="24"/>
        </w:rPr>
        <w:t>anksioznost, poremećaji u prehrani…</w:t>
      </w:r>
    </w:p>
    <w:p w14:paraId="395FD59C" w14:textId="0E1EEBE7" w:rsidR="00C863C2" w:rsidRPr="003447B6" w:rsidRDefault="00C863C2" w:rsidP="00C863C2">
      <w:pPr>
        <w:jc w:val="right"/>
        <w:rPr>
          <w:rFonts w:ascii="Comic Sans MS" w:hAnsi="Comic Sans MS"/>
          <w:b/>
          <w:bCs/>
          <w:sz w:val="24"/>
          <w:szCs w:val="24"/>
        </w:rPr>
      </w:pPr>
    </w:p>
    <w:p w14:paraId="08AE9F2E" w14:textId="6DD80BC1" w:rsidR="003516F5" w:rsidRDefault="003516F5" w:rsidP="005D10E1">
      <w:pPr>
        <w:jc w:val="both"/>
        <w:rPr>
          <w:rFonts w:ascii="Comic Sans MS" w:hAnsi="Comic Sans MS"/>
          <w:b/>
          <w:bCs/>
          <w:sz w:val="24"/>
          <w:szCs w:val="24"/>
        </w:rPr>
      </w:pPr>
    </w:p>
    <w:p w14:paraId="39E0CAD7" w14:textId="71F76B37" w:rsidR="003516F5" w:rsidRDefault="003516F5" w:rsidP="005D10E1">
      <w:pPr>
        <w:jc w:val="both"/>
        <w:rPr>
          <w:rFonts w:ascii="Comic Sans MS" w:hAnsi="Comic Sans MS"/>
          <w:b/>
          <w:bCs/>
          <w:sz w:val="24"/>
          <w:szCs w:val="24"/>
        </w:rPr>
      </w:pPr>
    </w:p>
    <w:p w14:paraId="3BD902BC" w14:textId="77777777" w:rsidR="00162DA4" w:rsidRDefault="00162DA4" w:rsidP="005D10E1">
      <w:pPr>
        <w:jc w:val="both"/>
        <w:rPr>
          <w:rFonts w:ascii="Comic Sans MS" w:hAnsi="Comic Sans MS"/>
          <w:b/>
          <w:bCs/>
          <w:sz w:val="24"/>
          <w:szCs w:val="24"/>
        </w:rPr>
      </w:pPr>
    </w:p>
    <w:p w14:paraId="486F3ED2" w14:textId="77777777" w:rsidR="00B03D58" w:rsidRDefault="00B03D58" w:rsidP="005D10E1">
      <w:pPr>
        <w:jc w:val="both"/>
        <w:rPr>
          <w:rFonts w:ascii="Comic Sans MS" w:hAnsi="Comic Sans MS"/>
          <w:b/>
          <w:bCs/>
          <w:sz w:val="24"/>
          <w:szCs w:val="24"/>
        </w:rPr>
      </w:pPr>
    </w:p>
    <w:p w14:paraId="2FB5A01C" w14:textId="0919D09D" w:rsidR="00691088" w:rsidRPr="00FD795F" w:rsidRDefault="00691088" w:rsidP="005D10E1">
      <w:pPr>
        <w:jc w:val="both"/>
        <w:rPr>
          <w:rFonts w:ascii="Comic Sans MS" w:hAnsi="Comic Sans MS"/>
          <w:b/>
          <w:bCs/>
          <w:sz w:val="26"/>
          <w:szCs w:val="26"/>
        </w:rPr>
      </w:pPr>
      <w:r w:rsidRPr="00FD795F">
        <w:rPr>
          <w:rFonts w:ascii="Comic Sans MS" w:hAnsi="Comic Sans MS"/>
          <w:b/>
          <w:bCs/>
          <w:sz w:val="26"/>
          <w:szCs w:val="26"/>
        </w:rPr>
        <w:t>Razvoj niskog samopoštovanja</w:t>
      </w:r>
    </w:p>
    <w:p w14:paraId="3E64D500" w14:textId="77777777" w:rsidR="00FD795F" w:rsidRPr="003516F5" w:rsidRDefault="00FD795F" w:rsidP="00FD795F">
      <w:pPr>
        <w:spacing w:line="360" w:lineRule="auto"/>
        <w:jc w:val="both"/>
        <w:rPr>
          <w:rFonts w:ascii="Comic Sans MS" w:hAnsi="Comic Sans MS"/>
          <w:b/>
          <w:bCs/>
          <w:sz w:val="24"/>
          <w:szCs w:val="24"/>
        </w:rPr>
      </w:pPr>
    </w:p>
    <w:p w14:paraId="7B98F5B6" w14:textId="4FF7B37D" w:rsidR="005A7FDD" w:rsidRDefault="00F637C2" w:rsidP="00FD795F">
      <w:pPr>
        <w:spacing w:line="360" w:lineRule="auto"/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Razvoju niskog samopoštovanja u velikoj mjeri pridonose </w:t>
      </w:r>
      <w:r w:rsidR="00E2498B">
        <w:rPr>
          <w:rFonts w:ascii="Comic Sans MS" w:hAnsi="Comic Sans MS"/>
          <w:sz w:val="24"/>
          <w:szCs w:val="24"/>
        </w:rPr>
        <w:t xml:space="preserve">negativna </w:t>
      </w:r>
      <w:r>
        <w:rPr>
          <w:rFonts w:ascii="Comic Sans MS" w:hAnsi="Comic Sans MS"/>
          <w:sz w:val="24"/>
          <w:szCs w:val="24"/>
        </w:rPr>
        <w:t>rana iskustva</w:t>
      </w:r>
      <w:r w:rsidR="00DC2FB0">
        <w:rPr>
          <w:rFonts w:ascii="Comic Sans MS" w:hAnsi="Comic Sans MS"/>
          <w:sz w:val="24"/>
          <w:szCs w:val="24"/>
        </w:rPr>
        <w:t xml:space="preserve"> </w:t>
      </w:r>
      <w:r w:rsidR="00C1525F">
        <w:rPr>
          <w:rFonts w:ascii="Comic Sans MS" w:hAnsi="Comic Sans MS"/>
          <w:sz w:val="24"/>
          <w:szCs w:val="24"/>
        </w:rPr>
        <w:t xml:space="preserve">na osnovu kojih </w:t>
      </w:r>
      <w:r w:rsidR="00E2498B">
        <w:rPr>
          <w:rFonts w:ascii="Comic Sans MS" w:hAnsi="Comic Sans MS"/>
          <w:sz w:val="24"/>
          <w:szCs w:val="24"/>
        </w:rPr>
        <w:t>osoba</w:t>
      </w:r>
      <w:r w:rsidR="00C1525F">
        <w:rPr>
          <w:rFonts w:ascii="Comic Sans MS" w:hAnsi="Comic Sans MS"/>
          <w:sz w:val="24"/>
          <w:szCs w:val="24"/>
        </w:rPr>
        <w:t xml:space="preserve"> razvij</w:t>
      </w:r>
      <w:r w:rsidR="00F34841">
        <w:rPr>
          <w:rFonts w:ascii="Comic Sans MS" w:hAnsi="Comic Sans MS"/>
          <w:sz w:val="24"/>
          <w:szCs w:val="24"/>
        </w:rPr>
        <w:t>a</w:t>
      </w:r>
      <w:r w:rsidR="00C1525F">
        <w:rPr>
          <w:rFonts w:ascii="Comic Sans MS" w:hAnsi="Comic Sans MS"/>
          <w:sz w:val="24"/>
          <w:szCs w:val="24"/>
        </w:rPr>
        <w:t xml:space="preserve"> negativna vjer</w:t>
      </w:r>
      <w:r w:rsidR="00296A1D">
        <w:rPr>
          <w:rFonts w:ascii="Comic Sans MS" w:hAnsi="Comic Sans MS"/>
          <w:sz w:val="24"/>
          <w:szCs w:val="24"/>
        </w:rPr>
        <w:t>ova</w:t>
      </w:r>
      <w:r w:rsidR="00C1525F">
        <w:rPr>
          <w:rFonts w:ascii="Comic Sans MS" w:hAnsi="Comic Sans MS"/>
          <w:sz w:val="24"/>
          <w:szCs w:val="24"/>
        </w:rPr>
        <w:t>nja o sebi</w:t>
      </w:r>
      <w:r w:rsidR="00296A1D">
        <w:rPr>
          <w:rFonts w:ascii="Comic Sans MS" w:hAnsi="Comic Sans MS"/>
          <w:sz w:val="24"/>
          <w:szCs w:val="24"/>
        </w:rPr>
        <w:t xml:space="preserve">, a uslijed toga i nisko samopoštovanje. Primjeri takvih ranih iskustava su </w:t>
      </w:r>
      <w:r w:rsidR="00731D6F">
        <w:rPr>
          <w:rFonts w:ascii="Comic Sans MS" w:hAnsi="Comic Sans MS"/>
          <w:sz w:val="24"/>
          <w:szCs w:val="24"/>
        </w:rPr>
        <w:t xml:space="preserve">kažnjavanje, </w:t>
      </w:r>
      <w:r w:rsidR="00912AEA">
        <w:rPr>
          <w:rFonts w:ascii="Comic Sans MS" w:hAnsi="Comic Sans MS"/>
          <w:sz w:val="24"/>
          <w:szCs w:val="24"/>
        </w:rPr>
        <w:t xml:space="preserve">učestalo </w:t>
      </w:r>
      <w:r w:rsidR="00526932">
        <w:rPr>
          <w:rFonts w:ascii="Comic Sans MS" w:hAnsi="Comic Sans MS"/>
          <w:sz w:val="24"/>
          <w:szCs w:val="24"/>
        </w:rPr>
        <w:t xml:space="preserve">kritiziranje, </w:t>
      </w:r>
      <w:r w:rsidR="00731D6F">
        <w:rPr>
          <w:rFonts w:ascii="Comic Sans MS" w:hAnsi="Comic Sans MS"/>
          <w:sz w:val="24"/>
          <w:szCs w:val="24"/>
        </w:rPr>
        <w:t xml:space="preserve">zlostavljanje, </w:t>
      </w:r>
      <w:r w:rsidR="00D616C1">
        <w:rPr>
          <w:rFonts w:ascii="Comic Sans MS" w:hAnsi="Comic Sans MS"/>
          <w:sz w:val="24"/>
          <w:szCs w:val="24"/>
        </w:rPr>
        <w:t>ne udovoljavanje očekivanjima roditelja</w:t>
      </w:r>
      <w:r w:rsidR="00DF7063">
        <w:rPr>
          <w:rFonts w:ascii="Comic Sans MS" w:hAnsi="Comic Sans MS"/>
          <w:sz w:val="24"/>
          <w:szCs w:val="24"/>
        </w:rPr>
        <w:t xml:space="preserve">, </w:t>
      </w:r>
      <w:r w:rsidR="00004535">
        <w:rPr>
          <w:rFonts w:ascii="Comic Sans MS" w:hAnsi="Comic Sans MS"/>
          <w:sz w:val="24"/>
          <w:szCs w:val="24"/>
        </w:rPr>
        <w:t>neusklađenost sa društvenim standardima</w:t>
      </w:r>
      <w:r w:rsidR="00406B8D">
        <w:rPr>
          <w:rFonts w:ascii="Comic Sans MS" w:hAnsi="Comic Sans MS"/>
          <w:sz w:val="24"/>
          <w:szCs w:val="24"/>
        </w:rPr>
        <w:t>…</w:t>
      </w:r>
      <w:r w:rsidR="006E425D">
        <w:rPr>
          <w:rFonts w:ascii="Comic Sans MS" w:hAnsi="Comic Sans MS"/>
          <w:sz w:val="24"/>
          <w:szCs w:val="24"/>
        </w:rPr>
        <w:t xml:space="preserve"> </w:t>
      </w:r>
    </w:p>
    <w:p w14:paraId="49C82947" w14:textId="38557715" w:rsidR="00406B8D" w:rsidRDefault="00F63003" w:rsidP="00FD795F">
      <w:pPr>
        <w:spacing w:line="360" w:lineRule="auto"/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Vjerovanja koja </w:t>
      </w:r>
      <w:r w:rsidR="006E425D">
        <w:rPr>
          <w:rFonts w:ascii="Comic Sans MS" w:hAnsi="Comic Sans MS"/>
          <w:sz w:val="24"/>
          <w:szCs w:val="24"/>
        </w:rPr>
        <w:t>sada imamo o sebi često su odraz poruka koje smo primali u djetinjstvu</w:t>
      </w:r>
      <w:r w:rsidR="008A75E7">
        <w:rPr>
          <w:rFonts w:ascii="Comic Sans MS" w:hAnsi="Comic Sans MS"/>
          <w:sz w:val="24"/>
          <w:szCs w:val="24"/>
        </w:rPr>
        <w:t>.</w:t>
      </w:r>
      <w:r w:rsidR="00423ED1">
        <w:rPr>
          <w:rFonts w:ascii="Comic Sans MS" w:hAnsi="Comic Sans MS"/>
          <w:sz w:val="24"/>
          <w:szCs w:val="24"/>
        </w:rPr>
        <w:t xml:space="preserve"> </w:t>
      </w:r>
      <w:r w:rsidR="00CB2E80">
        <w:rPr>
          <w:rFonts w:ascii="Comic Sans MS" w:hAnsi="Comic Sans MS"/>
          <w:sz w:val="24"/>
          <w:szCs w:val="24"/>
        </w:rPr>
        <w:t>Osobna su</w:t>
      </w:r>
      <w:r w:rsidR="00423ED1">
        <w:rPr>
          <w:rFonts w:ascii="Comic Sans MS" w:hAnsi="Comic Sans MS"/>
          <w:sz w:val="24"/>
          <w:szCs w:val="24"/>
        </w:rPr>
        <w:t xml:space="preserve"> iskustva </w:t>
      </w:r>
      <w:r w:rsidR="00A82A74">
        <w:rPr>
          <w:rFonts w:ascii="Comic Sans MS" w:hAnsi="Comic Sans MS"/>
          <w:sz w:val="24"/>
          <w:szCs w:val="24"/>
        </w:rPr>
        <w:t xml:space="preserve">stvorila temelj za nastanak prosudbi </w:t>
      </w:r>
      <w:r w:rsidR="00264E1F">
        <w:rPr>
          <w:rFonts w:ascii="Comic Sans MS" w:hAnsi="Comic Sans MS"/>
          <w:sz w:val="24"/>
          <w:szCs w:val="24"/>
        </w:rPr>
        <w:t xml:space="preserve">o </w:t>
      </w:r>
      <w:r w:rsidR="00A82A74">
        <w:rPr>
          <w:rFonts w:ascii="Comic Sans MS" w:hAnsi="Comic Sans MS"/>
          <w:sz w:val="24"/>
          <w:szCs w:val="24"/>
        </w:rPr>
        <w:t>seb</w:t>
      </w:r>
      <w:r w:rsidR="00264E1F">
        <w:rPr>
          <w:rFonts w:ascii="Comic Sans MS" w:hAnsi="Comic Sans MS"/>
          <w:sz w:val="24"/>
          <w:szCs w:val="24"/>
        </w:rPr>
        <w:t>i</w:t>
      </w:r>
      <w:r w:rsidR="00A82A74">
        <w:rPr>
          <w:rFonts w:ascii="Comic Sans MS" w:hAnsi="Comic Sans MS"/>
          <w:sz w:val="24"/>
          <w:szCs w:val="24"/>
        </w:rPr>
        <w:t xml:space="preserve"> kao osob</w:t>
      </w:r>
      <w:r w:rsidR="00264E1F">
        <w:rPr>
          <w:rFonts w:ascii="Comic Sans MS" w:hAnsi="Comic Sans MS"/>
          <w:sz w:val="24"/>
          <w:szCs w:val="24"/>
        </w:rPr>
        <w:t xml:space="preserve">i. No, koliko god se takva vjerovanja činila snažnima i uvjerljivima, uglavnom su pristrana i sadrže </w:t>
      </w:r>
      <w:r w:rsidR="005A7FDD">
        <w:rPr>
          <w:rFonts w:ascii="Comic Sans MS" w:hAnsi="Comic Sans MS"/>
          <w:sz w:val="24"/>
          <w:szCs w:val="24"/>
        </w:rPr>
        <w:t>pogrešku</w:t>
      </w:r>
      <w:r w:rsidR="00D1190D">
        <w:rPr>
          <w:rFonts w:ascii="Comic Sans MS" w:hAnsi="Comic Sans MS"/>
          <w:sz w:val="24"/>
          <w:szCs w:val="24"/>
        </w:rPr>
        <w:t xml:space="preserve">, a upravo </w:t>
      </w:r>
      <w:r w:rsidR="00FD4412">
        <w:rPr>
          <w:rFonts w:ascii="Comic Sans MS" w:hAnsi="Comic Sans MS"/>
          <w:sz w:val="24"/>
          <w:szCs w:val="24"/>
        </w:rPr>
        <w:t>p</w:t>
      </w:r>
      <w:r w:rsidR="000576EE" w:rsidRPr="000576EE">
        <w:rPr>
          <w:rFonts w:ascii="Comic Sans MS" w:hAnsi="Comic Sans MS"/>
          <w:sz w:val="24"/>
          <w:szCs w:val="24"/>
        </w:rPr>
        <w:t>ristranosti u mišljenju održavaju negativna vjerovanja o sebi</w:t>
      </w:r>
      <w:r w:rsidR="00D1190D">
        <w:rPr>
          <w:rFonts w:ascii="Comic Sans MS" w:hAnsi="Comic Sans MS"/>
          <w:sz w:val="24"/>
          <w:szCs w:val="24"/>
        </w:rPr>
        <w:t xml:space="preserve"> -</w:t>
      </w:r>
      <w:r w:rsidR="000576EE" w:rsidRPr="000576EE">
        <w:rPr>
          <w:rFonts w:ascii="Comic Sans MS" w:hAnsi="Comic Sans MS"/>
          <w:sz w:val="24"/>
          <w:szCs w:val="24"/>
        </w:rPr>
        <w:t xml:space="preserve"> način na koji percipiramo sami sebe i način na</w:t>
      </w:r>
      <w:r w:rsidR="00FD4412">
        <w:rPr>
          <w:rFonts w:ascii="Comic Sans MS" w:hAnsi="Comic Sans MS"/>
          <w:sz w:val="24"/>
          <w:szCs w:val="24"/>
        </w:rPr>
        <w:t xml:space="preserve"> </w:t>
      </w:r>
      <w:r w:rsidR="000576EE" w:rsidRPr="000576EE">
        <w:rPr>
          <w:rFonts w:ascii="Comic Sans MS" w:hAnsi="Comic Sans MS"/>
          <w:sz w:val="24"/>
          <w:szCs w:val="24"/>
        </w:rPr>
        <w:t>koji interpretiramo ono što vidimo</w:t>
      </w:r>
      <w:r w:rsidR="00FD4412">
        <w:rPr>
          <w:rFonts w:ascii="Comic Sans MS" w:hAnsi="Comic Sans MS"/>
          <w:sz w:val="24"/>
          <w:szCs w:val="24"/>
        </w:rPr>
        <w:t>.</w:t>
      </w:r>
    </w:p>
    <w:p w14:paraId="3E3E0269" w14:textId="5CC7F44E" w:rsidR="005D10E1" w:rsidRDefault="00D616C1" w:rsidP="00FD795F">
      <w:pPr>
        <w:spacing w:line="360" w:lineRule="auto"/>
        <w:ind w:firstLine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D10E1" w:rsidRPr="005D10E1">
        <w:rPr>
          <w:rFonts w:ascii="Comic Sans MS" w:hAnsi="Comic Sans MS"/>
          <w:sz w:val="24"/>
          <w:szCs w:val="24"/>
        </w:rPr>
        <w:t>Na donjem prikazu je vidljivo kako kod osoba niskog samopoštovanja neprilagođene emocije, negativna predviđanja, samokritičnost odražavaju „začarani krug“ niskog samopoštovanja</w:t>
      </w:r>
      <w:r w:rsidR="005D10E1">
        <w:rPr>
          <w:rFonts w:ascii="Comic Sans MS" w:hAnsi="Comic Sans MS"/>
          <w:sz w:val="24"/>
          <w:szCs w:val="24"/>
        </w:rPr>
        <w:t>.</w:t>
      </w:r>
      <w:r w:rsidR="003516F5" w:rsidRPr="003516F5">
        <w:rPr>
          <w:rFonts w:ascii="Comic Sans MS" w:hAnsi="Comic Sans MS"/>
          <w:noProof/>
          <w:sz w:val="24"/>
          <w:szCs w:val="24"/>
        </w:rPr>
        <w:t xml:space="preserve"> </w:t>
      </w:r>
      <w:r w:rsidR="00A310C9">
        <w:rPr>
          <w:rFonts w:ascii="Comic Sans MS" w:hAnsi="Comic Sans MS"/>
          <w:noProof/>
          <w:sz w:val="24"/>
          <w:szCs w:val="24"/>
        </w:rPr>
        <w:t xml:space="preserve"> </w:t>
      </w:r>
    </w:p>
    <w:p w14:paraId="15344CD8" w14:textId="0035A065" w:rsidR="00EA1A20" w:rsidRDefault="009639D9" w:rsidP="00F52200">
      <w:pPr>
        <w:rPr>
          <w:rFonts w:ascii="Comic Sans MS" w:hAnsi="Comic Sans MS"/>
          <w:sz w:val="24"/>
          <w:szCs w:val="24"/>
        </w:rPr>
      </w:pPr>
      <w:r w:rsidRPr="003516F5">
        <w:rPr>
          <w:rFonts w:ascii="Comic Sans MS" w:hAnsi="Comic Sans MS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76672" behindDoc="0" locked="0" layoutInCell="1" allowOverlap="1" wp14:anchorId="0EED7561" wp14:editId="5AD280C6">
            <wp:simplePos x="0" y="0"/>
            <wp:positionH relativeFrom="margin">
              <wp:align>left</wp:align>
            </wp:positionH>
            <wp:positionV relativeFrom="margin">
              <wp:posOffset>-496097</wp:posOffset>
            </wp:positionV>
            <wp:extent cx="5592445" cy="5391785"/>
            <wp:effectExtent l="0" t="0" r="825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247" cy="539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5D83D" w14:textId="039404CB" w:rsidR="009639D9" w:rsidRDefault="009639D9" w:rsidP="00734BBF">
      <w:pPr>
        <w:spacing w:line="360" w:lineRule="auto"/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Zahvaljujući kognitivno-bihevioralnoj terapiji moguće je mijenjati negativnu sliku o sebi i povećati svoje samopoštovanje</w:t>
      </w:r>
      <w:r w:rsidR="0005777A">
        <w:rPr>
          <w:rFonts w:ascii="Comic Sans MS" w:hAnsi="Comic Sans MS"/>
          <w:sz w:val="24"/>
          <w:szCs w:val="24"/>
        </w:rPr>
        <w:t xml:space="preserve"> uz korištenje određenih tehnika</w:t>
      </w:r>
      <w:r w:rsidR="0071346E">
        <w:rPr>
          <w:rFonts w:ascii="Comic Sans MS" w:hAnsi="Comic Sans MS"/>
          <w:sz w:val="24"/>
          <w:szCs w:val="24"/>
        </w:rPr>
        <w:t xml:space="preserve"> koje </w:t>
      </w:r>
      <w:r w:rsidR="006B5313">
        <w:rPr>
          <w:rFonts w:ascii="Comic Sans MS" w:hAnsi="Comic Sans MS"/>
          <w:sz w:val="24"/>
          <w:szCs w:val="24"/>
        </w:rPr>
        <w:t xml:space="preserve">će </w:t>
      </w:r>
      <w:r w:rsidR="0071346E">
        <w:rPr>
          <w:rFonts w:ascii="Comic Sans MS" w:hAnsi="Comic Sans MS"/>
          <w:sz w:val="24"/>
          <w:szCs w:val="24"/>
        </w:rPr>
        <w:t>klijent primjenj</w:t>
      </w:r>
      <w:r w:rsidR="006B5313">
        <w:rPr>
          <w:rFonts w:ascii="Comic Sans MS" w:hAnsi="Comic Sans MS"/>
          <w:sz w:val="24"/>
          <w:szCs w:val="24"/>
        </w:rPr>
        <w:t>ivati</w:t>
      </w:r>
      <w:r w:rsidR="0071346E">
        <w:rPr>
          <w:rFonts w:ascii="Comic Sans MS" w:hAnsi="Comic Sans MS"/>
          <w:sz w:val="24"/>
          <w:szCs w:val="24"/>
        </w:rPr>
        <w:t xml:space="preserve"> </w:t>
      </w:r>
      <w:r w:rsidR="000A350F">
        <w:rPr>
          <w:rFonts w:ascii="Comic Sans MS" w:hAnsi="Comic Sans MS"/>
          <w:sz w:val="24"/>
          <w:szCs w:val="24"/>
        </w:rPr>
        <w:t>uz vodstvo terapeuta.</w:t>
      </w:r>
      <w:r w:rsidR="007823FC">
        <w:rPr>
          <w:rFonts w:ascii="Comic Sans MS" w:hAnsi="Comic Sans MS"/>
          <w:sz w:val="24"/>
          <w:szCs w:val="24"/>
        </w:rPr>
        <w:t xml:space="preserve"> </w:t>
      </w:r>
      <w:r w:rsidR="00483068">
        <w:rPr>
          <w:rFonts w:ascii="Comic Sans MS" w:hAnsi="Comic Sans MS"/>
          <w:sz w:val="24"/>
          <w:szCs w:val="24"/>
        </w:rPr>
        <w:t xml:space="preserve">Pritom </w:t>
      </w:r>
      <w:r w:rsidR="006B5313">
        <w:rPr>
          <w:rFonts w:ascii="Comic Sans MS" w:hAnsi="Comic Sans MS"/>
          <w:sz w:val="24"/>
          <w:szCs w:val="24"/>
        </w:rPr>
        <w:t>će terapeut poticati</w:t>
      </w:r>
      <w:r w:rsidR="00C167F3">
        <w:rPr>
          <w:rFonts w:ascii="Comic Sans MS" w:hAnsi="Comic Sans MS"/>
          <w:sz w:val="24"/>
          <w:szCs w:val="24"/>
        </w:rPr>
        <w:t xml:space="preserve"> klijenta</w:t>
      </w:r>
      <w:r w:rsidR="006B5313">
        <w:rPr>
          <w:rFonts w:ascii="Comic Sans MS" w:hAnsi="Comic Sans MS"/>
          <w:sz w:val="24"/>
          <w:szCs w:val="24"/>
        </w:rPr>
        <w:t xml:space="preserve"> </w:t>
      </w:r>
      <w:r w:rsidR="007823FC" w:rsidRPr="007823FC">
        <w:rPr>
          <w:rFonts w:ascii="Comic Sans MS" w:hAnsi="Comic Sans MS"/>
          <w:sz w:val="24"/>
          <w:szCs w:val="24"/>
        </w:rPr>
        <w:t>da sam</w:t>
      </w:r>
      <w:r w:rsidR="00C167F3">
        <w:rPr>
          <w:rFonts w:ascii="Comic Sans MS" w:hAnsi="Comic Sans MS"/>
          <w:sz w:val="24"/>
          <w:szCs w:val="24"/>
        </w:rPr>
        <w:t xml:space="preserve"> </w:t>
      </w:r>
      <w:r w:rsidR="007823FC" w:rsidRPr="007823FC">
        <w:rPr>
          <w:rFonts w:ascii="Comic Sans MS" w:hAnsi="Comic Sans MS"/>
          <w:sz w:val="24"/>
          <w:szCs w:val="24"/>
        </w:rPr>
        <w:t>donos</w:t>
      </w:r>
      <w:r w:rsidR="00C167F3">
        <w:rPr>
          <w:rFonts w:ascii="Comic Sans MS" w:hAnsi="Comic Sans MS"/>
          <w:sz w:val="24"/>
          <w:szCs w:val="24"/>
        </w:rPr>
        <w:t xml:space="preserve">i </w:t>
      </w:r>
      <w:r w:rsidR="007823FC" w:rsidRPr="007823FC">
        <w:rPr>
          <w:rFonts w:ascii="Comic Sans MS" w:hAnsi="Comic Sans MS"/>
          <w:sz w:val="24"/>
          <w:szCs w:val="24"/>
        </w:rPr>
        <w:t>svoje kriterije kojih će se pridržavati</w:t>
      </w:r>
      <w:r w:rsidR="00A20547">
        <w:rPr>
          <w:rFonts w:ascii="Comic Sans MS" w:hAnsi="Comic Sans MS"/>
          <w:sz w:val="24"/>
          <w:szCs w:val="24"/>
        </w:rPr>
        <w:t xml:space="preserve">. </w:t>
      </w:r>
      <w:r w:rsidR="007823FC" w:rsidRPr="007823FC">
        <w:rPr>
          <w:rFonts w:ascii="Comic Sans MS" w:hAnsi="Comic Sans MS"/>
          <w:sz w:val="24"/>
          <w:szCs w:val="24"/>
        </w:rPr>
        <w:t xml:space="preserve">Na taj </w:t>
      </w:r>
      <w:r w:rsidR="00C167F3">
        <w:rPr>
          <w:rFonts w:ascii="Comic Sans MS" w:hAnsi="Comic Sans MS"/>
          <w:sz w:val="24"/>
          <w:szCs w:val="24"/>
        </w:rPr>
        <w:t xml:space="preserve">će </w:t>
      </w:r>
      <w:r w:rsidR="007823FC" w:rsidRPr="007823FC">
        <w:rPr>
          <w:rFonts w:ascii="Comic Sans MS" w:hAnsi="Comic Sans MS"/>
          <w:sz w:val="24"/>
          <w:szCs w:val="24"/>
        </w:rPr>
        <w:t>način napredovati ispunjavanjem ciljeva koje je sam</w:t>
      </w:r>
      <w:r w:rsidR="00C167F3">
        <w:rPr>
          <w:rFonts w:ascii="Comic Sans MS" w:hAnsi="Comic Sans MS"/>
          <w:sz w:val="24"/>
          <w:szCs w:val="24"/>
        </w:rPr>
        <w:t xml:space="preserve"> sebi </w:t>
      </w:r>
      <w:r w:rsidR="007823FC" w:rsidRPr="007823FC">
        <w:rPr>
          <w:rFonts w:ascii="Comic Sans MS" w:hAnsi="Comic Sans MS"/>
          <w:sz w:val="24"/>
          <w:szCs w:val="24"/>
        </w:rPr>
        <w:t>postavi</w:t>
      </w:r>
      <w:r w:rsidR="00C167F3">
        <w:rPr>
          <w:rFonts w:ascii="Comic Sans MS" w:hAnsi="Comic Sans MS"/>
          <w:sz w:val="24"/>
          <w:szCs w:val="24"/>
        </w:rPr>
        <w:t>o</w:t>
      </w:r>
      <w:r w:rsidR="007823FC" w:rsidRPr="007823FC">
        <w:rPr>
          <w:rFonts w:ascii="Comic Sans MS" w:hAnsi="Comic Sans MS"/>
          <w:sz w:val="24"/>
          <w:szCs w:val="24"/>
        </w:rPr>
        <w:t xml:space="preserve">. </w:t>
      </w:r>
      <w:r w:rsidR="00FE2DBB">
        <w:rPr>
          <w:rFonts w:ascii="Comic Sans MS" w:hAnsi="Comic Sans MS"/>
          <w:sz w:val="24"/>
          <w:szCs w:val="24"/>
        </w:rPr>
        <w:t>Važno je spoznati</w:t>
      </w:r>
      <w:r w:rsidR="007823FC" w:rsidRPr="007823FC">
        <w:rPr>
          <w:rFonts w:ascii="Comic Sans MS" w:hAnsi="Comic Sans MS"/>
          <w:sz w:val="24"/>
          <w:szCs w:val="24"/>
        </w:rPr>
        <w:t xml:space="preserve"> </w:t>
      </w:r>
      <w:r w:rsidR="00FE2DBB">
        <w:rPr>
          <w:rFonts w:ascii="Comic Sans MS" w:hAnsi="Comic Sans MS"/>
          <w:sz w:val="24"/>
          <w:szCs w:val="24"/>
        </w:rPr>
        <w:t>da je u redu</w:t>
      </w:r>
      <w:r w:rsidR="007823FC" w:rsidRPr="007823FC">
        <w:rPr>
          <w:rFonts w:ascii="Comic Sans MS" w:hAnsi="Comic Sans MS"/>
          <w:sz w:val="24"/>
          <w:szCs w:val="24"/>
        </w:rPr>
        <w:t xml:space="preserve"> ako se naši kriteriji razlikuju od drugih</w:t>
      </w:r>
      <w:r w:rsidR="00D072F9">
        <w:rPr>
          <w:rFonts w:ascii="Comic Sans MS" w:hAnsi="Comic Sans MS"/>
          <w:sz w:val="24"/>
          <w:szCs w:val="24"/>
        </w:rPr>
        <w:t xml:space="preserve"> te da je s</w:t>
      </w:r>
      <w:r w:rsidR="007823FC" w:rsidRPr="007823FC">
        <w:rPr>
          <w:rFonts w:ascii="Comic Sans MS" w:hAnsi="Comic Sans MS"/>
          <w:sz w:val="24"/>
          <w:szCs w:val="24"/>
        </w:rPr>
        <w:t>vaki čovjek jedinstven i ima pravo na svoju različitost.</w:t>
      </w:r>
    </w:p>
    <w:tbl>
      <w:tblPr>
        <w:tblStyle w:val="GridTable4-Accent4"/>
        <w:tblpPr w:leftFromText="180" w:rightFromText="180" w:vertAnchor="page" w:horzAnchor="margin" w:tblpY="1776"/>
        <w:tblW w:w="9572" w:type="dxa"/>
        <w:tblLook w:val="04A0" w:firstRow="1" w:lastRow="0" w:firstColumn="1" w:lastColumn="0" w:noHBand="0" w:noVBand="1"/>
      </w:tblPr>
      <w:tblGrid>
        <w:gridCol w:w="4636"/>
        <w:gridCol w:w="4936"/>
      </w:tblGrid>
      <w:tr w:rsidR="00A60A77" w:rsidRPr="00D64A09" w14:paraId="4AFA1CBB" w14:textId="77777777" w:rsidTr="00A60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6" w:type="dxa"/>
          </w:tcPr>
          <w:p w14:paraId="5AF1584C" w14:textId="77777777" w:rsidR="00A60A77" w:rsidRPr="00D64A09" w:rsidRDefault="00A60A77" w:rsidP="00A60A7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64A09">
              <w:rPr>
                <w:sz w:val="24"/>
                <w:szCs w:val="24"/>
              </w:rPr>
              <w:lastRenderedPageBreak/>
              <w:t>KARAKTERISTIKE SAMOPOUZDANE OSOBE</w:t>
            </w:r>
          </w:p>
        </w:tc>
        <w:tc>
          <w:tcPr>
            <w:tcW w:w="4936" w:type="dxa"/>
            <w:shd w:val="clear" w:color="auto" w:fill="70AD47" w:themeFill="accent6"/>
          </w:tcPr>
          <w:p w14:paraId="77D53FB6" w14:textId="77777777" w:rsidR="00A60A77" w:rsidRPr="00D64A09" w:rsidRDefault="00A60A77" w:rsidP="00A60A7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64A09">
              <w:rPr>
                <w:sz w:val="24"/>
                <w:szCs w:val="24"/>
              </w:rPr>
              <w:t>KARAKTERISTIKE NESAMOPOUZDANE OSOBE</w:t>
            </w:r>
          </w:p>
        </w:tc>
      </w:tr>
      <w:tr w:rsidR="00A60A77" w14:paraId="681FE22D" w14:textId="77777777" w:rsidTr="00A60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6" w:type="dxa"/>
          </w:tcPr>
          <w:p w14:paraId="782D1642" w14:textId="77777777" w:rsidR="00A60A77" w:rsidRPr="00D64A09" w:rsidRDefault="00A60A77" w:rsidP="00A60A77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D64A09">
              <w:rPr>
                <w:b w:val="0"/>
                <w:bCs w:val="0"/>
                <w:sz w:val="24"/>
                <w:szCs w:val="24"/>
              </w:rPr>
              <w:t>Prihvaća odgovornost</w:t>
            </w:r>
          </w:p>
        </w:tc>
        <w:tc>
          <w:tcPr>
            <w:tcW w:w="4936" w:type="dxa"/>
            <w:shd w:val="clear" w:color="auto" w:fill="A8D08D" w:themeFill="accent6" w:themeFillTint="99"/>
          </w:tcPr>
          <w:p w14:paraId="74BBEA7E" w14:textId="77777777" w:rsidR="00A60A77" w:rsidRPr="00D64A09" w:rsidRDefault="00A60A77" w:rsidP="00A60A7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64A09">
              <w:rPr>
                <w:sz w:val="24"/>
                <w:szCs w:val="24"/>
              </w:rPr>
              <w:t>Teže prihvaća odgovornost</w:t>
            </w:r>
          </w:p>
        </w:tc>
      </w:tr>
      <w:tr w:rsidR="00A60A77" w14:paraId="0714E483" w14:textId="77777777" w:rsidTr="00A60A77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6" w:type="dxa"/>
          </w:tcPr>
          <w:p w14:paraId="2A34C2AC" w14:textId="77777777" w:rsidR="00A60A77" w:rsidRPr="00D64A09" w:rsidRDefault="00A60A77" w:rsidP="00A60A77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D64A09">
              <w:rPr>
                <w:b w:val="0"/>
                <w:bCs w:val="0"/>
                <w:sz w:val="24"/>
                <w:szCs w:val="24"/>
              </w:rPr>
              <w:t>Lako sklapa prijateljstva</w:t>
            </w:r>
          </w:p>
        </w:tc>
        <w:tc>
          <w:tcPr>
            <w:tcW w:w="4936" w:type="dxa"/>
            <w:shd w:val="clear" w:color="auto" w:fill="FFFFFF" w:themeFill="background1"/>
          </w:tcPr>
          <w:p w14:paraId="451D10A8" w14:textId="77777777" w:rsidR="00A60A77" w:rsidRPr="00D64A09" w:rsidRDefault="00A60A77" w:rsidP="00A60A7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Nije sklona lako ući u interakciju s drugima</w:t>
            </w:r>
          </w:p>
        </w:tc>
      </w:tr>
      <w:tr w:rsidR="00A60A77" w14:paraId="2781AADC" w14:textId="77777777" w:rsidTr="00A60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6" w:type="dxa"/>
          </w:tcPr>
          <w:p w14:paraId="478F2325" w14:textId="77777777" w:rsidR="00A60A77" w:rsidRPr="00D64A09" w:rsidRDefault="00A60A77" w:rsidP="00A60A77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D64A09">
              <w:rPr>
                <w:b w:val="0"/>
                <w:bCs w:val="0"/>
                <w:sz w:val="24"/>
                <w:szCs w:val="24"/>
              </w:rPr>
              <w:t>Spremna na suradnju</w:t>
            </w:r>
          </w:p>
        </w:tc>
        <w:tc>
          <w:tcPr>
            <w:tcW w:w="4936" w:type="dxa"/>
            <w:shd w:val="clear" w:color="auto" w:fill="A8D08D" w:themeFill="accent6" w:themeFillTint="99"/>
          </w:tcPr>
          <w:p w14:paraId="59442D10" w14:textId="77777777" w:rsidR="00A60A77" w:rsidRPr="00D64A09" w:rsidRDefault="00A60A77" w:rsidP="00A60A7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64A09">
              <w:rPr>
                <w:sz w:val="24"/>
                <w:szCs w:val="24"/>
              </w:rPr>
              <w:t>Ne usudi se uvijek izreći vlastito mišljenje</w:t>
            </w:r>
          </w:p>
        </w:tc>
      </w:tr>
      <w:tr w:rsidR="00A60A77" w14:paraId="220CD023" w14:textId="77777777" w:rsidTr="00A60A77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6" w:type="dxa"/>
          </w:tcPr>
          <w:p w14:paraId="348490EA" w14:textId="77777777" w:rsidR="00A60A77" w:rsidRPr="00D64A09" w:rsidRDefault="00A60A77" w:rsidP="00A60A77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D64A09">
              <w:rPr>
                <w:b w:val="0"/>
                <w:bCs w:val="0"/>
                <w:sz w:val="24"/>
                <w:szCs w:val="24"/>
              </w:rPr>
              <w:t>Rado ulazi u nove aktivnosti i interakcije</w:t>
            </w:r>
          </w:p>
        </w:tc>
        <w:tc>
          <w:tcPr>
            <w:tcW w:w="4936" w:type="dxa"/>
            <w:shd w:val="clear" w:color="auto" w:fill="FFFFFF" w:themeFill="background1"/>
          </w:tcPr>
          <w:p w14:paraId="5CB8366D" w14:textId="77777777" w:rsidR="00A60A77" w:rsidRPr="00D64A09" w:rsidRDefault="00A60A77" w:rsidP="00A60A7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64A09">
              <w:rPr>
                <w:sz w:val="24"/>
                <w:szCs w:val="24"/>
              </w:rPr>
              <w:t>Plaši se novih situacija</w:t>
            </w:r>
          </w:p>
        </w:tc>
      </w:tr>
      <w:tr w:rsidR="00A60A77" w14:paraId="0AF80617" w14:textId="77777777" w:rsidTr="00A60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6" w:type="dxa"/>
          </w:tcPr>
          <w:p w14:paraId="60998EB4" w14:textId="77777777" w:rsidR="00A60A77" w:rsidRPr="00D64A09" w:rsidRDefault="00A60A77" w:rsidP="00A60A77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D64A09">
              <w:rPr>
                <w:b w:val="0"/>
                <w:bCs w:val="0"/>
                <w:sz w:val="24"/>
                <w:szCs w:val="24"/>
              </w:rPr>
              <w:t>Uporna, ne odustaje lako</w:t>
            </w:r>
          </w:p>
        </w:tc>
        <w:tc>
          <w:tcPr>
            <w:tcW w:w="4936" w:type="dxa"/>
            <w:shd w:val="clear" w:color="auto" w:fill="A8D08D" w:themeFill="accent6" w:themeFillTint="99"/>
          </w:tcPr>
          <w:p w14:paraId="7E046DDF" w14:textId="77777777" w:rsidR="00A60A77" w:rsidRPr="00D64A09" w:rsidRDefault="00A60A77" w:rsidP="00A60A7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64A09">
              <w:rPr>
                <w:sz w:val="24"/>
                <w:szCs w:val="24"/>
              </w:rPr>
              <w:t>Lako odustaje</w:t>
            </w:r>
          </w:p>
        </w:tc>
      </w:tr>
      <w:tr w:rsidR="00A60A77" w14:paraId="30191DBF" w14:textId="77777777" w:rsidTr="00A60A77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6" w:type="dxa"/>
          </w:tcPr>
          <w:p w14:paraId="680E606B" w14:textId="77777777" w:rsidR="00A60A77" w:rsidRPr="00D64A09" w:rsidRDefault="00A60A77" w:rsidP="00A60A77">
            <w:pPr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r w:rsidRPr="00D64A09">
              <w:rPr>
                <w:b w:val="0"/>
                <w:bCs w:val="0"/>
                <w:sz w:val="24"/>
                <w:szCs w:val="24"/>
              </w:rPr>
              <w:t>Dobro podnosi kritiku i neuspjeh</w:t>
            </w:r>
          </w:p>
        </w:tc>
        <w:tc>
          <w:tcPr>
            <w:tcW w:w="4936" w:type="dxa"/>
            <w:shd w:val="clear" w:color="auto" w:fill="FFFFFF" w:themeFill="background1"/>
          </w:tcPr>
          <w:p w14:paraId="0A95CE54" w14:textId="77777777" w:rsidR="00A60A77" w:rsidRPr="00D64A09" w:rsidRDefault="00A60A77" w:rsidP="00A60A7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64A09">
              <w:rPr>
                <w:sz w:val="24"/>
                <w:szCs w:val="24"/>
              </w:rPr>
              <w:t xml:space="preserve">Teško podnosi </w:t>
            </w:r>
            <w:r>
              <w:rPr>
                <w:sz w:val="24"/>
                <w:szCs w:val="24"/>
              </w:rPr>
              <w:t xml:space="preserve">kritiku i </w:t>
            </w:r>
            <w:r w:rsidRPr="00D64A09">
              <w:rPr>
                <w:sz w:val="24"/>
                <w:szCs w:val="24"/>
              </w:rPr>
              <w:t>neuspjeh</w:t>
            </w:r>
          </w:p>
        </w:tc>
      </w:tr>
    </w:tbl>
    <w:p w14:paraId="6920E69D" w14:textId="42B0BF57" w:rsidR="003516F5" w:rsidRDefault="003516F5" w:rsidP="009639D9">
      <w:pPr>
        <w:rPr>
          <w:rFonts w:ascii="Comic Sans MS" w:hAnsi="Comic Sans MS"/>
          <w:sz w:val="24"/>
          <w:szCs w:val="24"/>
        </w:rPr>
      </w:pPr>
    </w:p>
    <w:p w14:paraId="11A937C3" w14:textId="23CCEE70" w:rsidR="00BD2F38" w:rsidRDefault="00BD2F38" w:rsidP="009639D9">
      <w:pPr>
        <w:rPr>
          <w:rFonts w:ascii="Comic Sans MS" w:hAnsi="Comic Sans MS"/>
          <w:sz w:val="24"/>
          <w:szCs w:val="24"/>
        </w:rPr>
      </w:pPr>
    </w:p>
    <w:p w14:paraId="07E3F3D1" w14:textId="4F0D4415" w:rsidR="00BD2F38" w:rsidRDefault="00BD2F38" w:rsidP="009639D9">
      <w:pPr>
        <w:rPr>
          <w:rFonts w:ascii="Comic Sans MS" w:hAnsi="Comic Sans MS"/>
          <w:sz w:val="24"/>
          <w:szCs w:val="24"/>
        </w:rPr>
      </w:pPr>
    </w:p>
    <w:p w14:paraId="4AF9CB72" w14:textId="6BFEAAE1" w:rsidR="00BD2F38" w:rsidRDefault="00BD2F38" w:rsidP="009639D9">
      <w:pPr>
        <w:rPr>
          <w:rFonts w:ascii="Comic Sans MS" w:hAnsi="Comic Sans MS"/>
          <w:sz w:val="24"/>
          <w:szCs w:val="24"/>
        </w:rPr>
      </w:pPr>
    </w:p>
    <w:p w14:paraId="23EE6B1B" w14:textId="0C8FBDE8" w:rsidR="00BD2F38" w:rsidRPr="002445A6" w:rsidRDefault="00BD2F38" w:rsidP="00BD2F38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175319F" wp14:editId="412F9966">
            <wp:extent cx="4414164" cy="4433777"/>
            <wp:effectExtent l="0" t="0" r="5715" b="5080"/>
            <wp:docPr id="4" name="Slika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360" cy="446109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D2F38" w:rsidRPr="0024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42FC1" w14:textId="77777777" w:rsidR="00B836AC" w:rsidRDefault="00B836AC" w:rsidP="00661CC7">
      <w:pPr>
        <w:spacing w:after="0" w:line="240" w:lineRule="auto"/>
      </w:pPr>
      <w:r>
        <w:separator/>
      </w:r>
    </w:p>
  </w:endnote>
  <w:endnote w:type="continuationSeparator" w:id="0">
    <w:p w14:paraId="4E143358" w14:textId="77777777" w:rsidR="00B836AC" w:rsidRDefault="00B836AC" w:rsidP="0066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9B833" w14:textId="77777777" w:rsidR="00B836AC" w:rsidRDefault="00B836AC" w:rsidP="00661CC7">
      <w:pPr>
        <w:spacing w:after="0" w:line="240" w:lineRule="auto"/>
      </w:pPr>
      <w:r>
        <w:separator/>
      </w:r>
    </w:p>
  </w:footnote>
  <w:footnote w:type="continuationSeparator" w:id="0">
    <w:p w14:paraId="7A936D51" w14:textId="77777777" w:rsidR="00B836AC" w:rsidRDefault="00B836AC" w:rsidP="0066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9A2F"/>
      </v:shape>
    </w:pict>
  </w:numPicBullet>
  <w:abstractNum w:abstractNumId="0" w15:restartNumberingAfterBreak="0">
    <w:nsid w:val="2CF86292"/>
    <w:multiLevelType w:val="hybridMultilevel"/>
    <w:tmpl w:val="89C85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C53AC"/>
    <w:multiLevelType w:val="hybridMultilevel"/>
    <w:tmpl w:val="6406AA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F34F5"/>
    <w:multiLevelType w:val="hybridMultilevel"/>
    <w:tmpl w:val="958A65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B528D"/>
    <w:multiLevelType w:val="hybridMultilevel"/>
    <w:tmpl w:val="83B4F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4073"/>
    <w:multiLevelType w:val="hybridMultilevel"/>
    <w:tmpl w:val="3B0EF3D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02827"/>
    <w:multiLevelType w:val="hybridMultilevel"/>
    <w:tmpl w:val="32425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41"/>
    <w:rsid w:val="00004535"/>
    <w:rsid w:val="00014C1A"/>
    <w:rsid w:val="0003435C"/>
    <w:rsid w:val="000576EE"/>
    <w:rsid w:val="0005777A"/>
    <w:rsid w:val="00061EDA"/>
    <w:rsid w:val="000673F0"/>
    <w:rsid w:val="00076C24"/>
    <w:rsid w:val="00091489"/>
    <w:rsid w:val="000A350F"/>
    <w:rsid w:val="000B611C"/>
    <w:rsid w:val="00104DCF"/>
    <w:rsid w:val="00152EF6"/>
    <w:rsid w:val="001546B8"/>
    <w:rsid w:val="00162DA4"/>
    <w:rsid w:val="001F6119"/>
    <w:rsid w:val="002445A6"/>
    <w:rsid w:val="00264E1F"/>
    <w:rsid w:val="00296A1D"/>
    <w:rsid w:val="003234D2"/>
    <w:rsid w:val="003447B6"/>
    <w:rsid w:val="003516F5"/>
    <w:rsid w:val="00390C31"/>
    <w:rsid w:val="003D43E7"/>
    <w:rsid w:val="003D6C6F"/>
    <w:rsid w:val="00406B8D"/>
    <w:rsid w:val="004222B1"/>
    <w:rsid w:val="00423ED1"/>
    <w:rsid w:val="0043369A"/>
    <w:rsid w:val="00483068"/>
    <w:rsid w:val="00526932"/>
    <w:rsid w:val="00540E40"/>
    <w:rsid w:val="00584CA2"/>
    <w:rsid w:val="005A5174"/>
    <w:rsid w:val="005A7FDD"/>
    <w:rsid w:val="005D10E1"/>
    <w:rsid w:val="005F2AA0"/>
    <w:rsid w:val="00661476"/>
    <w:rsid w:val="00661CC7"/>
    <w:rsid w:val="00691088"/>
    <w:rsid w:val="006B5313"/>
    <w:rsid w:val="006C38C9"/>
    <w:rsid w:val="006C3F54"/>
    <w:rsid w:val="006C608A"/>
    <w:rsid w:val="006E425D"/>
    <w:rsid w:val="006E5CDD"/>
    <w:rsid w:val="006F76EB"/>
    <w:rsid w:val="00701B86"/>
    <w:rsid w:val="0071346E"/>
    <w:rsid w:val="00731D6F"/>
    <w:rsid w:val="00734BBF"/>
    <w:rsid w:val="00760B3C"/>
    <w:rsid w:val="007814FB"/>
    <w:rsid w:val="007823FC"/>
    <w:rsid w:val="007B5194"/>
    <w:rsid w:val="007F28DC"/>
    <w:rsid w:val="007F4A6A"/>
    <w:rsid w:val="00835BD4"/>
    <w:rsid w:val="0088261D"/>
    <w:rsid w:val="008A75E7"/>
    <w:rsid w:val="008E37E9"/>
    <w:rsid w:val="009027A4"/>
    <w:rsid w:val="00912AEA"/>
    <w:rsid w:val="0094798D"/>
    <w:rsid w:val="009541E3"/>
    <w:rsid w:val="009639D9"/>
    <w:rsid w:val="0098784E"/>
    <w:rsid w:val="00990D10"/>
    <w:rsid w:val="009A79C0"/>
    <w:rsid w:val="009E6697"/>
    <w:rsid w:val="00A20547"/>
    <w:rsid w:val="00A310C9"/>
    <w:rsid w:val="00A60A77"/>
    <w:rsid w:val="00A82A74"/>
    <w:rsid w:val="00B03D58"/>
    <w:rsid w:val="00B23392"/>
    <w:rsid w:val="00B2609F"/>
    <w:rsid w:val="00B30214"/>
    <w:rsid w:val="00B33641"/>
    <w:rsid w:val="00B836AC"/>
    <w:rsid w:val="00B86D6F"/>
    <w:rsid w:val="00BA0694"/>
    <w:rsid w:val="00BD2F38"/>
    <w:rsid w:val="00BD4EBB"/>
    <w:rsid w:val="00BE52F6"/>
    <w:rsid w:val="00C1525F"/>
    <w:rsid w:val="00C167F3"/>
    <w:rsid w:val="00C55E33"/>
    <w:rsid w:val="00C863C2"/>
    <w:rsid w:val="00CB2E80"/>
    <w:rsid w:val="00D072F9"/>
    <w:rsid w:val="00D1190D"/>
    <w:rsid w:val="00D3366C"/>
    <w:rsid w:val="00D37B63"/>
    <w:rsid w:val="00D616C1"/>
    <w:rsid w:val="00D64A09"/>
    <w:rsid w:val="00DC2FB0"/>
    <w:rsid w:val="00DF7063"/>
    <w:rsid w:val="00E20B6D"/>
    <w:rsid w:val="00E2498B"/>
    <w:rsid w:val="00E305C8"/>
    <w:rsid w:val="00E4555B"/>
    <w:rsid w:val="00E50141"/>
    <w:rsid w:val="00EA1A20"/>
    <w:rsid w:val="00EB3DFC"/>
    <w:rsid w:val="00EC06BC"/>
    <w:rsid w:val="00EE615D"/>
    <w:rsid w:val="00F311A5"/>
    <w:rsid w:val="00F34841"/>
    <w:rsid w:val="00F42A40"/>
    <w:rsid w:val="00F52200"/>
    <w:rsid w:val="00F63003"/>
    <w:rsid w:val="00F637C2"/>
    <w:rsid w:val="00FA61B7"/>
    <w:rsid w:val="00FD4412"/>
    <w:rsid w:val="00FD795F"/>
    <w:rsid w:val="00FE2DBB"/>
    <w:rsid w:val="00FE43E7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30A7"/>
  <w15:chartTrackingRefBased/>
  <w15:docId w15:val="{2E0BB7DA-A94F-4D7A-A871-83FB8A89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4336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6C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GridTable4-Accent4">
    <w:name w:val="Grid Table 4 Accent 4"/>
    <w:basedOn w:val="TableNormal"/>
    <w:uiPriority w:val="49"/>
    <w:rsid w:val="00D64A0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Strong">
    <w:name w:val="Strong"/>
    <w:basedOn w:val="DefaultParagraphFont"/>
    <w:uiPriority w:val="22"/>
    <w:qFormat/>
    <w:rsid w:val="00990D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C7"/>
  </w:style>
  <w:style w:type="paragraph" w:styleId="Footer">
    <w:name w:val="footer"/>
    <w:basedOn w:val="Normal"/>
    <w:link w:val="FooterChar"/>
    <w:uiPriority w:val="99"/>
    <w:unhideWhenUsed/>
    <w:rsid w:val="00661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46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002DA9-EDF1-419D-A248-24E4FAAE8495}" type="doc">
      <dgm:prSet loTypeId="urn:microsoft.com/office/officeart/2005/8/layout/vProcess5" loCatId="process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hr-HR"/>
        </a:p>
      </dgm:t>
    </dgm:pt>
    <dgm:pt modelId="{6FEB8217-BDF1-4CAA-A574-711AD2CF9262}">
      <dgm:prSet phldrT="[Tekst]" custT="1"/>
      <dgm:spPr/>
      <dgm:t>
        <a:bodyPr/>
        <a:lstStyle/>
        <a:p>
          <a:r>
            <a:rPr lang="hr-HR" sz="1800" b="1"/>
            <a:t>STVARANJE POZITIVNE SLIKE O SEBI</a:t>
          </a:r>
        </a:p>
      </dgm:t>
    </dgm:pt>
    <dgm:pt modelId="{E91CC31F-6FA3-4C61-A15E-A56EEAC1F755}" type="parTrans" cxnId="{CF38BD18-3627-4454-917B-4464E7DAF346}">
      <dgm:prSet/>
      <dgm:spPr/>
      <dgm:t>
        <a:bodyPr/>
        <a:lstStyle/>
        <a:p>
          <a:endParaRPr lang="hr-HR"/>
        </a:p>
      </dgm:t>
    </dgm:pt>
    <dgm:pt modelId="{120AD878-3F3A-4999-9BD8-FD0F39B9E2B0}" type="sibTrans" cxnId="{CF38BD18-3627-4454-917B-4464E7DAF346}">
      <dgm:prSet/>
      <dgm:spPr/>
      <dgm:t>
        <a:bodyPr/>
        <a:lstStyle/>
        <a:p>
          <a:endParaRPr lang="hr-HR"/>
        </a:p>
      </dgm:t>
    </dgm:pt>
    <dgm:pt modelId="{9F45DF1E-95FC-491C-9DC2-152F54225233}">
      <dgm:prSet phldrT="[Tekst]"/>
      <dgm:spPr/>
      <dgm:t>
        <a:bodyPr/>
        <a:lstStyle/>
        <a:p>
          <a:r>
            <a:rPr lang="hr-HR"/>
            <a:t>Prihvatiti sebe</a:t>
          </a:r>
        </a:p>
      </dgm:t>
    </dgm:pt>
    <dgm:pt modelId="{C7162F33-558D-4AB1-9485-2C0BAAC2DDD5}" type="parTrans" cxnId="{C0EA23E7-9860-41A4-BE1A-41DA858922E2}">
      <dgm:prSet/>
      <dgm:spPr/>
      <dgm:t>
        <a:bodyPr/>
        <a:lstStyle/>
        <a:p>
          <a:endParaRPr lang="hr-HR"/>
        </a:p>
      </dgm:t>
    </dgm:pt>
    <dgm:pt modelId="{E75B4155-CC72-41FA-9780-7547B02D0FCC}" type="sibTrans" cxnId="{C0EA23E7-9860-41A4-BE1A-41DA858922E2}">
      <dgm:prSet/>
      <dgm:spPr/>
      <dgm:t>
        <a:bodyPr/>
        <a:lstStyle/>
        <a:p>
          <a:endParaRPr lang="hr-HR"/>
        </a:p>
      </dgm:t>
    </dgm:pt>
    <dgm:pt modelId="{1E7843A2-C0A7-408B-BBE2-9CB5C7FB48A5}">
      <dgm:prSet phldrT="[Tekst]"/>
      <dgm:spPr/>
      <dgm:t>
        <a:bodyPr/>
        <a:lstStyle/>
        <a:p>
          <a:r>
            <a:rPr lang="hr-HR"/>
            <a:t>Uočiti svoje vrijednosti</a:t>
          </a:r>
        </a:p>
      </dgm:t>
    </dgm:pt>
    <dgm:pt modelId="{F3813DED-3A2F-494F-9979-60A2A48BDB36}" type="parTrans" cxnId="{0F1BD02E-3A1A-4347-9109-91DEDCB1C333}">
      <dgm:prSet/>
      <dgm:spPr/>
      <dgm:t>
        <a:bodyPr/>
        <a:lstStyle/>
        <a:p>
          <a:endParaRPr lang="hr-HR"/>
        </a:p>
      </dgm:t>
    </dgm:pt>
    <dgm:pt modelId="{119AB423-B336-482E-AF8A-12BE7EA8B90C}" type="sibTrans" cxnId="{0F1BD02E-3A1A-4347-9109-91DEDCB1C333}">
      <dgm:prSet/>
      <dgm:spPr/>
      <dgm:t>
        <a:bodyPr/>
        <a:lstStyle/>
        <a:p>
          <a:endParaRPr lang="hr-HR"/>
        </a:p>
      </dgm:t>
    </dgm:pt>
    <dgm:pt modelId="{2929CDD1-1F63-4151-92B5-27B61A10AA20}">
      <dgm:prSet/>
      <dgm:spPr/>
      <dgm:t>
        <a:bodyPr/>
        <a:lstStyle/>
        <a:p>
          <a:r>
            <a:rPr lang="hr-HR"/>
            <a:t>Naučiti primati kritike i pohvale</a:t>
          </a:r>
        </a:p>
      </dgm:t>
    </dgm:pt>
    <dgm:pt modelId="{7760FC1F-81E5-4F23-8EB4-76E49E15D8C5}" type="parTrans" cxnId="{C648EE9C-21DD-4114-AA78-3008184E24CE}">
      <dgm:prSet/>
      <dgm:spPr/>
      <dgm:t>
        <a:bodyPr/>
        <a:lstStyle/>
        <a:p>
          <a:endParaRPr lang="hr-HR"/>
        </a:p>
      </dgm:t>
    </dgm:pt>
    <dgm:pt modelId="{733B57A2-FC42-478B-B4B5-B9D8280C4AE1}" type="sibTrans" cxnId="{C648EE9C-21DD-4114-AA78-3008184E24CE}">
      <dgm:prSet/>
      <dgm:spPr/>
      <dgm:t>
        <a:bodyPr/>
        <a:lstStyle/>
        <a:p>
          <a:endParaRPr lang="hr-HR"/>
        </a:p>
      </dgm:t>
    </dgm:pt>
    <dgm:pt modelId="{FCF2B185-9EA5-46C3-A3FA-1F21735C66CD}">
      <dgm:prSet/>
      <dgm:spPr/>
      <dgm:t>
        <a:bodyPr/>
        <a:lstStyle/>
        <a:p>
          <a:r>
            <a:rPr lang="hr-HR"/>
            <a:t>Uspoređivati se sa samima sobom</a:t>
          </a:r>
        </a:p>
      </dgm:t>
    </dgm:pt>
    <dgm:pt modelId="{991E39C5-8350-414D-B1FB-69EBF70E731E}" type="parTrans" cxnId="{13054957-AEC8-406A-A3A5-8A01E0BD6CA6}">
      <dgm:prSet/>
      <dgm:spPr/>
      <dgm:t>
        <a:bodyPr/>
        <a:lstStyle/>
        <a:p>
          <a:endParaRPr lang="hr-HR"/>
        </a:p>
      </dgm:t>
    </dgm:pt>
    <dgm:pt modelId="{CE4AD16D-4EE1-4BB7-A18A-A3FE372AD954}" type="sibTrans" cxnId="{13054957-AEC8-406A-A3A5-8A01E0BD6CA6}">
      <dgm:prSet/>
      <dgm:spPr/>
      <dgm:t>
        <a:bodyPr/>
        <a:lstStyle/>
        <a:p>
          <a:endParaRPr lang="hr-HR"/>
        </a:p>
      </dgm:t>
    </dgm:pt>
    <dgm:pt modelId="{E644F869-A42B-4B56-9A6E-D389DC1CEDF8}" type="pres">
      <dgm:prSet presAssocID="{56002DA9-EDF1-419D-A248-24E4FAAE8495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E500056-BD4B-4D20-925A-93D278D12546}" type="pres">
      <dgm:prSet presAssocID="{56002DA9-EDF1-419D-A248-24E4FAAE8495}" presName="dummyMaxCanvas" presStyleCnt="0">
        <dgm:presLayoutVars/>
      </dgm:prSet>
      <dgm:spPr/>
    </dgm:pt>
    <dgm:pt modelId="{03308E07-5E95-4F37-A8D1-2F7238C0606C}" type="pres">
      <dgm:prSet presAssocID="{56002DA9-EDF1-419D-A248-24E4FAAE8495}" presName="FiveNodes_1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6160910-F256-4F43-BD47-9BE13EB550C9}" type="pres">
      <dgm:prSet presAssocID="{56002DA9-EDF1-419D-A248-24E4FAAE8495}" presName="FiveNodes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CA762A-0DD5-4E68-8475-1BEB71DA5E8A}" type="pres">
      <dgm:prSet presAssocID="{56002DA9-EDF1-419D-A248-24E4FAAE8495}" presName="FiveNodes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E20612-8D0E-432F-8887-0AAF7AFE9D80}" type="pres">
      <dgm:prSet presAssocID="{56002DA9-EDF1-419D-A248-24E4FAAE8495}" presName="FiveNodes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7B9A26-4BA5-44A7-BA35-D685B0629D03}" type="pres">
      <dgm:prSet presAssocID="{56002DA9-EDF1-419D-A248-24E4FAAE8495}" presName="FiveNodes_5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63F566-AB0C-41C1-99AA-51EE98A07DEB}" type="pres">
      <dgm:prSet presAssocID="{56002DA9-EDF1-419D-A248-24E4FAAE8495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EEBE21A-BAD6-46DE-8E5E-7F2401064691}" type="pres">
      <dgm:prSet presAssocID="{56002DA9-EDF1-419D-A248-24E4FAAE8495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902A2CF-8136-4A43-9130-F801A96238B0}" type="pres">
      <dgm:prSet presAssocID="{56002DA9-EDF1-419D-A248-24E4FAAE8495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7A29D3-CEBB-4C55-80E3-BCE90DD28279}" type="pres">
      <dgm:prSet presAssocID="{56002DA9-EDF1-419D-A248-24E4FAAE8495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F57D55-1F99-4083-9893-057B2FEE6796}" type="pres">
      <dgm:prSet presAssocID="{56002DA9-EDF1-419D-A248-24E4FAAE8495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A5BC79-2A69-4D1B-951E-5EDF084F0EFD}" type="pres">
      <dgm:prSet presAssocID="{56002DA9-EDF1-419D-A248-24E4FAAE8495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F7366D-C3CB-4A00-9082-8681D529192E}" type="pres">
      <dgm:prSet presAssocID="{56002DA9-EDF1-419D-A248-24E4FAAE8495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A230FC2-6E1E-48C0-8A07-E977E568B489}" type="pres">
      <dgm:prSet presAssocID="{56002DA9-EDF1-419D-A248-24E4FAAE8495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EFEBBB-A188-40BF-A7A2-C3842E9EFCF2}" type="pres">
      <dgm:prSet presAssocID="{56002DA9-EDF1-419D-A248-24E4FAAE8495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2DB4C14-DC4C-4B7C-AC31-6C1713CC1D1C}" type="presOf" srcId="{E75B4155-CC72-41FA-9780-7547B02D0FCC}" destId="{5EEBE21A-BAD6-46DE-8E5E-7F2401064691}" srcOrd="0" destOrd="0" presId="urn:microsoft.com/office/officeart/2005/8/layout/vProcess5"/>
    <dgm:cxn modelId="{0F1BD02E-3A1A-4347-9109-91DEDCB1C333}" srcId="{56002DA9-EDF1-419D-A248-24E4FAAE8495}" destId="{1E7843A2-C0A7-408B-BBE2-9CB5C7FB48A5}" srcOrd="2" destOrd="0" parTransId="{F3813DED-3A2F-494F-9979-60A2A48BDB36}" sibTransId="{119AB423-B336-482E-AF8A-12BE7EA8B90C}"/>
    <dgm:cxn modelId="{CE3BA6CB-F7AA-487F-BBCB-08D384076F51}" type="presOf" srcId="{2929CDD1-1F63-4151-92B5-27B61A10AA20}" destId="{14E20612-8D0E-432F-8887-0AAF7AFE9D80}" srcOrd="0" destOrd="0" presId="urn:microsoft.com/office/officeart/2005/8/layout/vProcess5"/>
    <dgm:cxn modelId="{AB32A27D-CC55-42CF-A81D-96BB85C6BBCA}" type="presOf" srcId="{6FEB8217-BDF1-4CAA-A574-711AD2CF9262}" destId="{13F57D55-1F99-4083-9893-057B2FEE6796}" srcOrd="1" destOrd="0" presId="urn:microsoft.com/office/officeart/2005/8/layout/vProcess5"/>
    <dgm:cxn modelId="{590F0648-22C3-4E83-99FF-EC30C350765D}" type="presOf" srcId="{1E7843A2-C0A7-408B-BBE2-9CB5C7FB48A5}" destId="{F5F7366D-C3CB-4A00-9082-8681D529192E}" srcOrd="1" destOrd="0" presId="urn:microsoft.com/office/officeart/2005/8/layout/vProcess5"/>
    <dgm:cxn modelId="{BF095426-AF66-4FE3-AF9A-5E8F67EA861D}" type="presOf" srcId="{56002DA9-EDF1-419D-A248-24E4FAAE8495}" destId="{E644F869-A42B-4B56-9A6E-D389DC1CEDF8}" srcOrd="0" destOrd="0" presId="urn:microsoft.com/office/officeart/2005/8/layout/vProcess5"/>
    <dgm:cxn modelId="{43A1BE9B-EE67-4AC1-924D-68768D1D9CA9}" type="presOf" srcId="{9F45DF1E-95FC-491C-9DC2-152F54225233}" destId="{E1A5BC79-2A69-4D1B-951E-5EDF084F0EFD}" srcOrd="1" destOrd="0" presId="urn:microsoft.com/office/officeart/2005/8/layout/vProcess5"/>
    <dgm:cxn modelId="{EC455D5C-864E-46AB-BD83-5930237FB558}" type="presOf" srcId="{119AB423-B336-482E-AF8A-12BE7EA8B90C}" destId="{4902A2CF-8136-4A43-9130-F801A96238B0}" srcOrd="0" destOrd="0" presId="urn:microsoft.com/office/officeart/2005/8/layout/vProcess5"/>
    <dgm:cxn modelId="{D2935471-B082-4689-A722-57050FBB3D7E}" type="presOf" srcId="{1E7843A2-C0A7-408B-BBE2-9CB5C7FB48A5}" destId="{16CA762A-0DD5-4E68-8475-1BEB71DA5E8A}" srcOrd="0" destOrd="0" presId="urn:microsoft.com/office/officeart/2005/8/layout/vProcess5"/>
    <dgm:cxn modelId="{C648EE9C-21DD-4114-AA78-3008184E24CE}" srcId="{56002DA9-EDF1-419D-A248-24E4FAAE8495}" destId="{2929CDD1-1F63-4151-92B5-27B61A10AA20}" srcOrd="3" destOrd="0" parTransId="{7760FC1F-81E5-4F23-8EB4-76E49E15D8C5}" sibTransId="{733B57A2-FC42-478B-B4B5-B9D8280C4AE1}"/>
    <dgm:cxn modelId="{F8A0E897-554C-4BA5-97AF-D678CB87B4F8}" type="presOf" srcId="{733B57A2-FC42-478B-B4B5-B9D8280C4AE1}" destId="{2C7A29D3-CEBB-4C55-80E3-BCE90DD28279}" srcOrd="0" destOrd="0" presId="urn:microsoft.com/office/officeart/2005/8/layout/vProcess5"/>
    <dgm:cxn modelId="{CF38BD18-3627-4454-917B-4464E7DAF346}" srcId="{56002DA9-EDF1-419D-A248-24E4FAAE8495}" destId="{6FEB8217-BDF1-4CAA-A574-711AD2CF9262}" srcOrd="0" destOrd="0" parTransId="{E91CC31F-6FA3-4C61-A15E-A56EEAC1F755}" sibTransId="{120AD878-3F3A-4999-9BD8-FD0F39B9E2B0}"/>
    <dgm:cxn modelId="{13054957-AEC8-406A-A3A5-8A01E0BD6CA6}" srcId="{56002DA9-EDF1-419D-A248-24E4FAAE8495}" destId="{FCF2B185-9EA5-46C3-A3FA-1F21735C66CD}" srcOrd="4" destOrd="0" parTransId="{991E39C5-8350-414D-B1FB-69EBF70E731E}" sibTransId="{CE4AD16D-4EE1-4BB7-A18A-A3FE372AD954}"/>
    <dgm:cxn modelId="{012F9E4C-6105-414F-A432-1B2E19CA89C4}" type="presOf" srcId="{6FEB8217-BDF1-4CAA-A574-711AD2CF9262}" destId="{03308E07-5E95-4F37-A8D1-2F7238C0606C}" srcOrd="0" destOrd="0" presId="urn:microsoft.com/office/officeart/2005/8/layout/vProcess5"/>
    <dgm:cxn modelId="{CEC112FA-A4EC-40C3-B8C6-0C1D0753BF5B}" type="presOf" srcId="{2929CDD1-1F63-4151-92B5-27B61A10AA20}" destId="{0A230FC2-6E1E-48C0-8A07-E977E568B489}" srcOrd="1" destOrd="0" presId="urn:microsoft.com/office/officeart/2005/8/layout/vProcess5"/>
    <dgm:cxn modelId="{C0EA23E7-9860-41A4-BE1A-41DA858922E2}" srcId="{56002DA9-EDF1-419D-A248-24E4FAAE8495}" destId="{9F45DF1E-95FC-491C-9DC2-152F54225233}" srcOrd="1" destOrd="0" parTransId="{C7162F33-558D-4AB1-9485-2C0BAAC2DDD5}" sibTransId="{E75B4155-CC72-41FA-9780-7547B02D0FCC}"/>
    <dgm:cxn modelId="{993178E4-1576-46C1-BCCB-7F040F87A721}" type="presOf" srcId="{120AD878-3F3A-4999-9BD8-FD0F39B9E2B0}" destId="{A263F566-AB0C-41C1-99AA-51EE98A07DEB}" srcOrd="0" destOrd="0" presId="urn:microsoft.com/office/officeart/2005/8/layout/vProcess5"/>
    <dgm:cxn modelId="{BE8D2AB1-59AC-4759-90DD-253D9433001A}" type="presOf" srcId="{FCF2B185-9EA5-46C3-A3FA-1F21735C66CD}" destId="{9EEFEBBB-A188-40BF-A7A2-C3842E9EFCF2}" srcOrd="1" destOrd="0" presId="urn:microsoft.com/office/officeart/2005/8/layout/vProcess5"/>
    <dgm:cxn modelId="{121D4FB8-5822-467F-804C-BA57D850435F}" type="presOf" srcId="{FCF2B185-9EA5-46C3-A3FA-1F21735C66CD}" destId="{4D7B9A26-4BA5-44A7-BA35-D685B0629D03}" srcOrd="0" destOrd="0" presId="urn:microsoft.com/office/officeart/2005/8/layout/vProcess5"/>
    <dgm:cxn modelId="{555B2604-605E-47D5-A104-80A3BC3DA456}" type="presOf" srcId="{9F45DF1E-95FC-491C-9DC2-152F54225233}" destId="{26160910-F256-4F43-BD47-9BE13EB550C9}" srcOrd="0" destOrd="0" presId="urn:microsoft.com/office/officeart/2005/8/layout/vProcess5"/>
    <dgm:cxn modelId="{94ADAD79-DFF2-4624-8030-280B8A0B00D7}" type="presParOf" srcId="{E644F869-A42B-4B56-9A6E-D389DC1CEDF8}" destId="{4E500056-BD4B-4D20-925A-93D278D12546}" srcOrd="0" destOrd="0" presId="urn:microsoft.com/office/officeart/2005/8/layout/vProcess5"/>
    <dgm:cxn modelId="{7E057D1A-293A-4C33-8BBF-725B66478D1D}" type="presParOf" srcId="{E644F869-A42B-4B56-9A6E-D389DC1CEDF8}" destId="{03308E07-5E95-4F37-A8D1-2F7238C0606C}" srcOrd="1" destOrd="0" presId="urn:microsoft.com/office/officeart/2005/8/layout/vProcess5"/>
    <dgm:cxn modelId="{93F48F17-4DFE-47A1-8FF4-1684BECAB763}" type="presParOf" srcId="{E644F869-A42B-4B56-9A6E-D389DC1CEDF8}" destId="{26160910-F256-4F43-BD47-9BE13EB550C9}" srcOrd="2" destOrd="0" presId="urn:microsoft.com/office/officeart/2005/8/layout/vProcess5"/>
    <dgm:cxn modelId="{20CB7EEF-447A-4412-9D38-1C5FF71B2D82}" type="presParOf" srcId="{E644F869-A42B-4B56-9A6E-D389DC1CEDF8}" destId="{16CA762A-0DD5-4E68-8475-1BEB71DA5E8A}" srcOrd="3" destOrd="0" presId="urn:microsoft.com/office/officeart/2005/8/layout/vProcess5"/>
    <dgm:cxn modelId="{69F757DC-0903-4E66-A696-04E2B6DF855A}" type="presParOf" srcId="{E644F869-A42B-4B56-9A6E-D389DC1CEDF8}" destId="{14E20612-8D0E-432F-8887-0AAF7AFE9D80}" srcOrd="4" destOrd="0" presId="urn:microsoft.com/office/officeart/2005/8/layout/vProcess5"/>
    <dgm:cxn modelId="{D0AB7FB5-F040-4DA7-860B-4F8781B3D032}" type="presParOf" srcId="{E644F869-A42B-4B56-9A6E-D389DC1CEDF8}" destId="{4D7B9A26-4BA5-44A7-BA35-D685B0629D03}" srcOrd="5" destOrd="0" presId="urn:microsoft.com/office/officeart/2005/8/layout/vProcess5"/>
    <dgm:cxn modelId="{A00A4991-6A1E-4525-99C9-DC404128D05B}" type="presParOf" srcId="{E644F869-A42B-4B56-9A6E-D389DC1CEDF8}" destId="{A263F566-AB0C-41C1-99AA-51EE98A07DEB}" srcOrd="6" destOrd="0" presId="urn:microsoft.com/office/officeart/2005/8/layout/vProcess5"/>
    <dgm:cxn modelId="{52DEF9B0-DAFF-4641-9AC2-7BCC6D0078ED}" type="presParOf" srcId="{E644F869-A42B-4B56-9A6E-D389DC1CEDF8}" destId="{5EEBE21A-BAD6-46DE-8E5E-7F2401064691}" srcOrd="7" destOrd="0" presId="urn:microsoft.com/office/officeart/2005/8/layout/vProcess5"/>
    <dgm:cxn modelId="{8CCE3CAA-E0D4-4008-9E31-98314AB223AE}" type="presParOf" srcId="{E644F869-A42B-4B56-9A6E-D389DC1CEDF8}" destId="{4902A2CF-8136-4A43-9130-F801A96238B0}" srcOrd="8" destOrd="0" presId="urn:microsoft.com/office/officeart/2005/8/layout/vProcess5"/>
    <dgm:cxn modelId="{A73C22D9-A53F-43EF-B6C8-5DE97E90D52A}" type="presParOf" srcId="{E644F869-A42B-4B56-9A6E-D389DC1CEDF8}" destId="{2C7A29D3-CEBB-4C55-80E3-BCE90DD28279}" srcOrd="9" destOrd="0" presId="urn:microsoft.com/office/officeart/2005/8/layout/vProcess5"/>
    <dgm:cxn modelId="{BACBD569-D21C-4621-A89F-DAC4D760F14E}" type="presParOf" srcId="{E644F869-A42B-4B56-9A6E-D389DC1CEDF8}" destId="{13F57D55-1F99-4083-9893-057B2FEE6796}" srcOrd="10" destOrd="0" presId="urn:microsoft.com/office/officeart/2005/8/layout/vProcess5"/>
    <dgm:cxn modelId="{55284EA2-4D97-43B0-AAD9-E80FC04BBB6A}" type="presParOf" srcId="{E644F869-A42B-4B56-9A6E-D389DC1CEDF8}" destId="{E1A5BC79-2A69-4D1B-951E-5EDF084F0EFD}" srcOrd="11" destOrd="0" presId="urn:microsoft.com/office/officeart/2005/8/layout/vProcess5"/>
    <dgm:cxn modelId="{9A0EB08A-52F8-43B2-A92A-84CD501D9EED}" type="presParOf" srcId="{E644F869-A42B-4B56-9A6E-D389DC1CEDF8}" destId="{F5F7366D-C3CB-4A00-9082-8681D529192E}" srcOrd="12" destOrd="0" presId="urn:microsoft.com/office/officeart/2005/8/layout/vProcess5"/>
    <dgm:cxn modelId="{D98CC10C-FC2A-41EA-9D06-273CED1066DE}" type="presParOf" srcId="{E644F869-A42B-4B56-9A6E-D389DC1CEDF8}" destId="{0A230FC2-6E1E-48C0-8A07-E977E568B489}" srcOrd="13" destOrd="0" presId="urn:microsoft.com/office/officeart/2005/8/layout/vProcess5"/>
    <dgm:cxn modelId="{2D4F42EA-8813-4F57-8F44-339471FA2B35}" type="presParOf" srcId="{E644F869-A42B-4B56-9A6E-D389DC1CEDF8}" destId="{9EEFEBBB-A188-40BF-A7A2-C3842E9EFCF2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308E07-5E95-4F37-A8D1-2F7238C0606C}">
      <dsp:nvSpPr>
        <dsp:cNvPr id="0" name=""/>
        <dsp:cNvSpPr/>
      </dsp:nvSpPr>
      <dsp:spPr>
        <a:xfrm>
          <a:off x="0" y="0"/>
          <a:ext cx="4214749" cy="40233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800" b="1" kern="1200"/>
            <a:t>STVARANJE POZITIVNE SLIKE O SEBI</a:t>
          </a:r>
        </a:p>
      </dsp:txBody>
      <dsp:txXfrm>
        <a:off x="11784" y="11784"/>
        <a:ext cx="3733523" cy="378768"/>
      </dsp:txXfrm>
    </dsp:sp>
    <dsp:sp modelId="{26160910-F256-4F43-BD47-9BE13EB550C9}">
      <dsp:nvSpPr>
        <dsp:cNvPr id="0" name=""/>
        <dsp:cNvSpPr/>
      </dsp:nvSpPr>
      <dsp:spPr>
        <a:xfrm>
          <a:off x="314737" y="458216"/>
          <a:ext cx="4214749" cy="40233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Prihvatiti sebe</a:t>
          </a:r>
        </a:p>
      </dsp:txBody>
      <dsp:txXfrm>
        <a:off x="326521" y="470000"/>
        <a:ext cx="3614924" cy="378768"/>
      </dsp:txXfrm>
    </dsp:sp>
    <dsp:sp modelId="{16CA762A-0DD5-4E68-8475-1BEB71DA5E8A}">
      <dsp:nvSpPr>
        <dsp:cNvPr id="0" name=""/>
        <dsp:cNvSpPr/>
      </dsp:nvSpPr>
      <dsp:spPr>
        <a:xfrm>
          <a:off x="629475" y="916432"/>
          <a:ext cx="4214749" cy="40233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Uočiti svoje vrijednosti</a:t>
          </a:r>
        </a:p>
      </dsp:txBody>
      <dsp:txXfrm>
        <a:off x="641259" y="928216"/>
        <a:ext cx="3614924" cy="378768"/>
      </dsp:txXfrm>
    </dsp:sp>
    <dsp:sp modelId="{14E20612-8D0E-432F-8887-0AAF7AFE9D80}">
      <dsp:nvSpPr>
        <dsp:cNvPr id="0" name=""/>
        <dsp:cNvSpPr/>
      </dsp:nvSpPr>
      <dsp:spPr>
        <a:xfrm>
          <a:off x="944213" y="1374648"/>
          <a:ext cx="4214749" cy="40233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Naučiti primati kritike i pohvale</a:t>
          </a:r>
        </a:p>
      </dsp:txBody>
      <dsp:txXfrm>
        <a:off x="955997" y="1386432"/>
        <a:ext cx="3614924" cy="378768"/>
      </dsp:txXfrm>
    </dsp:sp>
    <dsp:sp modelId="{4D7B9A26-4BA5-44A7-BA35-D685B0629D03}">
      <dsp:nvSpPr>
        <dsp:cNvPr id="0" name=""/>
        <dsp:cNvSpPr/>
      </dsp:nvSpPr>
      <dsp:spPr>
        <a:xfrm>
          <a:off x="1258950" y="1832864"/>
          <a:ext cx="4214749" cy="40233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Uspoređivati se sa samima sobom</a:t>
          </a:r>
        </a:p>
      </dsp:txBody>
      <dsp:txXfrm>
        <a:off x="1270734" y="1844648"/>
        <a:ext cx="3614924" cy="378768"/>
      </dsp:txXfrm>
    </dsp:sp>
    <dsp:sp modelId="{A263F566-AB0C-41C1-99AA-51EE98A07DEB}">
      <dsp:nvSpPr>
        <dsp:cNvPr id="0" name=""/>
        <dsp:cNvSpPr/>
      </dsp:nvSpPr>
      <dsp:spPr>
        <a:xfrm>
          <a:off x="3953230" y="293928"/>
          <a:ext cx="261518" cy="261518"/>
        </a:xfrm>
        <a:prstGeom prst="downArrow">
          <a:avLst>
            <a:gd name="adj1" fmla="val 55000"/>
            <a:gd name="adj2" fmla="val 45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>
        <a:off x="4012072" y="293928"/>
        <a:ext cx="143834" cy="196792"/>
      </dsp:txXfrm>
    </dsp:sp>
    <dsp:sp modelId="{5EEBE21A-BAD6-46DE-8E5E-7F2401064691}">
      <dsp:nvSpPr>
        <dsp:cNvPr id="0" name=""/>
        <dsp:cNvSpPr/>
      </dsp:nvSpPr>
      <dsp:spPr>
        <a:xfrm>
          <a:off x="4267968" y="752144"/>
          <a:ext cx="261518" cy="261518"/>
        </a:xfrm>
        <a:prstGeom prst="downArrow">
          <a:avLst>
            <a:gd name="adj1" fmla="val 55000"/>
            <a:gd name="adj2" fmla="val 45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>
        <a:off x="4326810" y="752144"/>
        <a:ext cx="143834" cy="196792"/>
      </dsp:txXfrm>
    </dsp:sp>
    <dsp:sp modelId="{4902A2CF-8136-4A43-9130-F801A96238B0}">
      <dsp:nvSpPr>
        <dsp:cNvPr id="0" name=""/>
        <dsp:cNvSpPr/>
      </dsp:nvSpPr>
      <dsp:spPr>
        <a:xfrm>
          <a:off x="4582706" y="1203655"/>
          <a:ext cx="261518" cy="261518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>
        <a:off x="4641548" y="1203655"/>
        <a:ext cx="143834" cy="196792"/>
      </dsp:txXfrm>
    </dsp:sp>
    <dsp:sp modelId="{2C7A29D3-CEBB-4C55-80E3-BCE90DD28279}">
      <dsp:nvSpPr>
        <dsp:cNvPr id="0" name=""/>
        <dsp:cNvSpPr/>
      </dsp:nvSpPr>
      <dsp:spPr>
        <a:xfrm>
          <a:off x="4897443" y="1666341"/>
          <a:ext cx="261518" cy="261518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>
        <a:off x="4956285" y="1666341"/>
        <a:ext cx="143834" cy="1967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A7B5D-8E8E-45CA-85B8-272F298F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876</Words>
  <Characters>4998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Ibrišimović</dc:creator>
  <cp:keywords/>
  <dc:description/>
  <cp:lastModifiedBy>hubikotvr@outlook.com</cp:lastModifiedBy>
  <cp:revision>2</cp:revision>
  <dcterms:created xsi:type="dcterms:W3CDTF">2021-09-22T14:16:00Z</dcterms:created>
  <dcterms:modified xsi:type="dcterms:W3CDTF">2021-09-22T14:16:00Z</dcterms:modified>
</cp:coreProperties>
</file>