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DD0" w:rsidRDefault="00DF695C" w:rsidP="00DF695C">
      <w:bookmarkStart w:id="0" w:name="_GoBack"/>
      <w:bookmarkEnd w:id="0"/>
      <w:r>
        <w:t>PSIHOEDUKACIJA</w:t>
      </w:r>
      <w:r w:rsidR="00DF2DD0">
        <w:t xml:space="preserve"> O ADHD- u </w:t>
      </w:r>
      <w:r>
        <w:t xml:space="preserve"> </w:t>
      </w:r>
      <w:r w:rsidR="00DF2DD0">
        <w:t xml:space="preserve"> </w:t>
      </w:r>
      <w:r>
        <w:t xml:space="preserve">ZA RODITELJE </w:t>
      </w:r>
    </w:p>
    <w:p w:rsidR="00DF695C" w:rsidRDefault="00DF695C" w:rsidP="00DF695C">
      <w:r>
        <w:t>( Attention Deficit / Hyperactivity Disorder )                                                                                              je engleski naziv za  poremećaj pažnje i hiperaktivnost . Može biti praćen i impulzivnošću a najviše se očituje kao nemogućnost kontrole vlastitog ponašanja.</w:t>
      </w:r>
    </w:p>
    <w:p w:rsidR="00DF695C" w:rsidRDefault="00DF695C" w:rsidP="00DF695C">
      <w:r>
        <w:t>Prema DSM (Dijagnostički i statistički medicinski priručnik) kriterij  za određivanje ADHD je  prisutnost određenog broja simptoma tijekom  zadnjih  šest mjeseci.</w:t>
      </w:r>
    </w:p>
    <w:p w:rsidR="00DF695C" w:rsidRDefault="00DF695C" w:rsidP="00DF695C">
      <w:r>
        <w:t>Skupina simptoma koja se odnosi na poremećaj pažnje kod djeteta  su:                                                               - često ima problema s održavanjem pažnje pri obavljanju zadaća ili u igri                                         -često ima poteškoća s organiziranjem zadataka i aktivnosti                                                                    - ne posvećuje pažnju detaljima ili griješi u školskom radu i drugim aktivnostima zbog nemara                                                                                                                                                         - često ne prati upute i ne dovršava školski rad, kućne poslove ili druge aktivnosti ali  ne zbog prkosnog ponašanja ili nerazumijevanja uputa                                                                                                           - često izbjegava, ne voli ili odbija zadatke koji zahtijevaju trajniji mentalni n</w:t>
      </w:r>
      <w:r w:rsidR="004E5BAD">
        <w:t>apor kao što je školski i domaći</w:t>
      </w:r>
      <w:r>
        <w:t xml:space="preserve"> rad                                                                                                                                                                 - često gubi stvari potrebne za ispunjavanje zadaće ili aktivnosti ; igračke, školski pribor, olovke, knjige ili alat                                                                                                                                                             -  često zaboravlja dnevne aktivnosti                                                                                                                     - često se čini da ne sluša i kad mu se iznova obraća                                                                                  - često ga ometaju vanjski nevažni podražaji</w:t>
      </w:r>
    </w:p>
    <w:p w:rsidR="00DF695C" w:rsidRDefault="00DF695C" w:rsidP="00DF695C">
      <w:r>
        <w:t>Simptomi koji karakteriziraju  hiperaktivnost djeteta su:                                                                         - često nema mira i lupka rukama ili nogama ili se vrpolji na stolici                                                     – često ustaje sa stolice , npr. u razredu, ili negdje drugdje gdje se očekuje da ostane sjediti na mjestu                                                                                                                                                                   – često pretjerano trči ili se penje u situacijama u kojima je to neprikladno                                          – često se ne može mirno i tiho igrati ili sudjelovati u slobodnim aktivnostima                                – često pretjerano priča  često je u „pogonu“ ili djeluje kao da ga“ pokreće motor“</w:t>
      </w:r>
    </w:p>
    <w:p w:rsidR="00DF695C" w:rsidRDefault="00DF695C" w:rsidP="00DF695C">
      <w:r>
        <w:t>Simptomi impulzivnosti su :                                                                                                                                             - često „ istrčava“ s odgovorima prije nego što je pitanje dovršeno                                                        - često ima teškoća s čekanjem reda ili svoje prilike                                                                                               - često prekida ili ometa druge ; npr upada u razgovor</w:t>
      </w:r>
    </w:p>
    <w:p w:rsidR="00DF695C" w:rsidRDefault="00DF695C" w:rsidP="00DF695C"/>
    <w:p w:rsidR="00DF695C" w:rsidRDefault="00DF695C" w:rsidP="00DF695C">
      <w:r>
        <w:t xml:space="preserve">Razlikujemo  tri tipa poremećaja  ovisno o skupini simptoma koji su najviše zastupljeni.                                                                                                                  ADHD kombinirani tip : nepažnja,  hiperaktivnost i impulzivnost                                                   ADHD dominantno nepažljiv tip : pomanjkanje pažnje                                                                                                                           ADHD dominantno hiperaktivno – impulzivni tip :  hiperaktivnost i impulzivnost </w:t>
      </w:r>
    </w:p>
    <w:p w:rsidR="00DF695C" w:rsidRDefault="00DF695C" w:rsidP="00DF695C">
      <w:r>
        <w:t>Prvi i treći tip se najlakše i najčešće prepoznaje. Takva djeca su stalno u pokretu, vrlo su glasna često se bave opasnim aktivnostima te često grubo i nepristojno odgovaraju odraslima.                                                                                                                                             Djeca s pomanjkanjem pažnje često gube stvari i ne završavaju svoje zadatke. U ovom tipu često se nalaze ženska djeca . Obuhvaća tzv. tihe sanjare. Oni mogu  biti relativno mirni, nezainteresirani i nemotivirani. Kako često nikoga ne ometaju  jer su zaokupljeni  svojim vlastitim mislima, žive u svom svijetu, često se ne prepoznaj kao djeca koja imaju problem.</w:t>
      </w:r>
    </w:p>
    <w:p w:rsidR="00DF695C" w:rsidRDefault="00DF695C" w:rsidP="00DF695C">
      <w:r>
        <w:lastRenderedPageBreak/>
        <w:t>Za dijagnozu ADHD-a  treba biti prisutno barem šest simptoma nepažnje ili barem šest simptoma hiperaktivnosti i impulzivnosti. Trebaju trajati barem šest mjeseci i  javljati se u dvije ili više sredina npr kućnoj, vrtićkoj, školskoj ili radnoj.  Dijagnoza ADHD  postavljaj se nakon ispitivanja tima stručnjaka mentalnog zdravlja : psihijatar, psiholog, logoped, neuropedijatar uz dodatne obrade krvi, vida, sluha  MR mozga ... Uzima se detaljna heteroanamneza: rani razvoj, odgoj socijalizacija, roditeljski stilovi ,obiteljska dinamika. Promatra se dječje ponašanje u različitim situacijama i uzima njegova anamneza .  Jako je važno i mišljenje roditelja, odgajatelja, učitelji  koji poznaju dijete i promatraju njegovo funkcioniranje u svakodnevnim aktivnostima . Pravovremena i točna dijagnoza djece s ADHD-om  je vrlo važna jer zahtjeva različite intervencije i intenzivan rad u djetinjstvu. Rane intervencije  su potrebne zbog plastičnosti mozga koja je upravo najveća u tom periodu ljudskog života.</w:t>
      </w:r>
    </w:p>
    <w:p w:rsidR="00DF695C" w:rsidRDefault="00DF695C" w:rsidP="00DF695C">
      <w:r>
        <w:t>Smatra se  da  ADHD uzrokuje kombinacija bioloških , psiholoških i okolinski čimbenika.  Mnogi problemi ove djece uzrokovane su  razlikama u načinu na koji njihov mozak radi , nesposobnošću da zadrže pažnju dovoljno dugo  kako bi mogli naučiti ono što im je potrebno te ovise o ranim traumama, prehrani ,odgojnim stilovima i obiteljskom funkcioniranju.Genetski je uvjetovan pa se prenosi se s roditelja na dijete. ADHD je čest kroničan poremećaj koji ima utjecaj na različita područja djetetovog života: obitelj, škola , vršnjaci. Prisutan je u  tri do pet posto školske djece. Češće se javlja kod dječaka nego kod djevojčica. Kod dječaka je češće kombinirani oblik a kod djevojčica poremećaj pažnje.</w:t>
      </w:r>
    </w:p>
    <w:p w:rsidR="00DF695C" w:rsidRDefault="00DF695C" w:rsidP="00DF695C">
      <w:r>
        <w:t>Hiperaktivnost se već uočava u dojenačkoj dobi kod djece koja su neuobičajeno aktivna: razdražljivo su , puno plaču, imaju teškoće spavanja, često se bude, teško ih je smiriti i utješiti, do kasno u noći traže jesti, mogu imati trbušne grčeve, vrlo često ima pojačan tonus mišića, iako rano prohodaju često su nespretnija od druge djece.</w:t>
      </w:r>
    </w:p>
    <w:p w:rsidR="00DF695C" w:rsidRDefault="00DF695C" w:rsidP="00DF695C">
      <w:r>
        <w:t xml:space="preserve">U predškolskoj dobi  hiperaktivna djeca su stalno u pokretu, nestrpljiva su, ne mogu mirno sjediti, sve diraju , stalno nešto zapitkuju, pažnja im je neprimjerena za dob pa se kratko zadržavaju na pojedinim aktivnostima, ne slušaju tete u vrtiću, na pitanja prebrzo daju odgovore, najprije gledaju kako druga djeca rade prije nego što pokušaju sama napraviti, ometaju drugu djecu u igri, teže se igraju sama. Zbog  nemira hiperaktivna djeca su u većoj opasnosti od povreda jer  nekritično ulaze  u razne opasne situacije. </w:t>
      </w:r>
    </w:p>
    <w:p w:rsidR="00DF695C" w:rsidRDefault="00DF695C" w:rsidP="00DF695C">
      <w:r>
        <w:t xml:space="preserve"> U školskoj dobi hiperaktivna djeca su izrazito nestrpljiva, nikada nisu na svom mjestu, šetaju po učionici, ne slušaju učitelje, brbljaju ili proizvode čudne zvukove dok ostali učenici rade u tišini, upadaju u riječ, ometaju druge  u izvršavanju zadataka. Imaju poteškoće u pisanju zadaća i teškoće u usvajanju školskog gradiva,  često zaboravljaju  i gube knjige, teke,  školski pribor, skloni su gubiti svoje stvari, imaju poteškoće u socijalizaciji i emocionalne teškoće.  Zbog ovakvog ponašanja nastavnici ovu djecu  smatraju zločestom i nediscipliniranom. Često ih prozivaju i traže roditelje da dođu u školu.  </w:t>
      </w:r>
    </w:p>
    <w:p w:rsidR="00DF695C" w:rsidRDefault="00DF695C" w:rsidP="00DF695C">
      <w:r>
        <w:t>Kada hiperaktivno dijete počne impulzivno  reagira na podražaje  i događaje , bez razmišljanja o mogućim posljedicama, može prouzrokovati mnoge nezgode i ozljede. U želji da budu prihvaćena  od vršnjaka često rade stvari na koje ih oni nagovaraju. Mogu biti bezazlene od sitnih nepodopština kao lijepljenje žvakaćih guma  učiteljici na stolicu do životno ugrožavajućih aktivnosti kao penjanja na rasvjetni stup.  Drugoj djeci u razredu  u početku su zanimljivi sve dok  ih hiperaktivno dijete  ne počne tući  i vrijeđati, ometati u igri, učenju ili testu. Zbog  agresivnog rješavanje sukoba  vršnjaci ih počinju  izbjegavati,  ne žele se njima igrati  i na kaju ih odbacuju dok roditelji vršnjaka okrivljuju  njihove roditelje.</w:t>
      </w:r>
    </w:p>
    <w:p w:rsidR="00DF695C" w:rsidRDefault="00DF695C" w:rsidP="00DF695C">
      <w:r>
        <w:lastRenderedPageBreak/>
        <w:t>Kod kuće takva djeca također puno skaču, stalno pričaju, viču, trgaju igračke, olovke , teke, uništavaju mobitele, laptope, televizore i druge vrijedne stvari. Ovaj poremećaj može biti uzrokovan i rivalitetom između braće i sestra pa dolazi do čestih  svađa i tuče. Sve ovo dovodi do i do bračnih problema i lošeg funkcioniranja cijele obitelji.</w:t>
      </w:r>
    </w:p>
    <w:p w:rsidR="00DF695C" w:rsidRDefault="00DF695C" w:rsidP="00DF695C">
      <w:r>
        <w:t xml:space="preserve"> Zbog ponašanja njihove djece često i roditelji budu odbačeni i od svoje šire obitelji jer ih se više ne poziva na okupljanja i druženja pa se roditelji počinju osjećati nesposobnim za odgoj svoje djece, što negativno utječe  i na njihovo samopouzdanje. </w:t>
      </w:r>
    </w:p>
    <w:p w:rsidR="00DF695C" w:rsidRDefault="00DF695C" w:rsidP="00DF695C">
      <w:r>
        <w:t>ADHD ne nestaje u odrasloj dobi već se kod mnogih osoba smanjuje intenzitet simptoma, osobito hiperaktivnost. Odrasli ga više osjećaju kao unutarnju nelagodu,  nemir i nervozu. Ne mogu uživati u čitanju knjige ili nekim drugim mirnim i tihim aktivnostima. Loše upravljanju vremenom, loše se koncentracija,   odugovlače i  pri obavljanju radnih zadataka zaboravljivi su, imaju  poteškoće  pri zapošljavanju i zadržavanju posla. Imaju  lošije međuljudske odnose kao nemogućnost održavanja prijateljstva, romantičnih veza, obiteljskih veza  a može doći i do zloupotrebe alkohola i droga.                                                                                                                                                    Potpuno izlječenje ADHD poremećaja  još uvijek nije moguć.  Kognitivno bihevioralna terapija se pokazala kao vrlo učinkovit način pomaganja. Najbolji rezultati u rehabilitaciji ovog poremećaja pokazali su se u zajedničkom tretmanu provođenje kognitivno bihevioralne intervencija s djetetom, kognitivno bihevioralna terapija s roditeljima i kontrola upotrebe lijekova</w:t>
      </w:r>
    </w:p>
    <w:p w:rsidR="00DF695C" w:rsidRDefault="00DF695C" w:rsidP="00DF695C">
      <w:r>
        <w:t>Kognitivno bihevioralna terapija (KBT) temelji se na ideji da ono što mislimo utječe na to kako se osjećamo i što radimo. KBT istražuje vezu između načina na koji ljude misle, kako se osjećaju i što rade.  Kroz ovu terapiju djetetu će pomoći  da otkrije koji mu načini razmišljanja ne koriste , učiti korisnije načine razmišljanja, kako se suočiti s problemima i riješiti ih. Naučit će  tehniku nošenja s neuspjehom i putem potkrepljenja  razviti nova korisnije načine ponašanja.</w:t>
      </w:r>
    </w:p>
    <w:p w:rsidR="00DF695C" w:rsidRDefault="00DF695C" w:rsidP="00DF695C">
      <w:r>
        <w:t>U KB terapiji roditelji se uključuju  zbog boljeg provođenja i uključivanja  naučenih tehnika u svakodnevnom životu.  Roditelji se  podučavaju tehnikama za kontrolu djetetovog ponašanja na principima nagrađivanja i kažnjavanja. Pravilnim i dosljednijim potkrepljivanjem ponašanja, djeca bi mogla naučiti upravljati svojim ponašanjem i razviti unutrašnju motivaciju za dovršenjem zadatka. Roditelje se uči na koji način postaviti pravila i granice  u ponašanju djece. Zatim se radi na strukturiranju dana koje  uključuje planiranje aktivnosti i stupnjevito podijeljene zadatke. Podučavaju se  kako napraviti listu obrazac djetetovog ponašanja koje zaslužuju roditeljsku pažnju kao i načine kako potkrepljivati pozitivna ponašanja npr. pohvala i slično. Roditelje se osposobljava za uspostavljanje i provođenje tehnike žetoniranja kod kuće. Upućuju se kako provoditi tehniku time–out, oduzimanja privilegija, kako poboljšati ponašanje u školi , rad na budućim neposlušnostima i sl.</w:t>
      </w:r>
    </w:p>
    <w:p w:rsidR="00DF695C" w:rsidRDefault="00DF695C" w:rsidP="00DF695C">
      <w:r>
        <w:t>Mijenjanje navika ponašanja  nije lagan i kratkotrajan proces. Bit će potrebno veći broj susreta. Neki se provode samo s roditeljima a nek samostalno s djetetom.Do rješenja problema ide se postepeno, korak po korak.</w:t>
      </w:r>
      <w:r w:rsidR="00656979">
        <w:t xml:space="preserve"> </w:t>
      </w:r>
      <w:r>
        <w:t xml:space="preserve">Važno je da roditelj bude uz dijete i da mu pruža potporu. Zadnji susret provodi se zajedno s roditeljem i djetetom kako bi se vidjelo koliko je terapija bila uspješna i dogovorile smjernice za dalje djelovanje. </w:t>
      </w:r>
    </w:p>
    <w:p w:rsidR="008A6ED6" w:rsidRDefault="008A6ED6"/>
    <w:p w:rsidR="00781617" w:rsidRDefault="00781617">
      <w:r>
        <w:t xml:space="preserve">                                                                                                                                  VESNA  ŠARIĆ</w:t>
      </w:r>
    </w:p>
    <w:sectPr w:rsidR="00781617" w:rsidSect="008A6ED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5C"/>
    <w:rsid w:val="00073BC6"/>
    <w:rsid w:val="000A3A32"/>
    <w:rsid w:val="002156B9"/>
    <w:rsid w:val="003A3826"/>
    <w:rsid w:val="004D7EE9"/>
    <w:rsid w:val="004E5BAD"/>
    <w:rsid w:val="00656979"/>
    <w:rsid w:val="00781617"/>
    <w:rsid w:val="008A6ED6"/>
    <w:rsid w:val="008F0014"/>
    <w:rsid w:val="00BC2EB1"/>
    <w:rsid w:val="00D60E39"/>
    <w:rsid w:val="00DA5B3F"/>
    <w:rsid w:val="00DF2DD0"/>
    <w:rsid w:val="00DF6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CF2909-13E5-4466-BC3B-58C04F2B9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HAnsi" w:hAnsiTheme="majorHAnsi" w:cstheme="majorBidi"/>
        <w:sz w:val="22"/>
        <w:szCs w:val="22"/>
        <w:lang w:val="en-US" w:eastAsia="en-US" w:bidi="en-US"/>
      </w:rPr>
    </w:rPrDefault>
    <w:pPrDefault>
      <w:pPr>
        <w:spacing w:after="20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826"/>
  </w:style>
  <w:style w:type="paragraph" w:styleId="Heading1">
    <w:name w:val="heading 1"/>
    <w:basedOn w:val="Normal"/>
    <w:next w:val="Normal"/>
    <w:link w:val="Heading1Char"/>
    <w:uiPriority w:val="9"/>
    <w:qFormat/>
    <w:rsid w:val="003A3826"/>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3A3826"/>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3A3826"/>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3A3826"/>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3A3826"/>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3A3826"/>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3A3826"/>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3A3826"/>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3A3826"/>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826"/>
    <w:rPr>
      <w:rFonts w:eastAsiaTheme="majorEastAsia" w:cstheme="majorBidi"/>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3A3826"/>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3A3826"/>
    <w:rPr>
      <w:rFonts w:eastAsiaTheme="majorEastAsia" w:cstheme="majorBidi"/>
      <w:caps/>
      <w:color w:val="622423" w:themeColor="accent2" w:themeShade="7F"/>
      <w:sz w:val="24"/>
      <w:szCs w:val="24"/>
    </w:rPr>
  </w:style>
  <w:style w:type="character" w:customStyle="1" w:styleId="Heading4Char">
    <w:name w:val="Heading 4 Char"/>
    <w:basedOn w:val="DefaultParagraphFont"/>
    <w:link w:val="Heading4"/>
    <w:uiPriority w:val="9"/>
    <w:semiHidden/>
    <w:rsid w:val="003A3826"/>
    <w:rPr>
      <w:rFonts w:eastAsiaTheme="majorEastAsia" w:cstheme="majorBidi"/>
      <w:caps/>
      <w:color w:val="622423" w:themeColor="accent2" w:themeShade="7F"/>
      <w:spacing w:val="10"/>
    </w:rPr>
  </w:style>
  <w:style w:type="character" w:customStyle="1" w:styleId="Heading5Char">
    <w:name w:val="Heading 5 Char"/>
    <w:basedOn w:val="DefaultParagraphFont"/>
    <w:link w:val="Heading5"/>
    <w:uiPriority w:val="9"/>
    <w:semiHidden/>
    <w:rsid w:val="003A3826"/>
    <w:rPr>
      <w:rFonts w:eastAsiaTheme="majorEastAsia" w:cstheme="majorBidi"/>
      <w:caps/>
      <w:color w:val="622423" w:themeColor="accent2" w:themeShade="7F"/>
      <w:spacing w:val="10"/>
    </w:rPr>
  </w:style>
  <w:style w:type="character" w:customStyle="1" w:styleId="Heading6Char">
    <w:name w:val="Heading 6 Char"/>
    <w:basedOn w:val="DefaultParagraphFont"/>
    <w:link w:val="Heading6"/>
    <w:uiPriority w:val="9"/>
    <w:semiHidden/>
    <w:rsid w:val="003A3826"/>
    <w:rPr>
      <w:rFonts w:eastAsiaTheme="majorEastAsia" w:cstheme="majorBidi"/>
      <w:caps/>
      <w:color w:val="943634" w:themeColor="accent2" w:themeShade="BF"/>
      <w:spacing w:val="10"/>
    </w:rPr>
  </w:style>
  <w:style w:type="character" w:customStyle="1" w:styleId="Heading7Char">
    <w:name w:val="Heading 7 Char"/>
    <w:basedOn w:val="DefaultParagraphFont"/>
    <w:link w:val="Heading7"/>
    <w:uiPriority w:val="9"/>
    <w:semiHidden/>
    <w:rsid w:val="003A3826"/>
    <w:rPr>
      <w:rFonts w:eastAsiaTheme="majorEastAsia" w:cstheme="majorBidi"/>
      <w:i/>
      <w:iCs/>
      <w:caps/>
      <w:color w:val="943634" w:themeColor="accent2" w:themeShade="BF"/>
      <w:spacing w:val="10"/>
    </w:rPr>
  </w:style>
  <w:style w:type="character" w:customStyle="1" w:styleId="Heading8Char">
    <w:name w:val="Heading 8 Char"/>
    <w:basedOn w:val="DefaultParagraphFont"/>
    <w:link w:val="Heading8"/>
    <w:uiPriority w:val="9"/>
    <w:semiHidden/>
    <w:rsid w:val="003A3826"/>
    <w:rPr>
      <w:rFonts w:eastAsiaTheme="majorEastAsia" w:cstheme="majorBidi"/>
      <w:caps/>
      <w:spacing w:val="10"/>
      <w:sz w:val="20"/>
      <w:szCs w:val="20"/>
    </w:rPr>
  </w:style>
  <w:style w:type="character" w:customStyle="1" w:styleId="Heading9Char">
    <w:name w:val="Heading 9 Char"/>
    <w:basedOn w:val="DefaultParagraphFont"/>
    <w:link w:val="Heading9"/>
    <w:uiPriority w:val="9"/>
    <w:semiHidden/>
    <w:rsid w:val="003A3826"/>
    <w:rPr>
      <w:rFonts w:eastAsiaTheme="majorEastAsia" w:cstheme="majorBidi"/>
      <w:i/>
      <w:iCs/>
      <w:caps/>
      <w:spacing w:val="10"/>
      <w:sz w:val="20"/>
      <w:szCs w:val="20"/>
    </w:rPr>
  </w:style>
  <w:style w:type="paragraph" w:styleId="Caption">
    <w:name w:val="caption"/>
    <w:basedOn w:val="Normal"/>
    <w:next w:val="Normal"/>
    <w:uiPriority w:val="35"/>
    <w:semiHidden/>
    <w:unhideWhenUsed/>
    <w:qFormat/>
    <w:rsid w:val="003A3826"/>
    <w:rPr>
      <w:caps/>
      <w:spacing w:val="10"/>
      <w:sz w:val="18"/>
      <w:szCs w:val="18"/>
    </w:rPr>
  </w:style>
  <w:style w:type="paragraph" w:styleId="Title">
    <w:name w:val="Title"/>
    <w:basedOn w:val="Normal"/>
    <w:next w:val="Normal"/>
    <w:link w:val="TitleChar"/>
    <w:uiPriority w:val="10"/>
    <w:qFormat/>
    <w:rsid w:val="003A3826"/>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3A3826"/>
    <w:rPr>
      <w:rFonts w:eastAsiaTheme="majorEastAsia" w:cstheme="majorBidi"/>
      <w:caps/>
      <w:color w:val="632423" w:themeColor="accent2" w:themeShade="80"/>
      <w:spacing w:val="50"/>
      <w:sz w:val="44"/>
      <w:szCs w:val="44"/>
    </w:rPr>
  </w:style>
  <w:style w:type="paragraph" w:styleId="Subtitle">
    <w:name w:val="Subtitle"/>
    <w:basedOn w:val="Normal"/>
    <w:next w:val="Normal"/>
    <w:link w:val="SubtitleChar"/>
    <w:uiPriority w:val="11"/>
    <w:qFormat/>
    <w:rsid w:val="003A3826"/>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3A3826"/>
    <w:rPr>
      <w:rFonts w:eastAsiaTheme="majorEastAsia" w:cstheme="majorBidi"/>
      <w:caps/>
      <w:spacing w:val="20"/>
      <w:sz w:val="18"/>
      <w:szCs w:val="18"/>
    </w:rPr>
  </w:style>
  <w:style w:type="character" w:styleId="Strong">
    <w:name w:val="Strong"/>
    <w:uiPriority w:val="22"/>
    <w:qFormat/>
    <w:rsid w:val="003A3826"/>
    <w:rPr>
      <w:b/>
      <w:bCs/>
      <w:color w:val="943634" w:themeColor="accent2" w:themeShade="BF"/>
      <w:spacing w:val="5"/>
    </w:rPr>
  </w:style>
  <w:style w:type="character" w:styleId="Emphasis">
    <w:name w:val="Emphasis"/>
    <w:uiPriority w:val="20"/>
    <w:qFormat/>
    <w:rsid w:val="003A3826"/>
    <w:rPr>
      <w:caps/>
      <w:spacing w:val="5"/>
      <w:sz w:val="20"/>
      <w:szCs w:val="20"/>
    </w:rPr>
  </w:style>
  <w:style w:type="paragraph" w:styleId="NoSpacing">
    <w:name w:val="No Spacing"/>
    <w:basedOn w:val="Normal"/>
    <w:link w:val="NoSpacingChar"/>
    <w:uiPriority w:val="1"/>
    <w:qFormat/>
    <w:rsid w:val="003A3826"/>
    <w:pPr>
      <w:spacing w:after="0" w:line="240" w:lineRule="auto"/>
    </w:pPr>
  </w:style>
  <w:style w:type="character" w:customStyle="1" w:styleId="NoSpacingChar">
    <w:name w:val="No Spacing Char"/>
    <w:basedOn w:val="DefaultParagraphFont"/>
    <w:link w:val="NoSpacing"/>
    <w:uiPriority w:val="1"/>
    <w:rsid w:val="003A3826"/>
  </w:style>
  <w:style w:type="paragraph" w:styleId="ListParagraph">
    <w:name w:val="List Paragraph"/>
    <w:basedOn w:val="Normal"/>
    <w:uiPriority w:val="34"/>
    <w:qFormat/>
    <w:rsid w:val="003A3826"/>
    <w:pPr>
      <w:ind w:left="720"/>
      <w:contextualSpacing/>
    </w:pPr>
  </w:style>
  <w:style w:type="paragraph" w:styleId="Quote">
    <w:name w:val="Quote"/>
    <w:basedOn w:val="Normal"/>
    <w:next w:val="Normal"/>
    <w:link w:val="QuoteChar"/>
    <w:uiPriority w:val="29"/>
    <w:qFormat/>
    <w:rsid w:val="003A3826"/>
    <w:rPr>
      <w:i/>
      <w:iCs/>
    </w:rPr>
  </w:style>
  <w:style w:type="character" w:customStyle="1" w:styleId="QuoteChar">
    <w:name w:val="Quote Char"/>
    <w:basedOn w:val="DefaultParagraphFont"/>
    <w:link w:val="Quote"/>
    <w:uiPriority w:val="29"/>
    <w:rsid w:val="003A3826"/>
    <w:rPr>
      <w:rFonts w:eastAsiaTheme="majorEastAsia" w:cstheme="majorBidi"/>
      <w:i/>
      <w:iCs/>
    </w:rPr>
  </w:style>
  <w:style w:type="paragraph" w:styleId="IntenseQuote">
    <w:name w:val="Intense Quote"/>
    <w:basedOn w:val="Normal"/>
    <w:next w:val="Normal"/>
    <w:link w:val="IntenseQuoteChar"/>
    <w:uiPriority w:val="30"/>
    <w:qFormat/>
    <w:rsid w:val="003A3826"/>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3A3826"/>
    <w:rPr>
      <w:rFonts w:eastAsiaTheme="majorEastAsia" w:cstheme="majorBidi"/>
      <w:caps/>
      <w:color w:val="622423" w:themeColor="accent2" w:themeShade="7F"/>
      <w:spacing w:val="5"/>
      <w:sz w:val="20"/>
      <w:szCs w:val="20"/>
    </w:rPr>
  </w:style>
  <w:style w:type="character" w:styleId="SubtleEmphasis">
    <w:name w:val="Subtle Emphasis"/>
    <w:uiPriority w:val="19"/>
    <w:qFormat/>
    <w:rsid w:val="003A3826"/>
    <w:rPr>
      <w:i/>
      <w:iCs/>
    </w:rPr>
  </w:style>
  <w:style w:type="character" w:styleId="IntenseEmphasis">
    <w:name w:val="Intense Emphasis"/>
    <w:uiPriority w:val="21"/>
    <w:qFormat/>
    <w:rsid w:val="003A3826"/>
    <w:rPr>
      <w:i/>
      <w:iCs/>
      <w:caps/>
      <w:spacing w:val="10"/>
      <w:sz w:val="20"/>
      <w:szCs w:val="20"/>
    </w:rPr>
  </w:style>
  <w:style w:type="character" w:styleId="SubtleReference">
    <w:name w:val="Subtle Reference"/>
    <w:basedOn w:val="DefaultParagraphFont"/>
    <w:uiPriority w:val="31"/>
    <w:qFormat/>
    <w:rsid w:val="003A3826"/>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3A3826"/>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3A3826"/>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3A382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ivic">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1864</Words>
  <Characters>10626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Saric</dc:creator>
  <cp:lastModifiedBy>hubikotvr@outlook.com</cp:lastModifiedBy>
  <cp:revision>2</cp:revision>
  <dcterms:created xsi:type="dcterms:W3CDTF">2021-12-08T12:04:00Z</dcterms:created>
  <dcterms:modified xsi:type="dcterms:W3CDTF">2021-12-08T12:04:00Z</dcterms:modified>
</cp:coreProperties>
</file>