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5F5" w:rsidRPr="001C15F5" w:rsidRDefault="00EE3975" w:rsidP="001C15F5">
      <w:pPr>
        <w:rPr>
          <w:lang w:val="hr-HR"/>
        </w:rPr>
      </w:pPr>
      <w:bookmarkStart w:id="0" w:name="_GoBack"/>
      <w:bookmarkEnd w:id="0"/>
      <w:r>
        <w:rPr>
          <w:lang w:val="hr-HR"/>
        </w:rPr>
        <w:t xml:space="preserve"> </w:t>
      </w:r>
      <w:r w:rsidR="001C15F5" w:rsidRPr="001C15F5">
        <w:rPr>
          <w:lang w:val="hr-HR"/>
        </w:rPr>
        <w:t>PSIHOEDUKACIJA O  AGRESIJI KOD DJECE  (ZA RODITELJE)</w:t>
      </w:r>
    </w:p>
    <w:p w:rsidR="001C15F5" w:rsidRPr="001C15F5" w:rsidRDefault="001C15F5" w:rsidP="001C15F5">
      <w:pPr>
        <w:rPr>
          <w:lang w:val="hr-HR"/>
        </w:rPr>
      </w:pPr>
      <w:r w:rsidRPr="001C15F5">
        <w:rPr>
          <w:lang w:val="hr-HR"/>
        </w:rPr>
        <w:t xml:space="preserve">U odgoju djece roditelji se često susreću s agresivnim ponašanjem svoje djece. Djeca se često naljute pa u tim situacijama viču, pljuju, štipaju, grizu,udaraju, kidaju, bacaju i razbijaju stvari kako bi postigla ono što žele. Agresivnost postaje problem kada </w:t>
      </w:r>
      <w:r w:rsidR="001C69DA">
        <w:rPr>
          <w:lang w:val="hr-HR"/>
        </w:rPr>
        <w:t>se javlja vrlo često, najmanje posljednjih šest</w:t>
      </w:r>
      <w:r w:rsidRPr="001C15F5">
        <w:rPr>
          <w:lang w:val="hr-HR"/>
        </w:rPr>
        <w:t xml:space="preserve"> mjeseci  i u ozbiljnom obliku.</w:t>
      </w:r>
    </w:p>
    <w:p w:rsidR="001C15F5" w:rsidRPr="001C15F5" w:rsidRDefault="001C15F5" w:rsidP="001C15F5">
      <w:pPr>
        <w:rPr>
          <w:lang w:val="hr-HR"/>
        </w:rPr>
      </w:pPr>
      <w:r w:rsidRPr="001C15F5">
        <w:rPr>
          <w:lang w:val="hr-HR"/>
        </w:rPr>
        <w:t xml:space="preserve">Djeca se od najranije dobi koriste agresivnim ponašanjem jer ne mogu izraziti što žele i što im smeta. Između treće  i pete godine smanjuje se fizička agresija jer djeca razvijaju veću sposobnost samoregulacije. Govorni razvoj omogućuje mu i verbalno izražavanje agresije. Sve veći broj agresivnih ispada poprima neprijateljsko ponašanje čiji je cilj nanošenje štete drugima. U predškolskoj i osnovnoškolskoj dobi dječaci su skloniji fizičkoj agresiji a djevojčice indirektnim oblicima  agresije. Samo kod  manjeg broja djece prisutna je okrutnost prema drugoj djeci i životinjama. </w:t>
      </w:r>
    </w:p>
    <w:p w:rsidR="001C15F5" w:rsidRPr="001C15F5" w:rsidRDefault="001C15F5" w:rsidP="001C15F5">
      <w:pPr>
        <w:rPr>
          <w:lang w:val="hr-HR"/>
        </w:rPr>
      </w:pPr>
      <w:r w:rsidRPr="001C15F5">
        <w:rPr>
          <w:lang w:val="hr-HR"/>
        </w:rPr>
        <w:t xml:space="preserve">Agresija može biti namjerna u želji da se dođe do nekog predmeta ili nenamjerna uzrokovana unutrašnjom napetošću. Može biti usmjerena prema drugoj osobi ili predmetu  te prema sebi što može dovesti do raznih psihopatskih bolesti. Pod agresijom podrazumijevamo i samoozljeđivao - nje. Agresivno ponašanje potrebno je pravovremeno tretirati kako dijete ne bi odraslo u agresivnu osobu. </w:t>
      </w:r>
    </w:p>
    <w:p w:rsidR="001C15F5" w:rsidRPr="001C15F5" w:rsidRDefault="001C15F5" w:rsidP="001C15F5">
      <w:pPr>
        <w:rPr>
          <w:lang w:val="hr-HR"/>
        </w:rPr>
      </w:pPr>
      <w:r w:rsidRPr="001C15F5">
        <w:rPr>
          <w:lang w:val="hr-HR"/>
        </w:rPr>
        <w:t>Agresija je uvjetovana biološkim, psihološkim i socijalnim uzrocima. Jednim djelo ima biološki uzrok  jer je određena hormonima i temperamentom ili se radi o razdražljivoj  djeci od najranije dobi. Drugim djelom uvjetovana je učenjem pri čemu najvažniji utjecaj imaju roditelji , vršnjaci i društvena okolina u kojoj se djeca nalaze. Agresivna djeca imaju  lošije socijalne vještine i  vještine  rješavanja problema,  lošu samokontrolu i lošije procjenjuju tuđa ponašanja. Procjenjuju ih opasnijima, doživljavaju ih prijetećim što u njima pobuđuje fiziološko uzbuđenje koje označavaju kao ljutnju  i reagiraju agresijom. Smatraju da je njihovo ponašanje opravdano i da su pravilno reagirali jer su bili izazvani ponašanjima drugih. U socijalnim odnosima su dominantni i osvetoljubivi.</w:t>
      </w:r>
    </w:p>
    <w:p w:rsidR="001C15F5" w:rsidRPr="001C15F5" w:rsidRDefault="001C15F5" w:rsidP="001C15F5">
      <w:pPr>
        <w:rPr>
          <w:lang w:val="hr-HR"/>
        </w:rPr>
      </w:pPr>
      <w:r w:rsidRPr="001C15F5">
        <w:rPr>
          <w:lang w:val="hr-HR"/>
        </w:rPr>
        <w:t>Druga djeca često odbacuju agresivnu djecu što ih jako pogađa i negativno djeluje na njihovo samopouzdanje. Njihovi roditelji često optužuju roditelje agresivne djece da su loši roditelji što dovodi do sukoba. Šira obitelj također odbacuje djetetove roditelje pa ih ne pozivaju na obiteljska okupljanja i tako cijela obitelj  biva socijalno odbačena.</w:t>
      </w:r>
    </w:p>
    <w:p w:rsidR="001C15F5" w:rsidRPr="001C15F5" w:rsidRDefault="001C15F5" w:rsidP="001C15F5">
      <w:pPr>
        <w:rPr>
          <w:lang w:val="hr-HR"/>
        </w:rPr>
      </w:pPr>
      <w:r w:rsidRPr="001C15F5">
        <w:rPr>
          <w:lang w:val="hr-HR"/>
        </w:rPr>
        <w:t xml:space="preserve">Kognitivno –bihevioralni tretman pokazao se jako učinkovit pri pomaganju djeci s agresivnim ponašanjem.  Najprije je potrebno provest opsežnu psihološku procjenu djeteta koja obuhvaća intervju s roditeljem i djetetom. Roditelj ispunjava razne ljestvice kojima se procjenjuje djetetovo i roditeljsko ponašanje,  partnerski odnosi, odgojni stilovi, motivacija za tretman... te se opaža  djetetovo ponašanje u prirodnom okruženju i za vrijeme intervjua. </w:t>
      </w:r>
    </w:p>
    <w:p w:rsidR="001C15F5" w:rsidRPr="001C15F5" w:rsidRDefault="001C15F5" w:rsidP="001C15F5">
      <w:pPr>
        <w:rPr>
          <w:lang w:val="hr-HR"/>
        </w:rPr>
      </w:pPr>
      <w:r w:rsidRPr="001C15F5">
        <w:rPr>
          <w:lang w:val="hr-HR"/>
        </w:rPr>
        <w:t xml:space="preserve"> Kognitivno bihevioralna terapija temelji se  na kognitivnom modelu  prema kojem način na koji razmišljamo utječe na to kako se osjećamo i što radimo. Razni podražaji  potiču naše misli i dovode do  tjelesnih  uzbuđenja  koje onda označavamo kao osjećaj ljutnje  koji  dovodi do agresivnog ponašanja.  U  kognitivno- bihevioralnoj terapiji primjenjuju se razne kognitivne i bihevioralne tehnike. Kognitivne tehnikama  koriste se za promjenu načina razmišljanja a bihevioralne za promjenu ponašanja.</w:t>
      </w:r>
    </w:p>
    <w:p w:rsidR="001C15F5" w:rsidRPr="001C15F5" w:rsidRDefault="001C15F5" w:rsidP="001C15F5">
      <w:pPr>
        <w:rPr>
          <w:lang w:val="hr-HR"/>
        </w:rPr>
      </w:pPr>
    </w:p>
    <w:p w:rsidR="001C15F5" w:rsidRPr="001C15F5" w:rsidRDefault="001C15F5" w:rsidP="001C15F5">
      <w:pPr>
        <w:rPr>
          <w:lang w:val="hr-HR"/>
        </w:rPr>
      </w:pPr>
      <w:r w:rsidRPr="001C15F5">
        <w:rPr>
          <w:lang w:val="hr-HR"/>
        </w:rPr>
        <w:lastRenderedPageBreak/>
        <w:t>U  tretmanu djetetu se  pomaže  da otkrije negativne i nekorisne načine razmišljanja,  provjere i preispitaju dokaze za njegove  nekorisne misli  te otkrije vezu između onoga što misli, što osjeća  i što čini.  Mijenjanjem njegovih misli mogu se mijenjati njegova ponašanja.  Terapeut potiče dijete da razmišlja na nov korisniji način  da se bolje nosi s neugodnim osjećajima koji će dovesti  do promjene agresivnog u prihvatljivo ponašanje.</w:t>
      </w:r>
    </w:p>
    <w:p w:rsidR="001C15F5" w:rsidRPr="001C15F5" w:rsidRDefault="001C15F5" w:rsidP="001C15F5">
      <w:pPr>
        <w:rPr>
          <w:lang w:val="hr-HR"/>
        </w:rPr>
      </w:pPr>
      <w:r w:rsidRPr="001C15F5">
        <w:rPr>
          <w:lang w:val="hr-HR"/>
        </w:rPr>
        <w:t>U tretmanu se radi s roditeljima i djetetom. S djetetom  se provodi grupni program suočavanja s ljutnjom budući da je agresivnoj djeci potrebno potkrepljenje koje dobiva od grupe. Dogovara se određeni broj sastanaka . Neki se rade samostalno s djetetom  i samostalno s roditeljima  a u nekima se radi zajedno. Posljednji sastanak organizira se zajedno s roditeljem i djetetom  kako bi se vidjelo do kakvi je promjena u ponašanju došlo te da se dogovori što dalje raditi.</w:t>
      </w:r>
    </w:p>
    <w:p w:rsidR="001C15F5" w:rsidRDefault="001C15F5" w:rsidP="001C15F5">
      <w:pPr>
        <w:rPr>
          <w:lang w:val="hr-HR"/>
        </w:rPr>
      </w:pPr>
      <w:r w:rsidRPr="001C15F5">
        <w:rPr>
          <w:lang w:val="hr-HR"/>
        </w:rPr>
        <w:t>Roditelj može najviše pomoći svom djetetu tako da mu bude podrška.</w:t>
      </w:r>
    </w:p>
    <w:p w:rsidR="00105192" w:rsidRDefault="00105192" w:rsidP="001C15F5">
      <w:pPr>
        <w:rPr>
          <w:lang w:val="hr-HR"/>
        </w:rPr>
      </w:pPr>
    </w:p>
    <w:p w:rsidR="00105192" w:rsidRPr="001C15F5" w:rsidRDefault="00105192" w:rsidP="001C15F5">
      <w:pPr>
        <w:rPr>
          <w:lang w:val="hr-HR"/>
        </w:rPr>
      </w:pPr>
    </w:p>
    <w:p w:rsidR="001C15F5" w:rsidRPr="001C15F5" w:rsidRDefault="001C15F5" w:rsidP="001C15F5">
      <w:pPr>
        <w:rPr>
          <w:lang w:val="hr-HR"/>
        </w:rPr>
      </w:pPr>
    </w:p>
    <w:p w:rsidR="00AC722D" w:rsidRDefault="00105192">
      <w:pPr>
        <w:rPr>
          <w:lang w:val="hr-HR"/>
        </w:rPr>
      </w:pPr>
      <w:r>
        <w:rPr>
          <w:lang w:val="hr-HR"/>
        </w:rPr>
        <w:t xml:space="preserve">                                                                                                                                         VESNA  ŠARIĆ</w:t>
      </w:r>
    </w:p>
    <w:p w:rsidR="00105192" w:rsidRDefault="00105192">
      <w:pPr>
        <w:rPr>
          <w:lang w:val="hr-HR"/>
        </w:rPr>
      </w:pPr>
    </w:p>
    <w:p w:rsidR="00105192" w:rsidRDefault="00105192">
      <w:pPr>
        <w:rPr>
          <w:lang w:val="hr-HR"/>
        </w:rPr>
      </w:pPr>
    </w:p>
    <w:p w:rsidR="00105192" w:rsidRDefault="00105192">
      <w:pPr>
        <w:rPr>
          <w:lang w:val="hr-HR"/>
        </w:rPr>
      </w:pPr>
    </w:p>
    <w:p w:rsidR="00105192" w:rsidRDefault="00105192">
      <w:pPr>
        <w:rPr>
          <w:lang w:val="hr-HR"/>
        </w:rPr>
      </w:pPr>
    </w:p>
    <w:p w:rsidR="00105192" w:rsidRDefault="00105192">
      <w:pPr>
        <w:rPr>
          <w:lang w:val="hr-HR"/>
        </w:rPr>
      </w:pPr>
    </w:p>
    <w:p w:rsidR="00105192" w:rsidRDefault="00105192">
      <w:pPr>
        <w:rPr>
          <w:lang w:val="hr-HR"/>
        </w:rPr>
      </w:pPr>
    </w:p>
    <w:p w:rsidR="00105192" w:rsidRPr="002C69C8" w:rsidRDefault="00105192">
      <w:pPr>
        <w:rPr>
          <w:lang w:val="hr-HR"/>
        </w:rPr>
      </w:pPr>
    </w:p>
    <w:sectPr w:rsidR="00105192" w:rsidRPr="002C69C8" w:rsidSect="008A6E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9C8"/>
    <w:rsid w:val="00026975"/>
    <w:rsid w:val="000A3A32"/>
    <w:rsid w:val="000C685F"/>
    <w:rsid w:val="00105192"/>
    <w:rsid w:val="0013409C"/>
    <w:rsid w:val="00192DC7"/>
    <w:rsid w:val="001A35D0"/>
    <w:rsid w:val="001C15F5"/>
    <w:rsid w:val="001C69DA"/>
    <w:rsid w:val="00203DDB"/>
    <w:rsid w:val="002C69C8"/>
    <w:rsid w:val="002E1BCE"/>
    <w:rsid w:val="003A3826"/>
    <w:rsid w:val="003B7016"/>
    <w:rsid w:val="00406CFF"/>
    <w:rsid w:val="00406EA5"/>
    <w:rsid w:val="004D3A15"/>
    <w:rsid w:val="00506879"/>
    <w:rsid w:val="005965FB"/>
    <w:rsid w:val="008A3333"/>
    <w:rsid w:val="008A6ED6"/>
    <w:rsid w:val="008F0014"/>
    <w:rsid w:val="009B4776"/>
    <w:rsid w:val="00AC722D"/>
    <w:rsid w:val="00B82845"/>
    <w:rsid w:val="00BF6521"/>
    <w:rsid w:val="00BF7435"/>
    <w:rsid w:val="00BF7886"/>
    <w:rsid w:val="00C85090"/>
    <w:rsid w:val="00CC0F6E"/>
    <w:rsid w:val="00D60E39"/>
    <w:rsid w:val="00EB2316"/>
    <w:rsid w:val="00EE3975"/>
    <w:rsid w:val="00EF17FA"/>
    <w:rsid w:val="00FC51EB"/>
    <w:rsid w:val="00FC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39544-31C9-46D2-A5A0-06D5A259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826"/>
  </w:style>
  <w:style w:type="paragraph" w:styleId="Heading1">
    <w:name w:val="heading 1"/>
    <w:basedOn w:val="Normal"/>
    <w:next w:val="Normal"/>
    <w:link w:val="Heading1Char"/>
    <w:uiPriority w:val="9"/>
    <w:qFormat/>
    <w:rsid w:val="003A382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3A382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3A382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3A3826"/>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3A3826"/>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3A3826"/>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3A3826"/>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3A382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A382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826"/>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3A3826"/>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3A3826"/>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3A3826"/>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3A3826"/>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3A3826"/>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3A3826"/>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3A3826"/>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3A3826"/>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3A3826"/>
    <w:rPr>
      <w:caps/>
      <w:spacing w:val="10"/>
      <w:sz w:val="18"/>
      <w:szCs w:val="18"/>
    </w:rPr>
  </w:style>
  <w:style w:type="paragraph" w:styleId="Title">
    <w:name w:val="Title"/>
    <w:basedOn w:val="Normal"/>
    <w:next w:val="Normal"/>
    <w:link w:val="TitleChar"/>
    <w:uiPriority w:val="10"/>
    <w:qFormat/>
    <w:rsid w:val="003A382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3A3826"/>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3A382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A3826"/>
    <w:rPr>
      <w:rFonts w:eastAsiaTheme="majorEastAsia" w:cstheme="majorBidi"/>
      <w:caps/>
      <w:spacing w:val="20"/>
      <w:sz w:val="18"/>
      <w:szCs w:val="18"/>
    </w:rPr>
  </w:style>
  <w:style w:type="character" w:styleId="Strong">
    <w:name w:val="Strong"/>
    <w:uiPriority w:val="22"/>
    <w:qFormat/>
    <w:rsid w:val="003A3826"/>
    <w:rPr>
      <w:b/>
      <w:bCs/>
      <w:color w:val="943634" w:themeColor="accent2" w:themeShade="BF"/>
      <w:spacing w:val="5"/>
    </w:rPr>
  </w:style>
  <w:style w:type="character" w:styleId="Emphasis">
    <w:name w:val="Emphasis"/>
    <w:uiPriority w:val="20"/>
    <w:qFormat/>
    <w:rsid w:val="003A3826"/>
    <w:rPr>
      <w:caps/>
      <w:spacing w:val="5"/>
      <w:sz w:val="20"/>
      <w:szCs w:val="20"/>
    </w:rPr>
  </w:style>
  <w:style w:type="paragraph" w:styleId="NoSpacing">
    <w:name w:val="No Spacing"/>
    <w:basedOn w:val="Normal"/>
    <w:link w:val="NoSpacingChar"/>
    <w:uiPriority w:val="1"/>
    <w:qFormat/>
    <w:rsid w:val="003A3826"/>
    <w:pPr>
      <w:spacing w:after="0" w:line="240" w:lineRule="auto"/>
    </w:pPr>
  </w:style>
  <w:style w:type="character" w:customStyle="1" w:styleId="NoSpacingChar">
    <w:name w:val="No Spacing Char"/>
    <w:basedOn w:val="DefaultParagraphFont"/>
    <w:link w:val="NoSpacing"/>
    <w:uiPriority w:val="1"/>
    <w:rsid w:val="003A3826"/>
  </w:style>
  <w:style w:type="paragraph" w:styleId="ListParagraph">
    <w:name w:val="List Paragraph"/>
    <w:basedOn w:val="Normal"/>
    <w:uiPriority w:val="34"/>
    <w:qFormat/>
    <w:rsid w:val="003A3826"/>
    <w:pPr>
      <w:ind w:left="720"/>
      <w:contextualSpacing/>
    </w:pPr>
  </w:style>
  <w:style w:type="paragraph" w:styleId="Quote">
    <w:name w:val="Quote"/>
    <w:basedOn w:val="Normal"/>
    <w:next w:val="Normal"/>
    <w:link w:val="QuoteChar"/>
    <w:uiPriority w:val="29"/>
    <w:qFormat/>
    <w:rsid w:val="003A3826"/>
    <w:rPr>
      <w:i/>
      <w:iCs/>
    </w:rPr>
  </w:style>
  <w:style w:type="character" w:customStyle="1" w:styleId="QuoteChar">
    <w:name w:val="Quote Char"/>
    <w:basedOn w:val="DefaultParagraphFont"/>
    <w:link w:val="Quote"/>
    <w:uiPriority w:val="29"/>
    <w:rsid w:val="003A3826"/>
    <w:rPr>
      <w:rFonts w:eastAsiaTheme="majorEastAsia" w:cstheme="majorBidi"/>
      <w:i/>
      <w:iCs/>
    </w:rPr>
  </w:style>
  <w:style w:type="paragraph" w:styleId="IntenseQuote">
    <w:name w:val="Intense Quote"/>
    <w:basedOn w:val="Normal"/>
    <w:next w:val="Normal"/>
    <w:link w:val="IntenseQuoteChar"/>
    <w:uiPriority w:val="30"/>
    <w:qFormat/>
    <w:rsid w:val="003A382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3A3826"/>
    <w:rPr>
      <w:rFonts w:eastAsiaTheme="majorEastAsia" w:cstheme="majorBidi"/>
      <w:caps/>
      <w:color w:val="622423" w:themeColor="accent2" w:themeShade="7F"/>
      <w:spacing w:val="5"/>
      <w:sz w:val="20"/>
      <w:szCs w:val="20"/>
    </w:rPr>
  </w:style>
  <w:style w:type="character" w:styleId="SubtleEmphasis">
    <w:name w:val="Subtle Emphasis"/>
    <w:uiPriority w:val="19"/>
    <w:qFormat/>
    <w:rsid w:val="003A3826"/>
    <w:rPr>
      <w:i/>
      <w:iCs/>
    </w:rPr>
  </w:style>
  <w:style w:type="character" w:styleId="IntenseEmphasis">
    <w:name w:val="Intense Emphasis"/>
    <w:uiPriority w:val="21"/>
    <w:qFormat/>
    <w:rsid w:val="003A3826"/>
    <w:rPr>
      <w:i/>
      <w:iCs/>
      <w:caps/>
      <w:spacing w:val="10"/>
      <w:sz w:val="20"/>
      <w:szCs w:val="20"/>
    </w:rPr>
  </w:style>
  <w:style w:type="character" w:styleId="SubtleReference">
    <w:name w:val="Subtle Reference"/>
    <w:basedOn w:val="DefaultParagraphFont"/>
    <w:uiPriority w:val="31"/>
    <w:qFormat/>
    <w:rsid w:val="003A3826"/>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3A3826"/>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3A3826"/>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3A38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Saric</dc:creator>
  <cp:lastModifiedBy>hubikotvr@outlook.com</cp:lastModifiedBy>
  <cp:revision>2</cp:revision>
  <dcterms:created xsi:type="dcterms:W3CDTF">2021-12-08T12:04:00Z</dcterms:created>
  <dcterms:modified xsi:type="dcterms:W3CDTF">2021-12-08T12:04:00Z</dcterms:modified>
</cp:coreProperties>
</file>