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0CD" w:rsidRPr="00786F8E" w:rsidRDefault="008E1FD7" w:rsidP="006820CD">
      <w:pPr>
        <w:rPr>
          <w:sz w:val="40"/>
          <w:szCs w:val="40"/>
          <w:lang w:val="hr-HR"/>
        </w:rPr>
      </w:pPr>
      <w:bookmarkStart w:id="0" w:name="_GoBack"/>
      <w:bookmarkEnd w:id="0"/>
      <w:r>
        <w:rPr>
          <w:sz w:val="40"/>
          <w:szCs w:val="40"/>
          <w:lang w:val="hr-HR"/>
        </w:rPr>
        <w:t xml:space="preserve"> </w:t>
      </w:r>
      <w:r w:rsidR="006820CD" w:rsidRPr="006820CD">
        <w:rPr>
          <w:sz w:val="24"/>
          <w:szCs w:val="24"/>
          <w:lang w:val="hr-HR"/>
        </w:rPr>
        <w:t xml:space="preserve">PSIHOEDUKACIJA </w:t>
      </w:r>
      <w:r w:rsidR="00786F8E" w:rsidRPr="006820CD">
        <w:rPr>
          <w:sz w:val="24"/>
          <w:szCs w:val="24"/>
          <w:lang w:val="hr-HR"/>
        </w:rPr>
        <w:t xml:space="preserve">O ADHD-u </w:t>
      </w:r>
      <w:r w:rsidR="006820CD" w:rsidRPr="006820CD">
        <w:rPr>
          <w:sz w:val="24"/>
          <w:szCs w:val="24"/>
          <w:lang w:val="hr-HR"/>
        </w:rPr>
        <w:t xml:space="preserve">ZA DJECU </w:t>
      </w:r>
    </w:p>
    <w:p w:rsidR="006820CD" w:rsidRPr="006820CD" w:rsidRDefault="006820CD" w:rsidP="006820CD">
      <w:pPr>
        <w:rPr>
          <w:sz w:val="24"/>
          <w:szCs w:val="24"/>
          <w:lang w:val="hr-HR"/>
        </w:rPr>
      </w:pPr>
      <w:r w:rsidRPr="006820CD">
        <w:rPr>
          <w:sz w:val="24"/>
          <w:szCs w:val="24"/>
          <w:lang w:val="hr-HR"/>
        </w:rPr>
        <w:t>Da li u posljednjih  šest mjeseci  često  osjećaš kao da si  u stanju kao da te pokreće motor i neprestano si u pokretu?                                                                                                                                                          Imaš  često poteškoće s pažnjom?                                                                                                                                                               Imaš li često poteškoće s kontrolom svog ponašanju ?</w:t>
      </w:r>
    </w:p>
    <w:p w:rsidR="006820CD" w:rsidRPr="006820CD" w:rsidRDefault="006820CD" w:rsidP="006820CD">
      <w:pPr>
        <w:rPr>
          <w:sz w:val="24"/>
          <w:szCs w:val="24"/>
          <w:lang w:val="hr-HR"/>
        </w:rPr>
      </w:pPr>
      <w:r w:rsidRPr="006820CD">
        <w:rPr>
          <w:sz w:val="24"/>
          <w:szCs w:val="24"/>
          <w:lang w:val="hr-HR"/>
        </w:rPr>
        <w:t xml:space="preserve"> Možda imaš ADHD. Ta oznaka označva poremećaj pažnje s hiperaktivnošću. Djeci se pripisuje kada ne mogu biti mirni na jednom mjestu, loše se koncentriraju  i ne donose dobre odluke. Mogu zbog neprimjerenog  ponašanja imati poteškoće u školi, kući i s vršnjacima. Puno se kreću i žele sa svima razgovarati. ADHD utječe i na tvoje slaganje s odraslima</w:t>
      </w:r>
      <w:r w:rsidR="00906BEE">
        <w:rPr>
          <w:sz w:val="24"/>
          <w:szCs w:val="24"/>
          <w:lang w:val="hr-HR"/>
        </w:rPr>
        <w:t xml:space="preserve"> i djecom. Ovu oznaku odrasli </w:t>
      </w:r>
      <w:r w:rsidRPr="006820CD">
        <w:rPr>
          <w:sz w:val="24"/>
          <w:szCs w:val="24"/>
          <w:lang w:val="hr-HR"/>
        </w:rPr>
        <w:t xml:space="preserve"> koriste kako bi označili osobine tog poremećaja, </w:t>
      </w:r>
      <w:r w:rsidR="00906BEE">
        <w:rPr>
          <w:sz w:val="24"/>
          <w:szCs w:val="24"/>
          <w:lang w:val="hr-HR"/>
        </w:rPr>
        <w:t xml:space="preserve"> bolje ga </w:t>
      </w:r>
      <w:r w:rsidRPr="006820CD">
        <w:rPr>
          <w:sz w:val="24"/>
          <w:szCs w:val="24"/>
          <w:lang w:val="hr-HR"/>
        </w:rPr>
        <w:t>razumjeli i pomogli djeci koja imaju takve poteškoće.  Znanstvenici su na temelju istraživanja rada mozga uvidjeli da mozak kod djece koji imaju ovaj poremećaj radi na drugačiji način. Ovaj poremećaj izgleda kao loša telefonska veza. Razni dijelovi mozga pokušavaju „razgovarati „  jedan s drugim ali linija je zatvorena i poruke ne mogu proći. Iako sebi govoriš da trebaš ostati miran i pažljiv  dijelu tvog mozga nedostaje ta poruka i ti ipak počinješ  pričati, smijati se, trčati jer ne možeš kontrolirati svoje ponašanje. Ljudi koji proučavaju ovaj poremećaj ne znaju zašto ga neki ljudi imaju . Mnogi smatraju da se prenose s roditelja na djecu  dok drugi vjeruju da su djeca sa  ADHD bila izložena određenim vrstama kemikalija.</w:t>
      </w:r>
    </w:p>
    <w:p w:rsidR="006820CD" w:rsidRPr="006820CD" w:rsidRDefault="006820CD" w:rsidP="006820CD">
      <w:pPr>
        <w:rPr>
          <w:sz w:val="24"/>
          <w:szCs w:val="24"/>
          <w:lang w:val="hr-HR"/>
        </w:rPr>
      </w:pPr>
    </w:p>
    <w:p w:rsidR="006820CD" w:rsidRPr="006820CD" w:rsidRDefault="006820CD" w:rsidP="006820CD">
      <w:pPr>
        <w:rPr>
          <w:sz w:val="24"/>
          <w:szCs w:val="24"/>
          <w:lang w:val="hr-HR"/>
        </w:rPr>
      </w:pPr>
      <w:r w:rsidRPr="006820CD">
        <w:rPr>
          <w:sz w:val="24"/>
          <w:szCs w:val="24"/>
          <w:lang w:val="hr-HR"/>
        </w:rPr>
        <w:t>Zbog te razlike u radu mozga  neka djeca  se drugačije ponašaju i počinju pokazivati određene osobine ADHD – a.                                                                                                                                Teško ti je biti miran i tih. Vjerojatno si  stalno u pokretu, juriš  naprijed - nazad , trčiš kroz prostorije. Dok sjediš vrpoljiš u stolici,  pomičeš noge, treseš rukama i lupkaš prstima po stolu.  Za vrijeme nastave ustaješ sa stolice i šetaš učionicom. Često pričaš  i proizvodiš neobične zvukove. Ova osobina naziva se hiperaktivnost.</w:t>
      </w:r>
    </w:p>
    <w:p w:rsidR="006820CD" w:rsidRPr="006820CD" w:rsidRDefault="006820CD" w:rsidP="006820CD">
      <w:pPr>
        <w:rPr>
          <w:sz w:val="24"/>
          <w:szCs w:val="24"/>
          <w:lang w:val="hr-HR"/>
        </w:rPr>
      </w:pPr>
      <w:r w:rsidRPr="006820CD">
        <w:rPr>
          <w:sz w:val="24"/>
          <w:szCs w:val="24"/>
          <w:lang w:val="hr-HR"/>
        </w:rPr>
        <w:t xml:space="preserve"> Prebrzo donosiš odluke bez da najprije  staneš i promisliš. Zbog toga ljudi mogu reći da  si nepromišljen.  U školi često  odgovaraš na pitanja  iako nastavnik  nije  završio pitanje do kraja. Teško ti je čekati red kada idete na odmor pa izguraš drugu djecu iz reda kako bi bio prvi. Često upadaš u razgovor  ili  u igru drugoj djeci . Često se ludiraš. Brzo se potučeš s drugom djecom. Ovakvo ponašanja mogu te dovesti do odbacivanja iz igre.  Ova osobina naziva se impulzivnost.                                                                  </w:t>
      </w:r>
    </w:p>
    <w:p w:rsidR="006820CD" w:rsidRDefault="006820CD" w:rsidP="006820CD">
      <w:pPr>
        <w:rPr>
          <w:sz w:val="24"/>
          <w:szCs w:val="24"/>
          <w:lang w:val="hr-HR"/>
        </w:rPr>
      </w:pPr>
      <w:r w:rsidRPr="006820CD">
        <w:rPr>
          <w:sz w:val="24"/>
          <w:szCs w:val="24"/>
          <w:lang w:val="hr-HR"/>
        </w:rPr>
        <w:t>Teško održavaš pažnju  na stvari koje su ti teške ili zahtjevne.  Često ne uspijevaš   točno prepisati tekst s ploče, zaboravljaš napisati zadaću, donijeti novac za marendu i sl..Često ti misli odlutaju  pa ne čuješ što ti učitelj objašnjava. Često te ometaju zvukovi koji dolaze iz vana ili zvonjava mobitela. Često ne uspiješ pospremiti svoju sobu do kraja. Događa ti se da često gubiš olovke i ostali školski pribor, teke i knjige pa i torbu. Ova osobina naziva se pomanjkanje pažnje ili nepažnja.</w:t>
      </w:r>
    </w:p>
    <w:p w:rsidR="00906BEE" w:rsidRPr="006820CD" w:rsidRDefault="00906BEE" w:rsidP="006820CD">
      <w:pPr>
        <w:rPr>
          <w:sz w:val="24"/>
          <w:szCs w:val="24"/>
          <w:lang w:val="hr-HR"/>
        </w:rPr>
      </w:pPr>
    </w:p>
    <w:p w:rsidR="006820CD" w:rsidRPr="006820CD" w:rsidRDefault="006820CD" w:rsidP="006820CD">
      <w:pPr>
        <w:rPr>
          <w:sz w:val="24"/>
          <w:szCs w:val="24"/>
          <w:lang w:val="hr-HR"/>
        </w:rPr>
      </w:pPr>
      <w:r w:rsidRPr="006820CD">
        <w:rPr>
          <w:sz w:val="24"/>
          <w:szCs w:val="24"/>
          <w:lang w:val="hr-HR"/>
        </w:rPr>
        <w:lastRenderedPageBreak/>
        <w:t>Postoje tri tipa ADHD, što ovisi od osobina koje dijete ima.</w:t>
      </w:r>
    </w:p>
    <w:p w:rsidR="006820CD" w:rsidRPr="006820CD" w:rsidRDefault="006820CD" w:rsidP="006820CD">
      <w:pPr>
        <w:rPr>
          <w:sz w:val="24"/>
          <w:szCs w:val="24"/>
          <w:lang w:val="hr-HR"/>
        </w:rPr>
      </w:pPr>
      <w:r w:rsidRPr="006820CD">
        <w:rPr>
          <w:sz w:val="24"/>
          <w:szCs w:val="24"/>
          <w:lang w:val="hr-HR"/>
        </w:rPr>
        <w:t>ADHD hiperaktivno –impulzivni tip.  Djeca s ovim tipom su hiperaktivna i impulzivna. Češći je kod dječaka a mogu ga imati djevojčice.</w:t>
      </w:r>
    </w:p>
    <w:p w:rsidR="006820CD" w:rsidRPr="006820CD" w:rsidRDefault="006820CD" w:rsidP="006820CD">
      <w:pPr>
        <w:rPr>
          <w:sz w:val="24"/>
          <w:szCs w:val="24"/>
          <w:lang w:val="hr-HR"/>
        </w:rPr>
      </w:pPr>
      <w:r w:rsidRPr="006820CD">
        <w:rPr>
          <w:sz w:val="24"/>
          <w:szCs w:val="24"/>
          <w:lang w:val="hr-HR"/>
        </w:rPr>
        <w:t>ADHD nepažljiv tip –Djeca ovog tipa imaju  nesposobnost usredotočenosti pažnje. Ponekad ga nazivaju i ADD je hiperaktivnost nije problem kod djece ovog tipa. Ovaj tip najviše imaju djevojčice.</w:t>
      </w:r>
    </w:p>
    <w:p w:rsidR="006820CD" w:rsidRPr="006820CD" w:rsidRDefault="006820CD" w:rsidP="006820CD">
      <w:pPr>
        <w:rPr>
          <w:sz w:val="24"/>
          <w:szCs w:val="24"/>
          <w:lang w:val="hr-HR"/>
        </w:rPr>
      </w:pPr>
      <w:r w:rsidRPr="006820CD">
        <w:rPr>
          <w:sz w:val="24"/>
          <w:szCs w:val="24"/>
          <w:lang w:val="hr-HR"/>
        </w:rPr>
        <w:t>ADHD kombinirani tip –hiperaktivan i nepažljiv tip. Djeca s ovim tipom imaju hiperaktivne osobine i  nepažnju.</w:t>
      </w:r>
    </w:p>
    <w:p w:rsidR="006820CD" w:rsidRPr="006820CD" w:rsidRDefault="006820CD" w:rsidP="006820CD">
      <w:pPr>
        <w:rPr>
          <w:sz w:val="24"/>
          <w:szCs w:val="24"/>
          <w:lang w:val="hr-HR"/>
        </w:rPr>
      </w:pPr>
      <w:r w:rsidRPr="006820CD">
        <w:rPr>
          <w:sz w:val="24"/>
          <w:szCs w:val="24"/>
          <w:lang w:val="hr-HR"/>
        </w:rPr>
        <w:t xml:space="preserve">Važno je znati koji tip ADHD imaš jer tada možeš raditi na stvarima s kojima imaš najviše problema. </w:t>
      </w:r>
      <w:r w:rsidR="0089080E">
        <w:rPr>
          <w:sz w:val="24"/>
          <w:szCs w:val="24"/>
          <w:lang w:val="hr-HR"/>
        </w:rPr>
        <w:t>M</w:t>
      </w:r>
      <w:r w:rsidRPr="006820CD">
        <w:rPr>
          <w:sz w:val="24"/>
          <w:szCs w:val="24"/>
          <w:lang w:val="hr-HR"/>
        </w:rPr>
        <w:t>ogu se pronaći bolji načini nošenja s tvojim poteškoćama. Djeci s ovim problemom je teško pozitivno razmišljati .</w:t>
      </w:r>
    </w:p>
    <w:p w:rsidR="006820CD" w:rsidRPr="006820CD" w:rsidRDefault="006820CD" w:rsidP="006820CD">
      <w:pPr>
        <w:rPr>
          <w:sz w:val="24"/>
          <w:szCs w:val="24"/>
          <w:lang w:val="hr-HR"/>
        </w:rPr>
      </w:pPr>
      <w:r w:rsidRPr="006820CD">
        <w:rPr>
          <w:sz w:val="24"/>
          <w:szCs w:val="24"/>
          <w:lang w:val="hr-HR"/>
        </w:rPr>
        <w:t>Znaš li  da način na koji razmišljaš utječe na to kako se osjećaš i kako se ponašaš ?</w:t>
      </w:r>
    </w:p>
    <w:p w:rsidR="006820CD" w:rsidRPr="006820CD" w:rsidRDefault="006820CD" w:rsidP="006820CD">
      <w:pPr>
        <w:rPr>
          <w:sz w:val="24"/>
          <w:szCs w:val="24"/>
          <w:lang w:val="hr-HR"/>
        </w:rPr>
      </w:pPr>
      <w:r w:rsidRPr="006820CD">
        <w:rPr>
          <w:sz w:val="24"/>
          <w:szCs w:val="24"/>
          <w:lang w:val="hr-HR"/>
        </w:rPr>
        <w:t>Najprije ćemo otkriti razmišljanja koja ti ne koriste. Provjeriti i ispitati dokaze za negativne i nekorisne misli. Pronaći nove korisnije načine razmišljanja. Osvijestiti ćemo i imenovati promjene koje se javljaju u našem tijelu. Pronaći nove načine nošenja s neugodnim osjećajima. Izabrati najbolji izbor i po njemu se ponašati.</w:t>
      </w:r>
    </w:p>
    <w:p w:rsidR="006820CD" w:rsidRPr="006820CD" w:rsidRDefault="006820CD" w:rsidP="006820CD">
      <w:pPr>
        <w:rPr>
          <w:sz w:val="24"/>
          <w:szCs w:val="24"/>
          <w:lang w:val="hr-HR"/>
        </w:rPr>
      </w:pPr>
      <w:r w:rsidRPr="006820CD">
        <w:rPr>
          <w:sz w:val="24"/>
          <w:szCs w:val="24"/>
          <w:lang w:val="hr-HR"/>
        </w:rPr>
        <w:t xml:space="preserve">Sada kad znamo koji je naš problem radit ćemo zajedno na njemu. Dogovorit ćemo određen broj sastanaka. Ti ćeš dobivati male domaće . Na sljedećem susretu  ćemo o njoj raspravljati. Objasnit ću ti  što nije bilo jasno. U naš rad uključit ćemo roditelje,  učitelje i ostalu djecu.                                                                                                                        </w:t>
      </w:r>
      <w:r w:rsidR="00786F8E">
        <w:rPr>
          <w:sz w:val="24"/>
          <w:szCs w:val="24"/>
          <w:lang w:val="hr-HR"/>
        </w:rPr>
        <w:t xml:space="preserve">      </w:t>
      </w:r>
      <w:r w:rsidRPr="006820CD">
        <w:rPr>
          <w:sz w:val="24"/>
          <w:szCs w:val="24"/>
          <w:lang w:val="hr-HR"/>
        </w:rPr>
        <w:t xml:space="preserve"> Slažeš li se time ? </w:t>
      </w:r>
    </w:p>
    <w:p w:rsidR="006820CD" w:rsidRPr="006820CD" w:rsidRDefault="006820CD" w:rsidP="006820CD">
      <w:pPr>
        <w:rPr>
          <w:sz w:val="24"/>
          <w:szCs w:val="24"/>
          <w:lang w:val="hr-HR"/>
        </w:rPr>
      </w:pPr>
    </w:p>
    <w:p w:rsidR="006820CD" w:rsidRPr="006820CD" w:rsidRDefault="006820CD" w:rsidP="006820CD">
      <w:pPr>
        <w:rPr>
          <w:sz w:val="24"/>
          <w:szCs w:val="24"/>
          <w:lang w:val="hr-HR"/>
        </w:rPr>
      </w:pPr>
    </w:p>
    <w:p w:rsidR="006820CD" w:rsidRPr="005111A9" w:rsidRDefault="007F0B8B" w:rsidP="006820CD">
      <w:pPr>
        <w:rPr>
          <w:sz w:val="24"/>
          <w:szCs w:val="24"/>
          <w:lang w:val="hr-HR"/>
        </w:rPr>
      </w:pPr>
      <w:r>
        <w:rPr>
          <w:sz w:val="24"/>
          <w:szCs w:val="24"/>
          <w:lang w:val="hr-HR"/>
        </w:rPr>
        <w:t xml:space="preserve">                                                                                                                         </w:t>
      </w:r>
      <w:r w:rsidR="00175AD3">
        <w:rPr>
          <w:sz w:val="24"/>
          <w:szCs w:val="24"/>
          <w:lang w:val="hr-HR"/>
        </w:rPr>
        <w:t>VESNA  ŠARIĆ</w:t>
      </w:r>
    </w:p>
    <w:sectPr w:rsidR="006820CD" w:rsidRPr="005111A9" w:rsidSect="008A6E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A9"/>
    <w:rsid w:val="00050C0E"/>
    <w:rsid w:val="000668FA"/>
    <w:rsid w:val="000A3A32"/>
    <w:rsid w:val="000D1F85"/>
    <w:rsid w:val="001647E7"/>
    <w:rsid w:val="00174C8A"/>
    <w:rsid w:val="00175AD3"/>
    <w:rsid w:val="00184E27"/>
    <w:rsid w:val="0027771B"/>
    <w:rsid w:val="002A2F81"/>
    <w:rsid w:val="002F1E47"/>
    <w:rsid w:val="002F6AA3"/>
    <w:rsid w:val="00301EB5"/>
    <w:rsid w:val="003A3826"/>
    <w:rsid w:val="00446067"/>
    <w:rsid w:val="00462ABD"/>
    <w:rsid w:val="0048513C"/>
    <w:rsid w:val="005111A9"/>
    <w:rsid w:val="005C06C0"/>
    <w:rsid w:val="00612C7C"/>
    <w:rsid w:val="00670019"/>
    <w:rsid w:val="006820CD"/>
    <w:rsid w:val="0068504C"/>
    <w:rsid w:val="006A3158"/>
    <w:rsid w:val="006D18F8"/>
    <w:rsid w:val="00725A31"/>
    <w:rsid w:val="0077063C"/>
    <w:rsid w:val="00786F8E"/>
    <w:rsid w:val="007A4790"/>
    <w:rsid w:val="007F0B8B"/>
    <w:rsid w:val="0089080E"/>
    <w:rsid w:val="008A6ED6"/>
    <w:rsid w:val="008B6779"/>
    <w:rsid w:val="008C35CD"/>
    <w:rsid w:val="008E1FD7"/>
    <w:rsid w:val="008E5D46"/>
    <w:rsid w:val="008F0014"/>
    <w:rsid w:val="00906BEE"/>
    <w:rsid w:val="0092441A"/>
    <w:rsid w:val="009400C6"/>
    <w:rsid w:val="009A58AA"/>
    <w:rsid w:val="009A74D0"/>
    <w:rsid w:val="009D730F"/>
    <w:rsid w:val="009F0057"/>
    <w:rsid w:val="009F2ACA"/>
    <w:rsid w:val="00A1310E"/>
    <w:rsid w:val="00A57891"/>
    <w:rsid w:val="00AE593D"/>
    <w:rsid w:val="00B23FBE"/>
    <w:rsid w:val="00B55046"/>
    <w:rsid w:val="00B73D77"/>
    <w:rsid w:val="00B90A90"/>
    <w:rsid w:val="00BD7F1B"/>
    <w:rsid w:val="00C553AC"/>
    <w:rsid w:val="00D60E39"/>
    <w:rsid w:val="00DE21B7"/>
    <w:rsid w:val="00E64594"/>
    <w:rsid w:val="00E969F2"/>
    <w:rsid w:val="00EB4588"/>
    <w:rsid w:val="00EB6C90"/>
    <w:rsid w:val="00F87461"/>
    <w:rsid w:val="00FA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832F1-E158-41E4-8E93-22E62536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26"/>
  </w:style>
  <w:style w:type="paragraph" w:styleId="Heading1">
    <w:name w:val="heading 1"/>
    <w:basedOn w:val="Normal"/>
    <w:next w:val="Normal"/>
    <w:link w:val="Heading1Char"/>
    <w:uiPriority w:val="9"/>
    <w:qFormat/>
    <w:rsid w:val="003A382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3A382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3A382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A382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A382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A382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A382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A382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382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2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3A382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3A382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3A382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3A382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3A382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3A382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3A382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A382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3A3826"/>
    <w:rPr>
      <w:caps/>
      <w:spacing w:val="10"/>
      <w:sz w:val="18"/>
      <w:szCs w:val="18"/>
    </w:rPr>
  </w:style>
  <w:style w:type="paragraph" w:styleId="Title">
    <w:name w:val="Title"/>
    <w:basedOn w:val="Normal"/>
    <w:next w:val="Normal"/>
    <w:link w:val="TitleChar"/>
    <w:uiPriority w:val="10"/>
    <w:qFormat/>
    <w:rsid w:val="003A382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A3826"/>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3A382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3826"/>
    <w:rPr>
      <w:rFonts w:eastAsiaTheme="majorEastAsia" w:cstheme="majorBidi"/>
      <w:caps/>
      <w:spacing w:val="20"/>
      <w:sz w:val="18"/>
      <w:szCs w:val="18"/>
    </w:rPr>
  </w:style>
  <w:style w:type="character" w:styleId="Strong">
    <w:name w:val="Strong"/>
    <w:uiPriority w:val="22"/>
    <w:qFormat/>
    <w:rsid w:val="003A3826"/>
    <w:rPr>
      <w:b/>
      <w:bCs/>
      <w:color w:val="943634" w:themeColor="accent2" w:themeShade="BF"/>
      <w:spacing w:val="5"/>
    </w:rPr>
  </w:style>
  <w:style w:type="character" w:styleId="Emphasis">
    <w:name w:val="Emphasis"/>
    <w:uiPriority w:val="20"/>
    <w:qFormat/>
    <w:rsid w:val="003A3826"/>
    <w:rPr>
      <w:caps/>
      <w:spacing w:val="5"/>
      <w:sz w:val="20"/>
      <w:szCs w:val="20"/>
    </w:rPr>
  </w:style>
  <w:style w:type="paragraph" w:styleId="NoSpacing">
    <w:name w:val="No Spacing"/>
    <w:basedOn w:val="Normal"/>
    <w:link w:val="NoSpacingChar"/>
    <w:uiPriority w:val="1"/>
    <w:qFormat/>
    <w:rsid w:val="003A3826"/>
    <w:pPr>
      <w:spacing w:after="0" w:line="240" w:lineRule="auto"/>
    </w:pPr>
  </w:style>
  <w:style w:type="character" w:customStyle="1" w:styleId="NoSpacingChar">
    <w:name w:val="No Spacing Char"/>
    <w:basedOn w:val="DefaultParagraphFont"/>
    <w:link w:val="NoSpacing"/>
    <w:uiPriority w:val="1"/>
    <w:rsid w:val="003A3826"/>
  </w:style>
  <w:style w:type="paragraph" w:styleId="ListParagraph">
    <w:name w:val="List Paragraph"/>
    <w:basedOn w:val="Normal"/>
    <w:uiPriority w:val="34"/>
    <w:qFormat/>
    <w:rsid w:val="003A3826"/>
    <w:pPr>
      <w:ind w:left="720"/>
      <w:contextualSpacing/>
    </w:pPr>
  </w:style>
  <w:style w:type="paragraph" w:styleId="Quote">
    <w:name w:val="Quote"/>
    <w:basedOn w:val="Normal"/>
    <w:next w:val="Normal"/>
    <w:link w:val="QuoteChar"/>
    <w:uiPriority w:val="29"/>
    <w:qFormat/>
    <w:rsid w:val="003A3826"/>
    <w:rPr>
      <w:i/>
      <w:iCs/>
    </w:rPr>
  </w:style>
  <w:style w:type="character" w:customStyle="1" w:styleId="QuoteChar">
    <w:name w:val="Quote Char"/>
    <w:basedOn w:val="DefaultParagraphFont"/>
    <w:link w:val="Quote"/>
    <w:uiPriority w:val="29"/>
    <w:rsid w:val="003A3826"/>
    <w:rPr>
      <w:rFonts w:eastAsiaTheme="majorEastAsia" w:cstheme="majorBidi"/>
      <w:i/>
      <w:iCs/>
    </w:rPr>
  </w:style>
  <w:style w:type="paragraph" w:styleId="IntenseQuote">
    <w:name w:val="Intense Quote"/>
    <w:basedOn w:val="Normal"/>
    <w:next w:val="Normal"/>
    <w:link w:val="IntenseQuoteChar"/>
    <w:uiPriority w:val="30"/>
    <w:qFormat/>
    <w:rsid w:val="003A382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A382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3A3826"/>
    <w:rPr>
      <w:i/>
      <w:iCs/>
    </w:rPr>
  </w:style>
  <w:style w:type="character" w:styleId="IntenseEmphasis">
    <w:name w:val="Intense Emphasis"/>
    <w:uiPriority w:val="21"/>
    <w:qFormat/>
    <w:rsid w:val="003A3826"/>
    <w:rPr>
      <w:i/>
      <w:iCs/>
      <w:caps/>
      <w:spacing w:val="10"/>
      <w:sz w:val="20"/>
      <w:szCs w:val="20"/>
    </w:rPr>
  </w:style>
  <w:style w:type="character" w:styleId="SubtleReference">
    <w:name w:val="Subtle Reference"/>
    <w:basedOn w:val="DefaultParagraphFont"/>
    <w:uiPriority w:val="31"/>
    <w:qFormat/>
    <w:rsid w:val="003A382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A382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A382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A38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7077-A893-4DF5-9F4E-EE6001E9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Saric</dc:creator>
  <cp:lastModifiedBy>hubikotvr@outlook.com</cp:lastModifiedBy>
  <cp:revision>2</cp:revision>
  <cp:lastPrinted>2021-12-05T09:51:00Z</cp:lastPrinted>
  <dcterms:created xsi:type="dcterms:W3CDTF">2021-12-08T12:04:00Z</dcterms:created>
  <dcterms:modified xsi:type="dcterms:W3CDTF">2021-12-08T12:04:00Z</dcterms:modified>
</cp:coreProperties>
</file>