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B27" w:rsidRDefault="00E31809">
      <w:pPr>
        <w:jc w:val="center"/>
        <w:rPr>
          <w:rFonts w:ascii="Times New Roman" w:hAnsi="Times New Roman"/>
          <w:b/>
          <w:bCs/>
          <w:sz w:val="28"/>
          <w:szCs w:val="28"/>
        </w:rPr>
      </w:pPr>
      <w:bookmarkStart w:id="0" w:name="_GoBack"/>
      <w:bookmarkEnd w:id="0"/>
      <w:r>
        <w:rPr>
          <w:rFonts w:ascii="Times New Roman" w:hAnsi="Times New Roman"/>
          <w:b/>
          <w:bCs/>
          <w:sz w:val="28"/>
          <w:szCs w:val="28"/>
        </w:rPr>
        <w:t>PSIHOEDUKACIJA O NISKOM SAMOPOŠTOVANJU</w:t>
      </w:r>
    </w:p>
    <w:p w:rsidR="00A40B27" w:rsidRDefault="00A40B27">
      <w:pPr>
        <w:jc w:val="center"/>
        <w:rPr>
          <w:rFonts w:ascii="Times New Roman" w:hAnsi="Times New Roman"/>
          <w:b/>
          <w:bCs/>
          <w:sz w:val="28"/>
          <w:szCs w:val="28"/>
        </w:rPr>
      </w:pPr>
    </w:p>
    <w:p w:rsidR="00A40B27" w:rsidRDefault="00E31809">
      <w:pPr>
        <w:rPr>
          <w:rFonts w:ascii="Times New Roman" w:hAnsi="Times New Roman"/>
          <w:b/>
          <w:bCs/>
          <w:sz w:val="28"/>
          <w:szCs w:val="28"/>
        </w:rPr>
      </w:pPr>
      <w:r>
        <w:rPr>
          <w:rFonts w:ascii="Times New Roman" w:hAnsi="Times New Roman"/>
          <w:b/>
          <w:bCs/>
          <w:sz w:val="24"/>
          <w:szCs w:val="24"/>
        </w:rPr>
        <w:t>Što je samopoštovanje?</w:t>
      </w:r>
    </w:p>
    <w:p w:rsidR="00A40B27" w:rsidRDefault="00E31809">
      <w:pPr>
        <w:jc w:val="both"/>
        <w:rPr>
          <w:rFonts w:ascii="Times New Roman" w:hAnsi="Times New Roman"/>
          <w:sz w:val="24"/>
          <w:szCs w:val="24"/>
        </w:rPr>
      </w:pPr>
      <w:r>
        <w:rPr>
          <w:rFonts w:ascii="Times New Roman" w:hAnsi="Times New Roman"/>
          <w:sz w:val="24"/>
          <w:szCs w:val="24"/>
        </w:rPr>
        <w:t>Samopoštovanje označava način na koji mislimo o sebi i vrednujemo sebe kao osobu u cjelini ili neke određene aspekte nas samih.</w:t>
      </w:r>
      <w:r w:rsidR="001E0BCF">
        <w:rPr>
          <w:rFonts w:ascii="Times New Roman" w:hAnsi="Times New Roman"/>
          <w:sz w:val="24"/>
          <w:szCs w:val="24"/>
        </w:rPr>
        <w:t xml:space="preserve"> Ono predstavlja pozitivnu ili negativnu sliku o sebi, odnosno način na koji vrednujemo ono što jesmo, što činimo i rezultate koje postižemo. S</w:t>
      </w:r>
      <w:r>
        <w:rPr>
          <w:rFonts w:ascii="Times New Roman" w:hAnsi="Times New Roman"/>
          <w:sz w:val="24"/>
          <w:szCs w:val="24"/>
        </w:rPr>
        <w:t>a</w:t>
      </w:r>
      <w:r w:rsidR="001E0BCF">
        <w:rPr>
          <w:rFonts w:ascii="Times New Roman" w:hAnsi="Times New Roman"/>
          <w:sz w:val="24"/>
          <w:szCs w:val="24"/>
        </w:rPr>
        <w:t>mopoštovanje se sastoji od osjećaja vlastite vrijednosti (uvjerenje da imamo pravo biti sretni, da zaslužujemo uspjeh, ljubav i prijateljstvo) i samopouzdanja (uvjerenje da smo sposobni razmišljati, birati, donositi odluke, svladati izazove). Osobe visokog samopoštovanja imaju pozitivnu sliku o sebi</w:t>
      </w:r>
      <w:r w:rsidR="001B1594">
        <w:rPr>
          <w:rFonts w:ascii="Times New Roman" w:hAnsi="Times New Roman"/>
          <w:sz w:val="24"/>
          <w:szCs w:val="24"/>
        </w:rPr>
        <w:t xml:space="preserve">, svjesne su vlastitih sposobnosti, prihvaćaju vlastite pogreške i slabosti i ne okrivljavaju se na neuspjeh. Takve osobe imaju pozitivne emocije prema sebi. Osobe niskog samopoštovanja imaju negativnu sliku o sebi. Fokusiraju se na svoje negativne osobine, slabosti i pogreške koje su učinili i okrivljavaju se za neuspjehe koje su učinili. To dovodi do negativnih emocija prema sebi. </w:t>
      </w:r>
    </w:p>
    <w:p w:rsidR="001B1594" w:rsidRDefault="001B1594">
      <w:pPr>
        <w:jc w:val="both"/>
        <w:rPr>
          <w:rFonts w:ascii="Times New Roman" w:hAnsi="Times New Roman"/>
          <w:sz w:val="24"/>
          <w:szCs w:val="24"/>
        </w:rPr>
      </w:pPr>
    </w:p>
    <w:p w:rsidR="001B1594" w:rsidRDefault="001B1594">
      <w:pPr>
        <w:jc w:val="both"/>
        <w:rPr>
          <w:rFonts w:ascii="Times New Roman" w:hAnsi="Times New Roman"/>
          <w:b/>
          <w:sz w:val="24"/>
          <w:szCs w:val="24"/>
        </w:rPr>
      </w:pPr>
      <w:r>
        <w:rPr>
          <w:rFonts w:ascii="Times New Roman" w:hAnsi="Times New Roman"/>
          <w:b/>
          <w:sz w:val="24"/>
          <w:szCs w:val="24"/>
        </w:rPr>
        <w:t>Kako nastaje nisko samopoštovanje?</w:t>
      </w:r>
    </w:p>
    <w:p w:rsidR="00F74EDC" w:rsidRDefault="001B1594">
      <w:pPr>
        <w:jc w:val="both"/>
        <w:rPr>
          <w:rFonts w:ascii="Times New Roman" w:hAnsi="Times New Roman"/>
          <w:sz w:val="24"/>
          <w:szCs w:val="24"/>
        </w:rPr>
      </w:pPr>
      <w:r>
        <w:rPr>
          <w:rFonts w:ascii="Times New Roman" w:hAnsi="Times New Roman"/>
          <w:sz w:val="24"/>
          <w:szCs w:val="24"/>
        </w:rPr>
        <w:t xml:space="preserve">Samopoštovanje se razvija od ranog djetinjstva. </w:t>
      </w:r>
      <w:r w:rsidR="005D5B03">
        <w:rPr>
          <w:rFonts w:ascii="Times New Roman" w:hAnsi="Times New Roman"/>
          <w:sz w:val="24"/>
          <w:szCs w:val="24"/>
        </w:rPr>
        <w:t>Vrlo rano počinjemo stvarati pojam o sebi te s vremenom prepoznavati svoje unutarnje i vanjske osobine. Na razvoj samopoštovanja osim vlastitih procjena sebe, utječu i reakcije drugih ljudi, osobito bliskih osoba. U ranoj dobi najveći utjecaj na razvoj samopoštovanja imaju naši roditelji, zatim naši prijatelji i ostale osobe pa i životni događaji i uvjeti u kojima odrastamo. Ako su rana iskustva u interakcijama s bliskim osobama bila negativna (npr. pretjerano kritizirajući roditelji koji ne pokazuju prihvaćanje, toplinu i podršku), razvit će se nisko samopoštovanje. Nisko s</w:t>
      </w:r>
      <w:r w:rsidR="00F972FB">
        <w:rPr>
          <w:rFonts w:ascii="Times New Roman" w:hAnsi="Times New Roman"/>
          <w:sz w:val="24"/>
          <w:szCs w:val="24"/>
        </w:rPr>
        <w:t xml:space="preserve">amopoštovanje može se razviti  </w:t>
      </w:r>
      <w:r w:rsidR="005D5B03">
        <w:rPr>
          <w:rFonts w:ascii="Times New Roman" w:hAnsi="Times New Roman"/>
          <w:sz w:val="24"/>
          <w:szCs w:val="24"/>
        </w:rPr>
        <w:t>kao posljedica traumatičnih događaja, zlostavljanj</w:t>
      </w:r>
      <w:r w:rsidR="00F972FB">
        <w:rPr>
          <w:rFonts w:ascii="Times New Roman" w:hAnsi="Times New Roman"/>
          <w:sz w:val="24"/>
          <w:szCs w:val="24"/>
        </w:rPr>
        <w:t>a i zanemarivanja u djetinjstvu, određenih gubitaka, izostanka pozitivnog potkrepljenja i socijalne izolacije. Negativna rana iskustva nisu jedina presudna za razvoj niskog samopoštovanja. Nisko samopoštovanje se može pojaviti kod svake osobe u bilo kojem razdoblju života. Ako osoba sebi postavi previsoka očekivanja koja ne može dostići, razvija se nisko samopoštovanje. Ako si postavi adekvatna očekivanja, koja uz ulaganje određenog truda može dostići, razvija se optimalno ili visoko samopoštovanje. Ako je osoba pretjerano usmjerena na vlastite snage i sposobnosti, bez kritičkog uvida</w:t>
      </w:r>
      <w:r w:rsidR="00FE3696">
        <w:rPr>
          <w:rFonts w:ascii="Times New Roman" w:hAnsi="Times New Roman"/>
          <w:sz w:val="24"/>
          <w:szCs w:val="24"/>
        </w:rPr>
        <w:t xml:space="preserve">, razvija se neopravdano visoko samopoštovanje. </w:t>
      </w:r>
    </w:p>
    <w:p w:rsidR="00F74EDC" w:rsidRDefault="00F74EDC">
      <w:pPr>
        <w:jc w:val="both"/>
        <w:rPr>
          <w:rFonts w:ascii="Times New Roman" w:hAnsi="Times New Roman"/>
          <w:b/>
          <w:sz w:val="24"/>
          <w:szCs w:val="24"/>
        </w:rPr>
      </w:pPr>
      <w:r>
        <w:rPr>
          <w:rFonts w:ascii="Times New Roman" w:hAnsi="Times New Roman"/>
          <w:b/>
          <w:sz w:val="24"/>
          <w:szCs w:val="24"/>
        </w:rPr>
        <w:t>Kako nisko samopoštovanje utječe na osobu?</w:t>
      </w:r>
    </w:p>
    <w:p w:rsidR="001B1594" w:rsidRDefault="00F74EDC">
      <w:pPr>
        <w:jc w:val="both"/>
        <w:rPr>
          <w:rFonts w:ascii="Times New Roman" w:hAnsi="Times New Roman"/>
          <w:sz w:val="24"/>
          <w:szCs w:val="24"/>
        </w:rPr>
      </w:pPr>
      <w:r w:rsidRPr="00F74EDC">
        <w:rPr>
          <w:rFonts w:ascii="Times New Roman" w:hAnsi="Times New Roman"/>
          <w:sz w:val="24"/>
          <w:szCs w:val="24"/>
        </w:rPr>
        <w:t>Osoba niskog samopoštovanja</w:t>
      </w:r>
      <w:r w:rsidR="003903DD">
        <w:rPr>
          <w:rFonts w:ascii="Times New Roman" w:hAnsi="Times New Roman"/>
          <w:sz w:val="24"/>
          <w:szCs w:val="24"/>
        </w:rPr>
        <w:t xml:space="preserve"> može imati problema</w:t>
      </w:r>
      <w:r>
        <w:rPr>
          <w:rFonts w:ascii="Times New Roman" w:hAnsi="Times New Roman"/>
          <w:sz w:val="24"/>
          <w:szCs w:val="24"/>
        </w:rPr>
        <w:t xml:space="preserve"> u socijalnim kontaktima jer je nesigurna u sebe i previše samokritična pa</w:t>
      </w:r>
      <w:r w:rsidR="003903DD">
        <w:rPr>
          <w:rFonts w:ascii="Times New Roman" w:hAnsi="Times New Roman"/>
          <w:sz w:val="24"/>
          <w:szCs w:val="24"/>
        </w:rPr>
        <w:t xml:space="preserve"> teško izražava vlastite stavove, izbjegava prilike i ne zauzima se za sebe.</w:t>
      </w:r>
      <w:r>
        <w:rPr>
          <w:rFonts w:ascii="Times New Roman" w:hAnsi="Times New Roman"/>
          <w:sz w:val="24"/>
          <w:szCs w:val="24"/>
        </w:rPr>
        <w:t xml:space="preserve"> </w:t>
      </w:r>
      <w:r w:rsidR="003903DD">
        <w:rPr>
          <w:rFonts w:ascii="Times New Roman" w:hAnsi="Times New Roman"/>
          <w:sz w:val="24"/>
          <w:szCs w:val="24"/>
        </w:rPr>
        <w:t>Može osjećati tjeskobu, frustraciju, ljutnju, imati problema sa spavanjem i različite tjelesne simptome (</w:t>
      </w:r>
      <w:r w:rsidR="003E5678">
        <w:rPr>
          <w:rFonts w:ascii="Times New Roman" w:hAnsi="Times New Roman"/>
          <w:sz w:val="24"/>
          <w:szCs w:val="24"/>
        </w:rPr>
        <w:t xml:space="preserve">npr. </w:t>
      </w:r>
      <w:r w:rsidR="003903DD">
        <w:rPr>
          <w:rFonts w:ascii="Times New Roman" w:hAnsi="Times New Roman"/>
          <w:sz w:val="24"/>
          <w:szCs w:val="24"/>
        </w:rPr>
        <w:t>lupanje srca, vrtoglavica…).</w:t>
      </w:r>
      <w:r w:rsidRPr="00F74EDC">
        <w:rPr>
          <w:rFonts w:ascii="Times New Roman" w:hAnsi="Times New Roman"/>
          <w:sz w:val="24"/>
          <w:szCs w:val="24"/>
        </w:rPr>
        <w:t xml:space="preserve"> </w:t>
      </w:r>
      <w:r w:rsidR="00FE3696">
        <w:rPr>
          <w:rFonts w:ascii="Times New Roman" w:hAnsi="Times New Roman"/>
          <w:sz w:val="24"/>
          <w:szCs w:val="24"/>
        </w:rPr>
        <w:t>Iako nisko samopoštovanje samo po sebi ne predstavlja poremećaj, na njemu treba raditi jer utječe na mentalno zdravlje. U tom smislu može predstavljati samo jedan aspekt problema (npr. kod depresije se javljaju negativne misli o sebi); može se javiti kao posljedica drugih problema (npr., anksiozna osoba može razviti nisko samopoštovanje kao posljedicu procjene vlastite nekompetentnosti da se nosi s problemom); a može predstavljati i rizični čimbenik za razvoj drugih problema (osobe niskog samopoštovanja mogu razviti socijalnu anksioznost, depresiju, poremećaje hranjenja, i</w:t>
      </w:r>
      <w:r w:rsidR="00EC2F8E">
        <w:rPr>
          <w:rFonts w:ascii="Times New Roman" w:hAnsi="Times New Roman"/>
          <w:sz w:val="24"/>
          <w:szCs w:val="24"/>
        </w:rPr>
        <w:t xml:space="preserve"> </w:t>
      </w:r>
      <w:r w:rsidR="00FE3696">
        <w:rPr>
          <w:rFonts w:ascii="Times New Roman" w:hAnsi="Times New Roman"/>
          <w:sz w:val="24"/>
          <w:szCs w:val="24"/>
        </w:rPr>
        <w:t>sl.)</w:t>
      </w:r>
    </w:p>
    <w:p w:rsidR="003903DD" w:rsidRDefault="003903DD">
      <w:pPr>
        <w:jc w:val="both"/>
        <w:rPr>
          <w:rFonts w:ascii="Times New Roman" w:hAnsi="Times New Roman"/>
          <w:sz w:val="24"/>
          <w:szCs w:val="24"/>
        </w:rPr>
      </w:pPr>
    </w:p>
    <w:p w:rsidR="003903DD" w:rsidRDefault="003903DD">
      <w:pPr>
        <w:jc w:val="both"/>
        <w:rPr>
          <w:rFonts w:ascii="Times New Roman" w:hAnsi="Times New Roman"/>
          <w:b/>
          <w:sz w:val="24"/>
          <w:szCs w:val="24"/>
        </w:rPr>
      </w:pPr>
      <w:r>
        <w:rPr>
          <w:rFonts w:ascii="Times New Roman" w:hAnsi="Times New Roman"/>
          <w:b/>
          <w:sz w:val="24"/>
          <w:szCs w:val="24"/>
        </w:rPr>
        <w:t>Bihevioralno- kognitivni model niskog samopoštovanja</w:t>
      </w:r>
    </w:p>
    <w:p w:rsidR="003903DD" w:rsidRDefault="003903DD">
      <w:pPr>
        <w:jc w:val="both"/>
        <w:rPr>
          <w:rFonts w:ascii="Times New Roman" w:hAnsi="Times New Roman"/>
          <w:b/>
          <w:sz w:val="24"/>
          <w:szCs w:val="24"/>
        </w:rPr>
      </w:pPr>
    </w:p>
    <w:p w:rsidR="003903DD" w:rsidRDefault="003903DD">
      <w:pPr>
        <w:jc w:val="both"/>
        <w:rPr>
          <w:rFonts w:ascii="Times New Roman" w:hAnsi="Times New Roman"/>
          <w:sz w:val="24"/>
          <w:szCs w:val="24"/>
        </w:rPr>
      </w:pPr>
      <w:r>
        <w:rPr>
          <w:rFonts w:ascii="Times New Roman" w:hAnsi="Times New Roman"/>
          <w:sz w:val="24"/>
          <w:szCs w:val="24"/>
        </w:rPr>
        <w:t xml:space="preserve">Prethodno spomenuta rana iskustva </w:t>
      </w:r>
      <w:r w:rsidR="00A833EB">
        <w:rPr>
          <w:rFonts w:ascii="Times New Roman" w:hAnsi="Times New Roman"/>
          <w:sz w:val="24"/>
          <w:szCs w:val="24"/>
        </w:rPr>
        <w:t xml:space="preserve">su osnova naših vjerovanja o sebi. U BKT-u se ta vjerovanja nazivaju </w:t>
      </w:r>
      <w:r w:rsidR="00A833EB" w:rsidRPr="00A833EB">
        <w:rPr>
          <w:rFonts w:ascii="Times New Roman" w:hAnsi="Times New Roman"/>
          <w:i/>
          <w:sz w:val="24"/>
          <w:szCs w:val="24"/>
        </w:rPr>
        <w:t>bazična vjerovanja</w:t>
      </w:r>
      <w:r w:rsidR="00A833EB">
        <w:rPr>
          <w:rFonts w:ascii="Times New Roman" w:hAnsi="Times New Roman"/>
          <w:sz w:val="24"/>
          <w:szCs w:val="24"/>
        </w:rPr>
        <w:t xml:space="preserve">. Ona su neka vrsta neupitnih istina u koje vjerujemo i koje ne propitujemo. Npr., roditeljsko zanemarivanje, pretjerano kritiziranje i neodobravanje mogu dovesti do razvoja bazičnog vjerovanja „Ja sam loša i bezvrijedna osoba.“ Iz bazičnih vjerovanja proizlaze </w:t>
      </w:r>
      <w:r w:rsidR="00A833EB">
        <w:rPr>
          <w:rFonts w:ascii="Times New Roman" w:hAnsi="Times New Roman"/>
          <w:i/>
          <w:sz w:val="24"/>
          <w:szCs w:val="24"/>
        </w:rPr>
        <w:t xml:space="preserve">pravila i standardi- </w:t>
      </w:r>
      <w:r w:rsidR="00A833EB">
        <w:rPr>
          <w:rFonts w:ascii="Times New Roman" w:hAnsi="Times New Roman"/>
          <w:sz w:val="24"/>
          <w:szCs w:val="24"/>
        </w:rPr>
        <w:t>mjerila vlastit</w:t>
      </w:r>
      <w:r w:rsidR="003E5678">
        <w:rPr>
          <w:rFonts w:ascii="Times New Roman" w:hAnsi="Times New Roman"/>
          <w:sz w:val="24"/>
          <w:szCs w:val="24"/>
        </w:rPr>
        <w:t>i</w:t>
      </w:r>
      <w:r w:rsidR="00A833EB">
        <w:rPr>
          <w:rFonts w:ascii="Times New Roman" w:hAnsi="Times New Roman"/>
          <w:sz w:val="24"/>
          <w:szCs w:val="24"/>
        </w:rPr>
        <w:t>h vrijednosti. Iz prethodno navedenog bazičnog vjerovanja može proizaći pravilo „Ako ne učinim s</w:t>
      </w:r>
      <w:r w:rsidR="00CC02CA">
        <w:rPr>
          <w:rFonts w:ascii="Times New Roman" w:hAnsi="Times New Roman"/>
          <w:sz w:val="24"/>
          <w:szCs w:val="24"/>
        </w:rPr>
        <w:t xml:space="preserve">ve najbolje, svi će me odbaciti.“ Osoba se zato trudi udovoljavati drugim ljudima i učiniti sve da ih zadrži u svom životu. Dokle god to uspijeva, naizgled je sve u redu i ona dobro funkcionira. Ako se dogodi neka situacija, npr. prekid partnerske veze, tu situaciju nazivamo </w:t>
      </w:r>
      <w:r w:rsidR="00CC02CA">
        <w:rPr>
          <w:rFonts w:ascii="Times New Roman" w:hAnsi="Times New Roman"/>
          <w:i/>
          <w:sz w:val="24"/>
          <w:szCs w:val="24"/>
        </w:rPr>
        <w:t xml:space="preserve">okidač, </w:t>
      </w:r>
      <w:r w:rsidR="00CC02CA">
        <w:rPr>
          <w:rFonts w:ascii="Times New Roman" w:hAnsi="Times New Roman"/>
          <w:sz w:val="24"/>
          <w:szCs w:val="24"/>
        </w:rPr>
        <w:t xml:space="preserve">osobi se potvrde njezina bazična vjerovanja (da je loša i bezvrijedna osoba). Uz to se pojavljuju </w:t>
      </w:r>
      <w:r w:rsidR="00CC02CA">
        <w:rPr>
          <w:rFonts w:ascii="Times New Roman" w:hAnsi="Times New Roman"/>
          <w:i/>
          <w:sz w:val="24"/>
          <w:szCs w:val="24"/>
        </w:rPr>
        <w:t xml:space="preserve">automatske misli </w:t>
      </w:r>
      <w:r w:rsidR="00CC02CA">
        <w:rPr>
          <w:rFonts w:ascii="Times New Roman" w:hAnsi="Times New Roman"/>
          <w:sz w:val="24"/>
          <w:szCs w:val="24"/>
        </w:rPr>
        <w:t>(</w:t>
      </w:r>
      <w:r w:rsidR="003E5678">
        <w:rPr>
          <w:rFonts w:ascii="Times New Roman" w:hAnsi="Times New Roman"/>
          <w:sz w:val="24"/>
          <w:szCs w:val="24"/>
        </w:rPr>
        <w:t>npr. „O</w:t>
      </w:r>
      <w:r w:rsidR="00CC02CA">
        <w:rPr>
          <w:rFonts w:ascii="Times New Roman" w:hAnsi="Times New Roman"/>
          <w:sz w:val="24"/>
          <w:szCs w:val="24"/>
        </w:rPr>
        <w:t>stat ću sama“). Uz te misli se javljaju emocije, u ovom slučaju tuge i kao po</w:t>
      </w:r>
      <w:r w:rsidR="00B40B66">
        <w:rPr>
          <w:rFonts w:ascii="Times New Roman" w:hAnsi="Times New Roman"/>
          <w:sz w:val="24"/>
          <w:szCs w:val="24"/>
        </w:rPr>
        <w:t>s</w:t>
      </w:r>
      <w:r w:rsidR="003E5678">
        <w:rPr>
          <w:rFonts w:ascii="Times New Roman" w:hAnsi="Times New Roman"/>
          <w:sz w:val="24"/>
          <w:szCs w:val="24"/>
        </w:rPr>
        <w:t>ljedica</w:t>
      </w:r>
      <w:r w:rsidR="00CC02CA">
        <w:rPr>
          <w:rFonts w:ascii="Times New Roman" w:hAnsi="Times New Roman"/>
          <w:sz w:val="24"/>
          <w:szCs w:val="24"/>
        </w:rPr>
        <w:t xml:space="preserve"> promjena u </w:t>
      </w:r>
      <w:r w:rsidR="00CC02CA" w:rsidRPr="00B40B66">
        <w:rPr>
          <w:rFonts w:ascii="Times New Roman" w:hAnsi="Times New Roman"/>
          <w:i/>
          <w:sz w:val="24"/>
          <w:szCs w:val="24"/>
        </w:rPr>
        <w:t>ponašanj</w:t>
      </w:r>
      <w:r w:rsidR="00B40B66" w:rsidRPr="00B40B66">
        <w:rPr>
          <w:rFonts w:ascii="Times New Roman" w:hAnsi="Times New Roman"/>
          <w:i/>
          <w:sz w:val="24"/>
          <w:szCs w:val="24"/>
        </w:rPr>
        <w:t>u</w:t>
      </w:r>
      <w:r w:rsidR="00B40B66">
        <w:rPr>
          <w:rFonts w:ascii="Times New Roman" w:hAnsi="Times New Roman"/>
          <w:i/>
          <w:sz w:val="24"/>
          <w:szCs w:val="24"/>
        </w:rPr>
        <w:t xml:space="preserve"> </w:t>
      </w:r>
      <w:r w:rsidR="00B40B66">
        <w:rPr>
          <w:rFonts w:ascii="Times New Roman" w:hAnsi="Times New Roman"/>
          <w:sz w:val="24"/>
          <w:szCs w:val="24"/>
        </w:rPr>
        <w:t>(osoba se osamljuje i izolira od drugih ljudi).</w:t>
      </w:r>
    </w:p>
    <w:p w:rsidR="00B40B66" w:rsidRDefault="00B40B66">
      <w:pPr>
        <w:jc w:val="both"/>
        <w:rPr>
          <w:rFonts w:ascii="Times New Roman" w:hAnsi="Times New Roman"/>
          <w:sz w:val="24"/>
          <w:szCs w:val="24"/>
        </w:rPr>
      </w:pPr>
    </w:p>
    <w:p w:rsidR="00B40B66" w:rsidRPr="00B40B66" w:rsidRDefault="00B40B66">
      <w:pPr>
        <w:jc w:val="both"/>
        <w:rPr>
          <w:rFonts w:ascii="Times New Roman" w:hAnsi="Times New Roman"/>
          <w:sz w:val="24"/>
          <w:szCs w:val="24"/>
        </w:rPr>
      </w:pPr>
      <w:r>
        <w:rPr>
          <w:rFonts w:ascii="Times New Roman" w:hAnsi="Times New Roman"/>
          <w:sz w:val="24"/>
          <w:szCs w:val="24"/>
        </w:rPr>
        <w:t xml:space="preserve">U bihevioralno- kognitivnoj terapiji osnovna je postavka da su misli, emocije i ponašanja povezani. U ovoj terapiji se prvo identificiraju automatske misli i prvo se radi na njima. </w:t>
      </w:r>
      <w:r w:rsidR="00D8504B">
        <w:rPr>
          <w:rFonts w:ascii="Times New Roman" w:hAnsi="Times New Roman"/>
          <w:sz w:val="24"/>
          <w:szCs w:val="24"/>
        </w:rPr>
        <w:t>Mijenjanjem automatskih misli, mijenjaju se pravila i stavovi. To na kraju dovodi do mijenjanja bazičnih vjerovanja. Promjenom bazičnih vjerovanja mijenjaju se emocionalna stanja i obrasci ponašanja</w:t>
      </w:r>
      <w:r w:rsidR="00E31809">
        <w:rPr>
          <w:rFonts w:ascii="Times New Roman" w:hAnsi="Times New Roman"/>
          <w:sz w:val="24"/>
          <w:szCs w:val="24"/>
        </w:rPr>
        <w:t>.</w:t>
      </w:r>
    </w:p>
    <w:p w:rsidR="00A40B27" w:rsidRDefault="00A40B27">
      <w:pPr>
        <w:jc w:val="center"/>
        <w:rPr>
          <w:sz w:val="24"/>
          <w:szCs w:val="24"/>
        </w:rPr>
      </w:pPr>
    </w:p>
    <w:p w:rsidR="00A40B27" w:rsidRDefault="00E31809">
      <w:pPr>
        <w:jc w:val="center"/>
        <w:rPr>
          <w:rFonts w:ascii="Times New Roman" w:hAnsi="Times New Roman"/>
          <w:b/>
          <w:bCs/>
          <w:sz w:val="28"/>
          <w:szCs w:val="28"/>
        </w:rPr>
      </w:pPr>
      <w:r>
        <w:rPr>
          <w:rFonts w:ascii="Times New Roman" w:hAnsi="Times New Roman"/>
          <w:b/>
          <w:bCs/>
          <w:sz w:val="28"/>
          <w:szCs w:val="28"/>
        </w:rPr>
        <w:t xml:space="preserve">                  </w:t>
      </w:r>
    </w:p>
    <w:p w:rsidR="00A40B27" w:rsidRDefault="00E31809">
      <w:pPr>
        <w:jc w:val="center"/>
        <w:rPr>
          <w:rFonts w:ascii="Times New Roman" w:hAnsi="Times New Roman"/>
          <w:b/>
          <w:bCs/>
          <w:sz w:val="28"/>
          <w:szCs w:val="28"/>
        </w:rPr>
      </w:pPr>
      <w:r>
        <w:rPr>
          <w:rFonts w:ascii="Times New Roman" w:hAnsi="Times New Roman"/>
          <w:b/>
          <w:bCs/>
          <w:noProof/>
          <w:sz w:val="28"/>
          <w:szCs w:val="28"/>
          <w:lang w:val="en-US"/>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4876800" cy="3009900"/>
            <wp:effectExtent l="0" t="0" r="0" b="0"/>
            <wp:wrapSquare wrapText="largest"/>
            <wp:docPr id="1" name="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pic:cNvPicPr>
                      <a:picLocks noChangeAspect="1" noChangeArrowheads="1"/>
                    </pic:cNvPicPr>
                  </pic:nvPicPr>
                  <pic:blipFill>
                    <a:blip r:embed="rId4"/>
                    <a:stretch>
                      <a:fillRect/>
                    </a:stretch>
                  </pic:blipFill>
                  <pic:spPr bwMode="auto">
                    <a:xfrm>
                      <a:off x="0" y="0"/>
                      <a:ext cx="4876800" cy="3009900"/>
                    </a:xfrm>
                    <a:prstGeom prst="rect">
                      <a:avLst/>
                    </a:prstGeom>
                  </pic:spPr>
                </pic:pic>
              </a:graphicData>
            </a:graphic>
          </wp:anchor>
        </w:drawing>
      </w:r>
    </w:p>
    <w:sectPr w:rsidR="00A40B27">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B27"/>
    <w:rsid w:val="001B1594"/>
    <w:rsid w:val="001E0BCF"/>
    <w:rsid w:val="002509B7"/>
    <w:rsid w:val="003903DD"/>
    <w:rsid w:val="003E5678"/>
    <w:rsid w:val="005D5B03"/>
    <w:rsid w:val="00883EFF"/>
    <w:rsid w:val="00A40B27"/>
    <w:rsid w:val="00A833EB"/>
    <w:rsid w:val="00B40B66"/>
    <w:rsid w:val="00CC02CA"/>
    <w:rsid w:val="00D8504B"/>
    <w:rsid w:val="00E31809"/>
    <w:rsid w:val="00EC2F8E"/>
    <w:rsid w:val="00F74EDC"/>
    <w:rsid w:val="00F972FB"/>
    <w:rsid w:val="00FE369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87570-09F0-4103-BE3C-DFFEF475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
    <w:name w:val="Stil naslova"/>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4177</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Srdanović</dc:creator>
  <dc:description/>
  <cp:lastModifiedBy>hubikotvr@outlook.com</cp:lastModifiedBy>
  <cp:revision>2</cp:revision>
  <dcterms:created xsi:type="dcterms:W3CDTF">2022-04-01T12:55:00Z</dcterms:created>
  <dcterms:modified xsi:type="dcterms:W3CDTF">2022-04-01T12:55:00Z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