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76643" w14:textId="1192B040" w:rsidR="00E21ECE" w:rsidRPr="001F486B" w:rsidRDefault="00EF3428">
      <w:pPr>
        <w:rPr>
          <w:sz w:val="28"/>
          <w:szCs w:val="28"/>
        </w:rPr>
      </w:pPr>
      <w:bookmarkStart w:id="0" w:name="_GoBack"/>
      <w:bookmarkEnd w:id="0"/>
      <w:r w:rsidRPr="001F486B">
        <w:rPr>
          <w:sz w:val="28"/>
          <w:szCs w:val="28"/>
        </w:rPr>
        <w:t>ŠTO JE DEPRESIJA?</w:t>
      </w:r>
    </w:p>
    <w:p w14:paraId="4CAE88B5" w14:textId="1E01D854" w:rsidR="00EF3428" w:rsidRDefault="00EF3428" w:rsidP="00EF3428">
      <w:pPr>
        <w:pStyle w:val="ListParagraph"/>
        <w:numPr>
          <w:ilvl w:val="0"/>
          <w:numId w:val="1"/>
        </w:numPr>
      </w:pPr>
      <w:r>
        <w:t xml:space="preserve">stanje „sniženog“ raspoloženja zbog kojeg nam je potrebna pomoć kako bi </w:t>
      </w:r>
      <w:r w:rsidR="008644B0">
        <w:t>„</w:t>
      </w:r>
      <w:r>
        <w:t>podigli</w:t>
      </w:r>
      <w:r w:rsidR="008644B0">
        <w:t>“</w:t>
      </w:r>
      <w:r>
        <w:t xml:space="preserve"> raspoloženje</w:t>
      </w:r>
    </w:p>
    <w:p w14:paraId="2F321816" w14:textId="77777777" w:rsidR="0023796A" w:rsidRDefault="00EF3428" w:rsidP="00EF3428">
      <w:pPr>
        <w:pStyle w:val="ListParagraph"/>
        <w:numPr>
          <w:ilvl w:val="0"/>
          <w:numId w:val="4"/>
        </w:numPr>
        <w:spacing w:after="0" w:line="288" w:lineRule="auto"/>
      </w:pPr>
      <w:r>
        <w:t xml:space="preserve">može se manifestirati raznim simptomima:  </w:t>
      </w:r>
    </w:p>
    <w:p w14:paraId="52A68435" w14:textId="63E9D40D" w:rsidR="00EF3428" w:rsidRPr="00EF3428" w:rsidRDefault="00EF3428" w:rsidP="0023796A">
      <w:pPr>
        <w:pStyle w:val="ListParagraph"/>
        <w:numPr>
          <w:ilvl w:val="1"/>
          <w:numId w:val="4"/>
        </w:numPr>
        <w:spacing w:after="0" w:line="288" w:lineRule="auto"/>
      </w:pPr>
      <w:r w:rsidRPr="00EF3428">
        <w:t>Gubitak energije</w:t>
      </w:r>
    </w:p>
    <w:p w14:paraId="592AB7C0" w14:textId="77777777" w:rsidR="00EF3428" w:rsidRPr="00EF3428" w:rsidRDefault="00EF3428" w:rsidP="00EF3428">
      <w:pPr>
        <w:pStyle w:val="ListParagraph"/>
        <w:numPr>
          <w:ilvl w:val="1"/>
          <w:numId w:val="4"/>
        </w:numPr>
      </w:pPr>
      <w:r w:rsidRPr="00EF3428">
        <w:t>Gubitak interesa za aktivnosti i život</w:t>
      </w:r>
    </w:p>
    <w:p w14:paraId="56D81A10" w14:textId="77777777" w:rsidR="00EF3428" w:rsidRPr="00EF3428" w:rsidRDefault="00EF3428" w:rsidP="00EF3428">
      <w:pPr>
        <w:pStyle w:val="ListParagraph"/>
        <w:numPr>
          <w:ilvl w:val="1"/>
          <w:numId w:val="4"/>
        </w:numPr>
      </w:pPr>
      <w:r w:rsidRPr="00EF3428">
        <w:t>Tuga</w:t>
      </w:r>
    </w:p>
    <w:p w14:paraId="3B6CC56F" w14:textId="77777777" w:rsidR="00EF3428" w:rsidRPr="00EF3428" w:rsidRDefault="00EF3428" w:rsidP="00EF3428">
      <w:pPr>
        <w:pStyle w:val="ListParagraph"/>
        <w:numPr>
          <w:ilvl w:val="1"/>
          <w:numId w:val="4"/>
        </w:numPr>
      </w:pPr>
      <w:r w:rsidRPr="00EF3428">
        <w:t>Gubitak apetita i tjelesne težine</w:t>
      </w:r>
    </w:p>
    <w:p w14:paraId="56DF0332" w14:textId="77777777" w:rsidR="00EF3428" w:rsidRPr="00EF3428" w:rsidRDefault="00EF3428" w:rsidP="00EF3428">
      <w:pPr>
        <w:pStyle w:val="ListParagraph"/>
        <w:numPr>
          <w:ilvl w:val="1"/>
          <w:numId w:val="4"/>
        </w:numPr>
      </w:pPr>
      <w:r w:rsidRPr="00EF3428">
        <w:t>Teškoće koncentracije</w:t>
      </w:r>
    </w:p>
    <w:p w14:paraId="448A8721" w14:textId="77777777" w:rsidR="00EF3428" w:rsidRPr="00EF3428" w:rsidRDefault="00EF3428" w:rsidP="0023796A">
      <w:pPr>
        <w:pStyle w:val="ListParagraph"/>
        <w:numPr>
          <w:ilvl w:val="1"/>
          <w:numId w:val="4"/>
        </w:numPr>
      </w:pPr>
      <w:r w:rsidRPr="00EF3428">
        <w:t>Samokritičnost</w:t>
      </w:r>
    </w:p>
    <w:p w14:paraId="7836352F" w14:textId="77777777" w:rsidR="0023796A" w:rsidRDefault="0023796A" w:rsidP="0023796A">
      <w:pPr>
        <w:pStyle w:val="ListParagraph"/>
        <w:numPr>
          <w:ilvl w:val="0"/>
          <w:numId w:val="6"/>
        </w:numPr>
        <w:sectPr w:rsidR="0023796A" w:rsidSect="000F5C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7FA326" w14:textId="2C23E5DE" w:rsidR="0023796A" w:rsidRPr="0023796A" w:rsidRDefault="0023796A" w:rsidP="0091606F">
      <w:pPr>
        <w:pStyle w:val="ListParagraph"/>
        <w:numPr>
          <w:ilvl w:val="0"/>
          <w:numId w:val="7"/>
        </w:numPr>
      </w:pPr>
      <w:r w:rsidRPr="0023796A">
        <w:lastRenderedPageBreak/>
        <w:t>Fizičke teškoće</w:t>
      </w:r>
    </w:p>
    <w:p w14:paraId="5EA2DB72" w14:textId="77777777" w:rsidR="0023796A" w:rsidRPr="0023796A" w:rsidRDefault="0023796A" w:rsidP="0091606F">
      <w:pPr>
        <w:pStyle w:val="ListParagraph"/>
        <w:numPr>
          <w:ilvl w:val="0"/>
          <w:numId w:val="7"/>
        </w:numPr>
      </w:pPr>
      <w:r w:rsidRPr="0023796A">
        <w:t>Povlačenje od drugih ljudi</w:t>
      </w:r>
    </w:p>
    <w:p w14:paraId="28C97AF5" w14:textId="77777777" w:rsidR="0023796A" w:rsidRPr="0023796A" w:rsidRDefault="0023796A" w:rsidP="0091606F">
      <w:pPr>
        <w:pStyle w:val="ListParagraph"/>
        <w:numPr>
          <w:ilvl w:val="0"/>
          <w:numId w:val="7"/>
        </w:numPr>
      </w:pPr>
      <w:r w:rsidRPr="0023796A">
        <w:t>Razdražljivost</w:t>
      </w:r>
    </w:p>
    <w:p w14:paraId="547EDAF9" w14:textId="77777777" w:rsidR="0023796A" w:rsidRPr="0023796A" w:rsidRDefault="0023796A" w:rsidP="0091606F">
      <w:pPr>
        <w:pStyle w:val="ListParagraph"/>
        <w:numPr>
          <w:ilvl w:val="0"/>
          <w:numId w:val="7"/>
        </w:numPr>
      </w:pPr>
      <w:r w:rsidRPr="0023796A">
        <w:t>Teškoće  u donošenju odluka</w:t>
      </w:r>
    </w:p>
    <w:p w14:paraId="21A377B9" w14:textId="55707B2D" w:rsidR="0023796A" w:rsidRDefault="0023796A" w:rsidP="0091606F">
      <w:pPr>
        <w:pStyle w:val="ListParagraph"/>
        <w:numPr>
          <w:ilvl w:val="0"/>
          <w:numId w:val="7"/>
        </w:numPr>
      </w:pPr>
      <w:r w:rsidRPr="0023796A">
        <w:t>Misli o samoubojstvu</w:t>
      </w:r>
    </w:p>
    <w:p w14:paraId="57325127" w14:textId="4C2F8AFD" w:rsidR="0023796A" w:rsidRPr="0023796A" w:rsidRDefault="005D3B32" w:rsidP="0091606F">
      <w:pPr>
        <w:pStyle w:val="ListParagraph"/>
        <w:numPr>
          <w:ilvl w:val="0"/>
          <w:numId w:val="7"/>
        </w:numPr>
      </w:pPr>
      <w:r>
        <w:t>beznađe</w:t>
      </w:r>
    </w:p>
    <w:p w14:paraId="50D5B7D4" w14:textId="5B633CA5" w:rsidR="0023796A" w:rsidRDefault="0023796A" w:rsidP="0091606F">
      <w:pPr>
        <w:pStyle w:val="ListParagraph"/>
        <w:numPr>
          <w:ilvl w:val="0"/>
          <w:numId w:val="8"/>
        </w:numPr>
      </w:pPr>
      <w:r>
        <w:t>mnoge depresivne osobe osjećaju</w:t>
      </w:r>
      <w:r w:rsidR="0091606F">
        <w:t xml:space="preserve">: </w:t>
      </w:r>
      <w:r>
        <w:t>tjeskobu</w:t>
      </w:r>
      <w:r w:rsidR="0091606F">
        <w:t xml:space="preserve">, </w:t>
      </w:r>
      <w:r>
        <w:t>zabrinutos</w:t>
      </w:r>
      <w:r w:rsidR="0091606F">
        <w:t xml:space="preserve">t, </w:t>
      </w:r>
      <w:r>
        <w:t xml:space="preserve"> mučninu</w:t>
      </w:r>
      <w:r w:rsidR="0091606F">
        <w:t xml:space="preserve">, </w:t>
      </w:r>
      <w:r>
        <w:t xml:space="preserve"> vrtoglavicu, ponekad imaju valove vrućine  ili hladnoće, zamagljen vid, ubrzan rad srca i</w:t>
      </w:r>
      <w:r w:rsidR="0091606F">
        <w:t>li</w:t>
      </w:r>
      <w:r>
        <w:t xml:space="preserve"> znojenje</w:t>
      </w:r>
    </w:p>
    <w:p w14:paraId="38430AD2" w14:textId="27368A8A" w:rsidR="005D3B32" w:rsidRDefault="0091606F" w:rsidP="00917BA9">
      <w:pPr>
        <w:pStyle w:val="ListParagraph"/>
        <w:numPr>
          <w:ilvl w:val="0"/>
          <w:numId w:val="8"/>
        </w:numPr>
      </w:pPr>
      <w:r>
        <w:t xml:space="preserve">klinička depresija razlikuje od blage do teške </w:t>
      </w:r>
      <w:r w:rsidR="00792319">
        <w:t xml:space="preserve">epizode </w:t>
      </w:r>
      <w:r>
        <w:t>depresije</w:t>
      </w:r>
      <w:r w:rsidR="005D3B32">
        <w:t xml:space="preserve">, epizode depresije se mogu vraćati ili </w:t>
      </w:r>
      <w:r w:rsidR="00F3256E">
        <w:t xml:space="preserve">se manifestirati </w:t>
      </w:r>
      <w:r w:rsidR="00823FD1">
        <w:t>u blažem obliku kroz du</w:t>
      </w:r>
      <w:r w:rsidR="005D3B32">
        <w:t xml:space="preserve">lji period </w:t>
      </w:r>
    </w:p>
    <w:p w14:paraId="6F6D216B" w14:textId="0D361854" w:rsidR="00EF3428" w:rsidRDefault="00125C87" w:rsidP="00A25776">
      <w:pPr>
        <w:pStyle w:val="ListParagraph"/>
        <w:numPr>
          <w:ilvl w:val="0"/>
          <w:numId w:val="8"/>
        </w:numPr>
      </w:pPr>
      <w:r>
        <w:t>tugovanje nakon teških životnih situacija/ gubitaka su normalna pojava,</w:t>
      </w:r>
      <w:r w:rsidR="00B25B34">
        <w:t xml:space="preserve"> </w:t>
      </w:r>
      <w:r w:rsidR="006F5737">
        <w:t xml:space="preserve">dok se depresija </w:t>
      </w:r>
      <w:r w:rsidR="005D3B32">
        <w:t xml:space="preserve"> može dogoditi bez z</w:t>
      </w:r>
      <w:r>
        <w:t>načajni</w:t>
      </w:r>
      <w:r w:rsidR="005D3B32">
        <w:t>h</w:t>
      </w:r>
      <w:r>
        <w:t xml:space="preserve"> gubi</w:t>
      </w:r>
      <w:r w:rsidR="005D3B32">
        <w:t xml:space="preserve">taka, te može trajati duže </w:t>
      </w:r>
    </w:p>
    <w:p w14:paraId="2579D3B1" w14:textId="25842642" w:rsidR="005D3B32" w:rsidRDefault="005D3B32" w:rsidP="00A25776">
      <w:pPr>
        <w:pStyle w:val="ListParagraph"/>
        <w:numPr>
          <w:ilvl w:val="0"/>
          <w:numId w:val="8"/>
        </w:numPr>
      </w:pPr>
      <w:r>
        <w:t xml:space="preserve">promjene raspoloženja  </w:t>
      </w:r>
      <w:r w:rsidR="00E617E1">
        <w:t xml:space="preserve">za razliku od depresije </w:t>
      </w:r>
      <w:r>
        <w:t>su  normalna pojava</w:t>
      </w:r>
      <w:r w:rsidR="00D430F6">
        <w:t xml:space="preserve">, </w:t>
      </w:r>
      <w:r>
        <w:t>poticajn</w:t>
      </w:r>
      <w:r w:rsidR="00D430F6">
        <w:t xml:space="preserve">e </w:t>
      </w:r>
      <w:r>
        <w:t>su i traju kraće</w:t>
      </w:r>
    </w:p>
    <w:p w14:paraId="0A83CE6F" w14:textId="7D9324FA" w:rsidR="00917BA9" w:rsidRDefault="00917BA9" w:rsidP="00917BA9">
      <w:pPr>
        <w:pStyle w:val="ListParagraph"/>
      </w:pPr>
    </w:p>
    <w:p w14:paraId="10FE94EB" w14:textId="11A3A5DC" w:rsidR="00917BA9" w:rsidRDefault="00917BA9" w:rsidP="00917BA9">
      <w:pPr>
        <w:pStyle w:val="ListParagraph"/>
      </w:pPr>
    </w:p>
    <w:p w14:paraId="4E1E9C06" w14:textId="2113BAE9" w:rsidR="00917BA9" w:rsidRPr="001F486B" w:rsidRDefault="00917BA9" w:rsidP="00917BA9">
      <w:pPr>
        <w:jc w:val="both"/>
        <w:rPr>
          <w:sz w:val="28"/>
          <w:szCs w:val="28"/>
        </w:rPr>
      </w:pPr>
      <w:r w:rsidRPr="001F486B">
        <w:rPr>
          <w:sz w:val="28"/>
          <w:szCs w:val="28"/>
        </w:rPr>
        <w:t>TKO POSTAJE DEPRESIVAN ?</w:t>
      </w:r>
    </w:p>
    <w:p w14:paraId="27A20FCC" w14:textId="3F98B4BE" w:rsidR="00917BA9" w:rsidRPr="00917BA9" w:rsidRDefault="00917BA9" w:rsidP="005D31E1">
      <w:pPr>
        <w:pStyle w:val="ListParagraph"/>
        <w:numPr>
          <w:ilvl w:val="0"/>
          <w:numId w:val="9"/>
        </w:numPr>
        <w:spacing w:after="0" w:line="288" w:lineRule="auto"/>
        <w:jc w:val="both"/>
      </w:pP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 xml:space="preserve">rizik tijekom 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>ž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 xml:space="preserve">ivota 16,9 %  za veliku depresivnu epizodu (25% 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>ž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>ena i 12% mu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>š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>karaca)</w:t>
      </w:r>
      <w:r w:rsidR="00542AD9">
        <w:rPr>
          <w:rFonts w:eastAsiaTheme="minorEastAsia" w:hAnsi="Tw Cen MT"/>
          <w:color w:val="000000" w:themeColor="text1"/>
          <w:kern w:val="24"/>
          <w:lang w:eastAsia="hr-HR"/>
        </w:rPr>
        <w:t xml:space="preserve">, </w:t>
      </w:r>
      <w:r w:rsidRPr="00917BA9">
        <w:rPr>
          <w:rFonts w:eastAsiaTheme="minorEastAsia" w:hAnsi="Tw Cen MT"/>
          <w:color w:val="000000" w:themeColor="text1"/>
          <w:kern w:val="24"/>
          <w:lang w:eastAsia="hr-HR"/>
        </w:rPr>
        <w:t xml:space="preserve"> </w:t>
      </w:r>
      <w:r w:rsidRPr="00917BA9">
        <w:t xml:space="preserve">najveći rizik </w:t>
      </w:r>
      <w:r w:rsidR="00542AD9">
        <w:t xml:space="preserve">pojave depresije </w:t>
      </w:r>
      <w:r w:rsidRPr="00917BA9">
        <w:t>u dobi između 18 i 44 godine, najmanji iznad 60 godina</w:t>
      </w:r>
    </w:p>
    <w:p w14:paraId="0F44D270" w14:textId="41F2AF4D" w:rsidR="00917BA9" w:rsidRPr="00917BA9" w:rsidRDefault="00917BA9" w:rsidP="00917BA9">
      <w:pPr>
        <w:pStyle w:val="ListParagraph"/>
        <w:numPr>
          <w:ilvl w:val="0"/>
          <w:numId w:val="9"/>
        </w:numPr>
        <w:jc w:val="both"/>
      </w:pPr>
      <w:r w:rsidRPr="00917BA9">
        <w:t>procjena nasljednosti između 37 i 66 %</w:t>
      </w:r>
    </w:p>
    <w:p w14:paraId="5E49D78C" w14:textId="1982A2B7" w:rsidR="00917BA9" w:rsidRPr="00917BA9" w:rsidRDefault="00917BA9" w:rsidP="00917BA9">
      <w:pPr>
        <w:pStyle w:val="ListParagraph"/>
        <w:numPr>
          <w:ilvl w:val="0"/>
          <w:numId w:val="9"/>
        </w:numPr>
        <w:jc w:val="both"/>
      </w:pPr>
      <w:r w:rsidRPr="00917BA9">
        <w:t>rana pojava depresije je obilježena većom nasljednošću</w:t>
      </w:r>
    </w:p>
    <w:p w14:paraId="51DEECED" w14:textId="4BC002EF" w:rsidR="00917BA9" w:rsidRDefault="00917BA9" w:rsidP="00917BA9">
      <w:pPr>
        <w:pStyle w:val="ListParagraph"/>
        <w:numPr>
          <w:ilvl w:val="0"/>
          <w:numId w:val="9"/>
        </w:numPr>
        <w:jc w:val="both"/>
      </w:pPr>
      <w:r w:rsidRPr="00917BA9">
        <w:t xml:space="preserve">pojava druge epizode depresije </w:t>
      </w:r>
      <w:r w:rsidR="00403FC2">
        <w:t>je veća nakon prve epizode depresije</w:t>
      </w:r>
      <w:r w:rsidRPr="00917BA9">
        <w:t xml:space="preserve"> </w:t>
      </w:r>
    </w:p>
    <w:p w14:paraId="0FB204EC" w14:textId="77777777" w:rsidR="00917BA9" w:rsidRPr="001F486B" w:rsidRDefault="00917BA9" w:rsidP="000F5C8D">
      <w:pPr>
        <w:pStyle w:val="ListParagraph"/>
        <w:jc w:val="both"/>
        <w:rPr>
          <w:sz w:val="28"/>
          <w:szCs w:val="28"/>
        </w:rPr>
      </w:pPr>
    </w:p>
    <w:p w14:paraId="7D260A90" w14:textId="5C22F0B7" w:rsidR="00917BA9" w:rsidRPr="001F486B" w:rsidRDefault="00917BA9" w:rsidP="00917BA9">
      <w:pPr>
        <w:rPr>
          <w:sz w:val="28"/>
          <w:szCs w:val="28"/>
        </w:rPr>
      </w:pPr>
      <w:r w:rsidRPr="001F486B">
        <w:rPr>
          <w:sz w:val="28"/>
          <w:szCs w:val="28"/>
        </w:rPr>
        <w:t>KOJI SU UZROCI DEPRESIJE?</w:t>
      </w:r>
    </w:p>
    <w:p w14:paraId="55306FB9" w14:textId="4CB02AD6" w:rsidR="008771C8" w:rsidRPr="008771C8" w:rsidRDefault="000B00DF" w:rsidP="008771C8">
      <w:pPr>
        <w:pStyle w:val="ListParagraph"/>
        <w:numPr>
          <w:ilvl w:val="0"/>
          <w:numId w:val="13"/>
        </w:numPr>
      </w:pPr>
      <w:r w:rsidRPr="008771C8">
        <w:rPr>
          <w:b/>
          <w:bCs/>
        </w:rPr>
        <w:t>BIOKEMIJSKI  UZROCI DEPRESIJE</w:t>
      </w:r>
    </w:p>
    <w:p w14:paraId="5B7C263F" w14:textId="419D58C5" w:rsidR="00D810B1" w:rsidRPr="00D810B1" w:rsidRDefault="00D810B1" w:rsidP="00CC60FB">
      <w:pPr>
        <w:pStyle w:val="ListParagraph"/>
        <w:numPr>
          <w:ilvl w:val="2"/>
          <w:numId w:val="13"/>
        </w:numPr>
      </w:pPr>
      <w:r w:rsidRPr="00D810B1">
        <w:t>Obiteljska genetska predispozicija</w:t>
      </w:r>
    </w:p>
    <w:p w14:paraId="44D4161A" w14:textId="203D5D53" w:rsidR="00D810B1" w:rsidRDefault="000E3210" w:rsidP="000E3210">
      <w:pPr>
        <w:pStyle w:val="ListParagraph"/>
        <w:numPr>
          <w:ilvl w:val="1"/>
          <w:numId w:val="7"/>
        </w:numPr>
      </w:pPr>
      <w:r>
        <w:t xml:space="preserve"> </w:t>
      </w:r>
      <w:r w:rsidR="00D810B1" w:rsidRPr="00D810B1">
        <w:t>Trenutačni kemizam mozga</w:t>
      </w:r>
    </w:p>
    <w:p w14:paraId="49818317" w14:textId="64FB775C" w:rsidR="008174D5" w:rsidRPr="008174D5" w:rsidRDefault="000B00DF" w:rsidP="008174D5">
      <w:pPr>
        <w:pStyle w:val="ListParagraph"/>
        <w:numPr>
          <w:ilvl w:val="0"/>
          <w:numId w:val="13"/>
        </w:numPr>
      </w:pPr>
      <w:r w:rsidRPr="008174D5">
        <w:rPr>
          <w:b/>
          <w:bCs/>
        </w:rPr>
        <w:t>INTERPERSONALNI  UZROCI DEPRESIJE</w:t>
      </w:r>
      <w:r>
        <w:rPr>
          <w:b/>
          <w:bCs/>
        </w:rPr>
        <w:t xml:space="preserve">   </w:t>
      </w:r>
    </w:p>
    <w:p w14:paraId="3A942FB0" w14:textId="77777777" w:rsidR="00BD5EA2" w:rsidRPr="00BD5EA2" w:rsidRDefault="00BD5EA2" w:rsidP="00BD5EA2">
      <w:pPr>
        <w:pStyle w:val="ListParagraph"/>
        <w:numPr>
          <w:ilvl w:val="1"/>
          <w:numId w:val="13"/>
        </w:numPr>
      </w:pPr>
      <w:r w:rsidRPr="00BD5EA2">
        <w:t>Sukobi ( rat, zlostavljanje, svađe, ..)</w:t>
      </w:r>
    </w:p>
    <w:p w14:paraId="61F63446" w14:textId="66C5A718" w:rsidR="00BD5EA2" w:rsidRPr="00BD5EA2" w:rsidRDefault="00BD5EA2" w:rsidP="00BD5EA2">
      <w:pPr>
        <w:pStyle w:val="ListParagraph"/>
        <w:numPr>
          <w:ilvl w:val="1"/>
          <w:numId w:val="13"/>
        </w:numPr>
      </w:pPr>
      <w:r w:rsidRPr="00BD5EA2">
        <w:t>Gubici ( razvodi, razdvojenost, smrt</w:t>
      </w:r>
      <w:r w:rsidR="004B730B">
        <w:t>…</w:t>
      </w:r>
      <w:r w:rsidRPr="00BD5EA2">
        <w:t>)</w:t>
      </w:r>
    </w:p>
    <w:p w14:paraId="3D404A41" w14:textId="2BF59059" w:rsidR="00BD5EA2" w:rsidRPr="00BD5EA2" w:rsidRDefault="00BD5EA2" w:rsidP="00BD5EA2">
      <w:pPr>
        <w:pStyle w:val="ListParagraph"/>
        <w:numPr>
          <w:ilvl w:val="1"/>
          <w:numId w:val="13"/>
        </w:numPr>
      </w:pPr>
      <w:r w:rsidRPr="00BD5EA2">
        <w:t xml:space="preserve">Negativni </w:t>
      </w:r>
      <w:r w:rsidR="0097104D">
        <w:t xml:space="preserve">i nepoticajni </w:t>
      </w:r>
      <w:r w:rsidR="00A71D20">
        <w:t>stilovi odgoja</w:t>
      </w:r>
    </w:p>
    <w:p w14:paraId="666D7DDF" w14:textId="107AA353" w:rsidR="00BD5EA2" w:rsidRPr="00BD5EA2" w:rsidRDefault="00BD5EA2" w:rsidP="00BD5EA2">
      <w:pPr>
        <w:pStyle w:val="ListParagraph"/>
        <w:numPr>
          <w:ilvl w:val="1"/>
          <w:numId w:val="13"/>
        </w:numPr>
      </w:pPr>
      <w:r w:rsidRPr="00BD5EA2">
        <w:t xml:space="preserve">Stalno </w:t>
      </w:r>
      <w:r>
        <w:t>ž</w:t>
      </w:r>
      <w:r w:rsidRPr="00BD5EA2">
        <w:t>aljenje</w:t>
      </w:r>
      <w:r w:rsidR="00FC599D">
        <w:t xml:space="preserve"> depresivne osobe potiče </w:t>
      </w:r>
      <w:r w:rsidR="0041164F">
        <w:t xml:space="preserve">kod drugih potrebu </w:t>
      </w:r>
      <w:r w:rsidR="0006262D">
        <w:t>da im posvete dodatnu pažnji  i tješe ih,</w:t>
      </w:r>
      <w:r w:rsidR="00FB272E">
        <w:t xml:space="preserve"> </w:t>
      </w:r>
      <w:r w:rsidR="0041164F">
        <w:t xml:space="preserve">što s vremenom </w:t>
      </w:r>
      <w:r w:rsidR="00FB272E">
        <w:t xml:space="preserve">ukoliko nema promjene u ponašanju </w:t>
      </w:r>
      <w:r w:rsidR="0041164F">
        <w:t xml:space="preserve">dovodi </w:t>
      </w:r>
      <w:r w:rsidR="004B730B">
        <w:t xml:space="preserve">do </w:t>
      </w:r>
      <w:r w:rsidRPr="00BD5EA2">
        <w:t>odbacivanj</w:t>
      </w:r>
      <w:r w:rsidR="00D93AC9">
        <w:t>a</w:t>
      </w:r>
      <w:r w:rsidR="0009027A">
        <w:t xml:space="preserve"> depresivne osobe koja time </w:t>
      </w:r>
      <w:r w:rsidR="00D93AC9">
        <w:t xml:space="preserve"> </w:t>
      </w:r>
      <w:r w:rsidRPr="00BD5EA2">
        <w:t>potvrđ</w:t>
      </w:r>
      <w:r w:rsidR="00D93AC9">
        <w:t xml:space="preserve">uje </w:t>
      </w:r>
      <w:r w:rsidRPr="00BD5EA2">
        <w:t xml:space="preserve"> negativn</w:t>
      </w:r>
      <w:r w:rsidR="00D93AC9">
        <w:t>u</w:t>
      </w:r>
      <w:r w:rsidRPr="00BD5EA2">
        <w:t xml:space="preserve"> slik</w:t>
      </w:r>
      <w:r w:rsidR="00D93AC9">
        <w:t>u sebe</w:t>
      </w:r>
    </w:p>
    <w:p w14:paraId="380F1BCF" w14:textId="77777777" w:rsidR="008174D5" w:rsidRPr="008174D5" w:rsidRDefault="008174D5" w:rsidP="008174D5">
      <w:pPr>
        <w:pStyle w:val="ListParagraph"/>
      </w:pPr>
    </w:p>
    <w:p w14:paraId="751DC7A2" w14:textId="31F80138" w:rsidR="00D810B1" w:rsidRDefault="000B00DF" w:rsidP="00A36A02">
      <w:pPr>
        <w:pStyle w:val="ListParagraph"/>
        <w:numPr>
          <w:ilvl w:val="0"/>
          <w:numId w:val="18"/>
        </w:numPr>
        <w:rPr>
          <w:b/>
          <w:bCs/>
        </w:rPr>
      </w:pPr>
      <w:r w:rsidRPr="00A36A02">
        <w:rPr>
          <w:b/>
          <w:bCs/>
        </w:rPr>
        <w:t xml:space="preserve">BIHEVIORALNI </w:t>
      </w:r>
      <w:r w:rsidR="0047151C">
        <w:rPr>
          <w:b/>
          <w:bCs/>
        </w:rPr>
        <w:t xml:space="preserve">( ponašajni ) </w:t>
      </w:r>
      <w:r w:rsidRPr="00A36A02">
        <w:rPr>
          <w:b/>
          <w:bCs/>
        </w:rPr>
        <w:t>UZROCI DEPRESIJE</w:t>
      </w:r>
    </w:p>
    <w:p w14:paraId="0C433B45" w14:textId="63657D0B" w:rsidR="000745E1" w:rsidRPr="000745E1" w:rsidRDefault="000745E1" w:rsidP="00BC7E9B">
      <w:pPr>
        <w:numPr>
          <w:ilvl w:val="0"/>
          <w:numId w:val="29"/>
        </w:numPr>
        <w:spacing w:after="0" w:line="288" w:lineRule="auto"/>
        <w:contextualSpacing/>
      </w:pPr>
      <w:r w:rsidRPr="000745E1">
        <w:t>gubitak potkrepljenja</w:t>
      </w:r>
      <w:r w:rsidR="003C0A8F">
        <w:t xml:space="preserve"> ( </w:t>
      </w:r>
      <w:r w:rsidR="00E86D92">
        <w:t xml:space="preserve">npr. </w:t>
      </w:r>
      <w:r w:rsidR="003C0A8F">
        <w:t>bliskih osoba</w:t>
      </w:r>
      <w:r w:rsidR="00E86D92">
        <w:t xml:space="preserve">, </w:t>
      </w:r>
      <w:r w:rsidR="00C52E3E">
        <w:t xml:space="preserve"> </w:t>
      </w:r>
      <w:r w:rsidR="00992914">
        <w:t xml:space="preserve">a da </w:t>
      </w:r>
      <w:r w:rsidR="007A276D">
        <w:t xml:space="preserve"> depresivna </w:t>
      </w:r>
      <w:r w:rsidR="006A703B">
        <w:t xml:space="preserve"> </w:t>
      </w:r>
      <w:r w:rsidR="00C52E3E">
        <w:t xml:space="preserve">osoba </w:t>
      </w:r>
      <w:r w:rsidR="00E86D92">
        <w:t>nema adekvatne vještine suočavanja s teškim životnim situacijama)</w:t>
      </w:r>
    </w:p>
    <w:p w14:paraId="5D947A77" w14:textId="4D9DD04A" w:rsidR="00BC7E9B" w:rsidRDefault="000745E1" w:rsidP="00BC7E9B">
      <w:pPr>
        <w:pStyle w:val="ListParagraph"/>
        <w:numPr>
          <w:ilvl w:val="0"/>
          <w:numId w:val="29"/>
        </w:numPr>
        <w:spacing w:after="0" w:line="288" w:lineRule="auto"/>
      </w:pPr>
      <w:r w:rsidRPr="000745E1">
        <w:lastRenderedPageBreak/>
        <w:t xml:space="preserve">smanjenje potkrepljujućih </w:t>
      </w:r>
      <w:r w:rsidR="00581DBC">
        <w:t xml:space="preserve">( poticajnih ) </w:t>
      </w:r>
      <w:r w:rsidRPr="000745E1">
        <w:t>ponašanja</w:t>
      </w:r>
      <w:r w:rsidR="00581DBC">
        <w:t xml:space="preserve"> </w:t>
      </w:r>
      <w:r w:rsidR="00E86D92">
        <w:t xml:space="preserve"> ( </w:t>
      </w:r>
      <w:r w:rsidR="00BD6F79">
        <w:t xml:space="preserve"> </w:t>
      </w:r>
      <w:r w:rsidR="00E86D92">
        <w:t xml:space="preserve"> </w:t>
      </w:r>
      <w:r w:rsidR="007A276D">
        <w:t xml:space="preserve">depresivne osobe </w:t>
      </w:r>
      <w:r w:rsidR="00E86D92">
        <w:t xml:space="preserve">više vremena provode </w:t>
      </w:r>
      <w:r w:rsidR="00BD6F79">
        <w:t xml:space="preserve"> u pasivnim i ne potkrepljujućim  i u ne izazovnim situacijama)</w:t>
      </w:r>
    </w:p>
    <w:p w14:paraId="5AF2331B" w14:textId="31E29C74" w:rsidR="00BC7E9B" w:rsidRDefault="000745E1" w:rsidP="00BC7E9B">
      <w:pPr>
        <w:pStyle w:val="ListParagraph"/>
        <w:numPr>
          <w:ilvl w:val="0"/>
          <w:numId w:val="29"/>
        </w:numPr>
        <w:spacing w:after="0" w:line="288" w:lineRule="auto"/>
      </w:pPr>
      <w:r w:rsidRPr="000745E1">
        <w:t>nedostatak samopotkrepljenja</w:t>
      </w:r>
      <w:r w:rsidR="00BD6F79">
        <w:t xml:space="preserve"> ( </w:t>
      </w:r>
      <w:r w:rsidR="00DE33A1">
        <w:t xml:space="preserve">depresivne osobe se manje </w:t>
      </w:r>
      <w:r w:rsidR="00BD6F79">
        <w:t xml:space="preserve"> nagrađuju )</w:t>
      </w:r>
    </w:p>
    <w:p w14:paraId="299C23B5" w14:textId="591E83F3" w:rsidR="00BC7E9B" w:rsidRDefault="000745E1" w:rsidP="00BC7E9B">
      <w:pPr>
        <w:pStyle w:val="ListParagraph"/>
        <w:numPr>
          <w:ilvl w:val="0"/>
          <w:numId w:val="29"/>
        </w:numPr>
        <w:spacing w:after="0" w:line="288" w:lineRule="auto"/>
      </w:pPr>
      <w:r w:rsidRPr="000745E1">
        <w:t>nekorištenje vještina</w:t>
      </w:r>
      <w:r w:rsidR="00BD6F79">
        <w:t xml:space="preserve"> ( npr. </w:t>
      </w:r>
      <w:r w:rsidR="00581DBC">
        <w:t xml:space="preserve">depresivne osobe se </w:t>
      </w:r>
      <w:r w:rsidR="00BD6F79">
        <w:t>ne zauzimanje za sebe, teže održava</w:t>
      </w:r>
      <w:r w:rsidR="007A276D">
        <w:t>ju</w:t>
      </w:r>
      <w:r w:rsidR="00854472">
        <w:t xml:space="preserve"> </w:t>
      </w:r>
      <w:r w:rsidR="00BD6F79">
        <w:t xml:space="preserve"> prijateljstava, nemaju dovoljno situacija gdje bi </w:t>
      </w:r>
      <w:r w:rsidR="00854472">
        <w:t>bili</w:t>
      </w:r>
      <w:r w:rsidR="00BD6F79">
        <w:t xml:space="preserve"> pozitivno </w:t>
      </w:r>
      <w:r w:rsidR="00854472">
        <w:t>poticani</w:t>
      </w:r>
      <w:r w:rsidR="00BD6F79">
        <w:t>)</w:t>
      </w:r>
    </w:p>
    <w:p w14:paraId="2ECEEDAD" w14:textId="46A14D1A" w:rsidR="000745E1" w:rsidRPr="000745E1" w:rsidRDefault="000745E1" w:rsidP="00BC7E9B">
      <w:pPr>
        <w:pStyle w:val="ListParagraph"/>
        <w:numPr>
          <w:ilvl w:val="0"/>
          <w:numId w:val="29"/>
        </w:numPr>
        <w:spacing w:after="0" w:line="288" w:lineRule="auto"/>
      </w:pPr>
      <w:r w:rsidRPr="000745E1">
        <w:t>novi zahtjevi ( preseljenje, novi posao, roditeljstvo, završetak veze</w:t>
      </w:r>
      <w:r w:rsidR="00BD6F79">
        <w:t xml:space="preserve"> mogu uzrokovati stres</w:t>
      </w:r>
      <w:r w:rsidRPr="000745E1">
        <w:t>)</w:t>
      </w:r>
    </w:p>
    <w:p w14:paraId="39C0005B" w14:textId="3A4C88D1" w:rsidR="007E6B9C" w:rsidRDefault="000745E1" w:rsidP="007E6B9C">
      <w:pPr>
        <w:numPr>
          <w:ilvl w:val="1"/>
          <w:numId w:val="19"/>
        </w:numPr>
        <w:spacing w:after="0" w:line="288" w:lineRule="auto"/>
        <w:contextualSpacing/>
      </w:pPr>
      <w:r w:rsidRPr="000745E1">
        <w:t>bivanje u situacije  u kojima se osjećate bespomoćn</w:t>
      </w:r>
      <w:r w:rsidR="001F486B">
        <w:t>i</w:t>
      </w:r>
      <w:r>
        <w:t xml:space="preserve"> </w:t>
      </w:r>
      <w:r w:rsidRPr="000745E1">
        <w:t xml:space="preserve">  (</w:t>
      </w:r>
      <w:r w:rsidR="00817399">
        <w:t xml:space="preserve"> npr.</w:t>
      </w:r>
      <w:r w:rsidRPr="000745E1">
        <w:t xml:space="preserve"> ne perspektivan posao, loša veza</w:t>
      </w:r>
      <w:r w:rsidR="00BD6F79">
        <w:t>-situacije u kojima se ne mogu kontrolirati nagrade  i kazne)</w:t>
      </w:r>
    </w:p>
    <w:p w14:paraId="431D92D1" w14:textId="2114E3C6" w:rsidR="007E6B9C" w:rsidRDefault="000745E1" w:rsidP="007E6B9C">
      <w:pPr>
        <w:numPr>
          <w:ilvl w:val="1"/>
          <w:numId w:val="19"/>
        </w:numPr>
        <w:spacing w:after="0" w:line="288" w:lineRule="auto"/>
        <w:contextualSpacing/>
      </w:pPr>
      <w:r w:rsidRPr="000745E1">
        <w:t>bivanje u situaciji trajnog kažnjavanja</w:t>
      </w:r>
      <w:r w:rsidR="00817399">
        <w:t xml:space="preserve"> ( kada nema nagrada uz kažnjavanje i odbacivanje)</w:t>
      </w:r>
    </w:p>
    <w:p w14:paraId="489ADAD0" w14:textId="3972D6B5" w:rsidR="000745E1" w:rsidRPr="000745E1" w:rsidRDefault="000745E1" w:rsidP="007E6B9C">
      <w:pPr>
        <w:numPr>
          <w:ilvl w:val="1"/>
          <w:numId w:val="19"/>
        </w:numPr>
        <w:spacing w:after="0" w:line="288" w:lineRule="auto"/>
        <w:contextualSpacing/>
      </w:pPr>
      <w:r w:rsidRPr="000745E1">
        <w:t>izbjegavanje  i pasivnost</w:t>
      </w:r>
      <w:r w:rsidR="00817399">
        <w:t xml:space="preserve"> </w:t>
      </w:r>
    </w:p>
    <w:p w14:paraId="7C8F2192" w14:textId="63F696B5" w:rsidR="00D75452" w:rsidRDefault="000B00DF" w:rsidP="00CA0557">
      <w:pPr>
        <w:pStyle w:val="ListParagraph"/>
        <w:numPr>
          <w:ilvl w:val="0"/>
          <w:numId w:val="22"/>
        </w:numPr>
        <w:spacing w:before="200" w:after="0" w:line="288" w:lineRule="auto"/>
        <w:rPr>
          <w:b/>
          <w:bCs/>
        </w:rPr>
      </w:pPr>
      <w:r w:rsidRPr="00CA0557">
        <w:rPr>
          <w:b/>
          <w:bCs/>
        </w:rPr>
        <w:t xml:space="preserve">KOGNITIVNI </w:t>
      </w:r>
      <w:r w:rsidR="00581DBC">
        <w:rPr>
          <w:b/>
          <w:bCs/>
        </w:rPr>
        <w:t xml:space="preserve">( misaoni ) </w:t>
      </w:r>
      <w:r w:rsidRPr="00CA0557">
        <w:rPr>
          <w:b/>
          <w:bCs/>
        </w:rPr>
        <w:t>UZROCI DEPRESIJE</w:t>
      </w:r>
      <w:r>
        <w:rPr>
          <w:b/>
          <w:bCs/>
        </w:rPr>
        <w:t xml:space="preserve"> </w:t>
      </w:r>
    </w:p>
    <w:p w14:paraId="2F669EA4" w14:textId="13BEA7AF" w:rsidR="008A10A8" w:rsidRPr="00D75452" w:rsidRDefault="008A10A8" w:rsidP="00D75452">
      <w:pPr>
        <w:pStyle w:val="ListParagraph"/>
        <w:numPr>
          <w:ilvl w:val="0"/>
          <w:numId w:val="23"/>
        </w:numPr>
        <w:spacing w:before="200" w:after="0" w:line="288" w:lineRule="auto"/>
        <w:rPr>
          <w:b/>
          <w:bCs/>
        </w:rPr>
      </w:pPr>
      <w:r w:rsidRPr="00D75452">
        <w:rPr>
          <w:b/>
          <w:bCs/>
        </w:rPr>
        <w:t>D</w:t>
      </w:r>
      <w:r w:rsidR="000B00DF" w:rsidRPr="00D75452">
        <w:rPr>
          <w:b/>
          <w:bCs/>
        </w:rPr>
        <w:t xml:space="preserve">isfunkcionalne automatske misli </w:t>
      </w:r>
    </w:p>
    <w:p w14:paraId="36401A34" w14:textId="77777777" w:rsidR="00FC5D34" w:rsidRPr="00FC5D34" w:rsidRDefault="008A10A8" w:rsidP="000F5C8D">
      <w:pPr>
        <w:pStyle w:val="ListParagraph"/>
        <w:numPr>
          <w:ilvl w:val="3"/>
          <w:numId w:val="24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C5D34">
        <w:rPr>
          <w:rFonts w:eastAsiaTheme="minorEastAsia" w:hAnsi="Tw Cen MT"/>
          <w:caps/>
          <w:color w:val="000000" w:themeColor="text1"/>
          <w:kern w:val="24"/>
          <w:sz w:val="20"/>
          <w:szCs w:val="20"/>
          <w:lang w:eastAsia="hr-HR"/>
        </w:rPr>
        <w:t>Č</w:t>
      </w:r>
      <w:r w:rsidRPr="00FC5D34">
        <w:rPr>
          <w:rFonts w:eastAsiaTheme="minorEastAsia" w:hAnsi="Tw Cen MT"/>
          <w:caps/>
          <w:color w:val="000000" w:themeColor="text1"/>
          <w:kern w:val="24"/>
          <w:sz w:val="20"/>
          <w:szCs w:val="20"/>
          <w:lang w:eastAsia="hr-HR"/>
        </w:rPr>
        <w:t xml:space="preserve">ITANJE MISLI </w:t>
      </w:r>
      <w:r w:rsidRPr="00FC5D34">
        <w:rPr>
          <w:rFonts w:eastAsiaTheme="minorEastAsia" w:hAnsi="Tw Cen MT"/>
          <w:caps/>
          <w:color w:val="000000" w:themeColor="text1"/>
          <w:kern w:val="24"/>
          <w:sz w:val="20"/>
          <w:szCs w:val="20"/>
          <w:lang w:eastAsia="hr-HR"/>
        </w:rPr>
        <w:t>„</w:t>
      </w:r>
      <w:r w:rsidRPr="00FC5D34">
        <w:rPr>
          <w:rFonts w:eastAsiaTheme="minorEastAsia" w:hAnsi="Tw Cen MT"/>
          <w:caps/>
          <w:color w:val="000000" w:themeColor="text1"/>
          <w:kern w:val="24"/>
          <w:sz w:val="20"/>
          <w:szCs w:val="20"/>
          <w:lang w:eastAsia="hr-HR"/>
        </w:rPr>
        <w:t xml:space="preserve"> 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On misli da sam gubitnik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</w:p>
    <w:p w14:paraId="3CC7629E" w14:textId="2470F1A6" w:rsidR="00FC5D34" w:rsidRPr="00FC5D34" w:rsidRDefault="00D75452" w:rsidP="000F5C8D">
      <w:pPr>
        <w:pStyle w:val="ListParagraph"/>
        <w:numPr>
          <w:ilvl w:val="3"/>
          <w:numId w:val="24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ETIKETIRANJE 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Ja sam neuspje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š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an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, 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On je budala</w:t>
      </w:r>
      <w:r w:rsidR="008A10A8"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</w:p>
    <w:p w14:paraId="2B389E09" w14:textId="18B0A2D3" w:rsidR="00BB0ACC" w:rsidRPr="00BB0ACC" w:rsidRDefault="008A10A8" w:rsidP="000F5C8D">
      <w:pPr>
        <w:pStyle w:val="ListParagraph"/>
        <w:numPr>
          <w:ilvl w:val="3"/>
          <w:numId w:val="24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PRORICANJE BUDU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Ć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NOSTI 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Odbacit 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ć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e me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  <w:r w:rsidR="00DE33A1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, 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Ispast 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ć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u budala</w:t>
      </w:r>
      <w:r w:rsidRPr="00FC5D34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</w:p>
    <w:p w14:paraId="041D3249" w14:textId="74E2D0ED" w:rsidR="00BB0ACC" w:rsidRPr="00BB0ACC" w:rsidRDefault="008A10A8" w:rsidP="000F5C8D">
      <w:pPr>
        <w:pStyle w:val="ListParagraph"/>
        <w:numPr>
          <w:ilvl w:val="3"/>
          <w:numId w:val="24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KATASTROFIZIRANJE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Grozno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ć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e biti ako me odbiju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  <w:r w:rsidR="00DE33A1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,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Ne mogu podnijeti tjeskobu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</w:p>
    <w:p w14:paraId="4C0CE5D1" w14:textId="1AD8761F" w:rsidR="00BB0ACC" w:rsidRPr="00BB0ACC" w:rsidRDefault="008A10A8" w:rsidP="000F5C8D">
      <w:pPr>
        <w:pStyle w:val="ListParagraph"/>
        <w:numPr>
          <w:ilvl w:val="3"/>
          <w:numId w:val="24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DIHOTOMNO MI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Š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LJENJE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Ni u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č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emu ne uspijevam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  <w:r w:rsidR="00DE33A1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,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Ni u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č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emu ne u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ž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ivam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</w:p>
    <w:p w14:paraId="067E7178" w14:textId="44FE2353" w:rsidR="008A10A8" w:rsidRPr="00BB0ACC" w:rsidRDefault="008A10A8" w:rsidP="000F5C8D">
      <w:pPr>
        <w:pStyle w:val="ListParagraph"/>
        <w:numPr>
          <w:ilvl w:val="3"/>
          <w:numId w:val="24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 xml:space="preserve">ODBACIVANJE POZITIVNOG 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„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To se ne ra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č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una, jer bi to svatko mogao</w:t>
      </w:r>
      <w:r w:rsidRPr="00BB0ACC">
        <w:rPr>
          <w:rFonts w:eastAsiaTheme="minorEastAsia" w:hAnsi="Tw Cen MT"/>
          <w:color w:val="000000" w:themeColor="text1"/>
          <w:kern w:val="24"/>
          <w:sz w:val="20"/>
          <w:szCs w:val="20"/>
          <w:lang w:eastAsia="hr-HR"/>
        </w:rPr>
        <w:t>”</w:t>
      </w:r>
    </w:p>
    <w:p w14:paraId="7318BDE7" w14:textId="012D249B" w:rsidR="00AA272A" w:rsidRDefault="007A17DA" w:rsidP="00AA272A">
      <w:pPr>
        <w:pStyle w:val="ListParagraph"/>
        <w:numPr>
          <w:ilvl w:val="0"/>
          <w:numId w:val="23"/>
        </w:numPr>
        <w:spacing w:before="200" w:after="0" w:line="288" w:lineRule="auto"/>
        <w:rPr>
          <w:b/>
          <w:bCs/>
        </w:rPr>
      </w:pPr>
      <w:r w:rsidRPr="007A17DA">
        <w:rPr>
          <w:b/>
          <w:bCs/>
        </w:rPr>
        <w:t>D</w:t>
      </w:r>
      <w:r w:rsidR="000B00DF" w:rsidRPr="007A17DA">
        <w:rPr>
          <w:b/>
          <w:bCs/>
        </w:rPr>
        <w:t xml:space="preserve">isfunkcionalne pretpostavke </w:t>
      </w:r>
      <w:r w:rsidR="000B00DF" w:rsidRPr="00AA272A">
        <w:rPr>
          <w:b/>
          <w:bCs/>
        </w:rPr>
        <w:t>( pravila o tome što treba činiti/ kako živjet</w:t>
      </w:r>
      <w:r w:rsidR="000B00DF">
        <w:rPr>
          <w:b/>
          <w:bCs/>
        </w:rPr>
        <w:t>i)</w:t>
      </w:r>
    </w:p>
    <w:p w14:paraId="6C623026" w14:textId="21B9E1D0" w:rsidR="007A17DA" w:rsidRPr="00AA272A" w:rsidRDefault="007A17DA" w:rsidP="000F5C8D">
      <w:pPr>
        <w:pStyle w:val="ListParagraph"/>
        <w:numPr>
          <w:ilvl w:val="1"/>
          <w:numId w:val="23"/>
        </w:numPr>
        <w:spacing w:before="200" w:after="0" w:line="288" w:lineRule="auto"/>
        <w:ind w:left="2844"/>
      </w:pPr>
      <w:r w:rsidRPr="00AA272A">
        <w:t>„ Svi bi me trebali prihvatiti”</w:t>
      </w:r>
    </w:p>
    <w:p w14:paraId="0DDE1712" w14:textId="77777777" w:rsidR="007A17DA" w:rsidRPr="007A17DA" w:rsidRDefault="007A17DA" w:rsidP="000F5C8D">
      <w:pPr>
        <w:pStyle w:val="ListParagraph"/>
        <w:numPr>
          <w:ilvl w:val="0"/>
          <w:numId w:val="27"/>
        </w:numPr>
        <w:spacing w:before="200" w:after="0" w:line="288" w:lineRule="auto"/>
        <w:ind w:left="2844"/>
      </w:pPr>
      <w:r w:rsidRPr="007A17DA">
        <w:t>„Ako se nekome ne svidim, znači da nisam vrijedan ljubavi”</w:t>
      </w:r>
    </w:p>
    <w:p w14:paraId="1C27CB5B" w14:textId="77777777" w:rsidR="007A17DA" w:rsidRPr="007A17DA" w:rsidRDefault="007A17DA" w:rsidP="000F5C8D">
      <w:pPr>
        <w:pStyle w:val="ListParagraph"/>
        <w:numPr>
          <w:ilvl w:val="0"/>
          <w:numId w:val="27"/>
        </w:numPr>
        <w:spacing w:before="200" w:after="0" w:line="288" w:lineRule="auto"/>
        <w:ind w:left="2844"/>
      </w:pPr>
      <w:r w:rsidRPr="007A17DA">
        <w:t>„Nikad se ne mogu biti sretna ako sam sama”</w:t>
      </w:r>
    </w:p>
    <w:p w14:paraId="3DB13647" w14:textId="77777777" w:rsidR="007A17DA" w:rsidRPr="007A17DA" w:rsidRDefault="007A17DA" w:rsidP="000F5C8D">
      <w:pPr>
        <w:pStyle w:val="ListParagraph"/>
        <w:numPr>
          <w:ilvl w:val="0"/>
          <w:numId w:val="27"/>
        </w:numPr>
        <w:spacing w:before="200" w:after="0" w:line="288" w:lineRule="auto"/>
        <w:ind w:left="2844"/>
      </w:pPr>
      <w:r w:rsidRPr="007A17DA">
        <w:t>„Ako u nečemu ne uspijem, onda sam gubitnik”</w:t>
      </w:r>
    </w:p>
    <w:p w14:paraId="527C21ED" w14:textId="77777777" w:rsidR="007A17DA" w:rsidRPr="007A17DA" w:rsidRDefault="007A17DA" w:rsidP="000F5C8D">
      <w:pPr>
        <w:pStyle w:val="ListParagraph"/>
        <w:numPr>
          <w:ilvl w:val="0"/>
          <w:numId w:val="27"/>
        </w:numPr>
        <w:spacing w:before="200" w:after="0" w:line="288" w:lineRule="auto"/>
        <w:ind w:left="2844"/>
      </w:pPr>
      <w:r w:rsidRPr="007A17DA">
        <w:t>Negativan pojam o sebi</w:t>
      </w:r>
    </w:p>
    <w:p w14:paraId="35AE8B46" w14:textId="77777777" w:rsidR="00BF32D8" w:rsidRDefault="007A17DA" w:rsidP="000F5C8D">
      <w:pPr>
        <w:pStyle w:val="ListParagraph"/>
        <w:numPr>
          <w:ilvl w:val="0"/>
          <w:numId w:val="27"/>
        </w:numPr>
        <w:spacing w:before="200" w:after="0" w:line="288" w:lineRule="auto"/>
        <w:ind w:left="2844"/>
      </w:pPr>
      <w:r w:rsidRPr="007A17DA">
        <w:t>umanjuju pozitivne strane sebe</w:t>
      </w:r>
    </w:p>
    <w:p w14:paraId="30A597E3" w14:textId="19918962" w:rsidR="007A17DA" w:rsidRDefault="000F5C8D" w:rsidP="006A494D">
      <w:pPr>
        <w:pStyle w:val="ListParagraph"/>
        <w:numPr>
          <w:ilvl w:val="0"/>
          <w:numId w:val="6"/>
        </w:numPr>
        <w:spacing w:before="200" w:after="0" w:line="288" w:lineRule="auto"/>
      </w:pPr>
      <w:r>
        <w:rPr>
          <w:b/>
          <w:bCs/>
        </w:rPr>
        <w:t xml:space="preserve">  </w:t>
      </w:r>
      <w:r w:rsidR="006A494D">
        <w:rPr>
          <w:b/>
          <w:bCs/>
        </w:rPr>
        <w:t xml:space="preserve">  </w:t>
      </w:r>
      <w:r w:rsidR="007A17DA" w:rsidRPr="006A494D">
        <w:rPr>
          <w:b/>
          <w:bCs/>
        </w:rPr>
        <w:t>N</w:t>
      </w:r>
      <w:r w:rsidR="000B00DF" w:rsidRPr="006A494D">
        <w:rPr>
          <w:b/>
          <w:bCs/>
        </w:rPr>
        <w:t>egativna zaokupljenost  mislima</w:t>
      </w:r>
      <w:r w:rsidR="000B00DF">
        <w:rPr>
          <w:b/>
          <w:bCs/>
        </w:rPr>
        <w:t xml:space="preserve">  </w:t>
      </w:r>
      <w:r w:rsidR="00817399" w:rsidRPr="00817399">
        <w:t>( što dovodi do jo</w:t>
      </w:r>
      <w:r w:rsidR="00DE33A1">
        <w:t>š</w:t>
      </w:r>
      <w:r w:rsidR="00817399" w:rsidRPr="00817399">
        <w:t xml:space="preserve"> većeg izbjegavanja  i pasivnosti)</w:t>
      </w:r>
    </w:p>
    <w:p w14:paraId="60D4BAE1" w14:textId="7F5041ED" w:rsidR="00817399" w:rsidRPr="002D75DC" w:rsidRDefault="00817399" w:rsidP="006A494D">
      <w:pPr>
        <w:pStyle w:val="ListParagraph"/>
        <w:numPr>
          <w:ilvl w:val="0"/>
          <w:numId w:val="6"/>
        </w:numPr>
        <w:spacing w:before="200" w:after="0" w:line="288" w:lineRule="auto"/>
      </w:pPr>
      <w:r>
        <w:rPr>
          <w:b/>
          <w:bCs/>
        </w:rPr>
        <w:t xml:space="preserve">    N</w:t>
      </w:r>
      <w:r w:rsidR="000B00DF">
        <w:rPr>
          <w:b/>
          <w:bCs/>
        </w:rPr>
        <w:t xml:space="preserve">egativan pojam o sebi </w:t>
      </w:r>
      <w:r w:rsidR="00AC7ADE" w:rsidRPr="00AC7ADE">
        <w:t>( veličanje svojih nedostataka, a umanjivanje pozitivnih</w:t>
      </w:r>
      <w:r w:rsidR="00AC7ADE" w:rsidRPr="00AC7ADE">
        <w:rPr>
          <w:b/>
          <w:bCs/>
        </w:rPr>
        <w:t xml:space="preserve"> </w:t>
      </w:r>
      <w:r w:rsidR="00AC7ADE">
        <w:t>osobina)</w:t>
      </w:r>
    </w:p>
    <w:p w14:paraId="2B9A3753" w14:textId="77777777" w:rsidR="000F5C8D" w:rsidRDefault="000F5C8D" w:rsidP="002D75DC">
      <w:pPr>
        <w:spacing w:before="200" w:after="0" w:line="288" w:lineRule="auto"/>
        <w:rPr>
          <w:sz w:val="28"/>
          <w:szCs w:val="28"/>
        </w:rPr>
      </w:pPr>
    </w:p>
    <w:p w14:paraId="7DDF7E80" w14:textId="4BA48FE7" w:rsidR="002D75DC" w:rsidRPr="001F486B" w:rsidRDefault="004843A3" w:rsidP="002D75DC">
      <w:pPr>
        <w:spacing w:before="200" w:after="0" w:line="288" w:lineRule="auto"/>
        <w:rPr>
          <w:sz w:val="28"/>
          <w:szCs w:val="28"/>
        </w:rPr>
      </w:pPr>
      <w:r w:rsidRPr="001F486B">
        <w:rPr>
          <w:sz w:val="28"/>
          <w:szCs w:val="28"/>
        </w:rPr>
        <w:t xml:space="preserve">ŠTO JE KOGNITIVNO BIHEVIORALNI TRETMAN </w:t>
      </w:r>
      <w:r w:rsidR="00DE33A1">
        <w:rPr>
          <w:sz w:val="28"/>
          <w:szCs w:val="28"/>
        </w:rPr>
        <w:t xml:space="preserve">( KBT) </w:t>
      </w:r>
      <w:r w:rsidRPr="001F486B">
        <w:rPr>
          <w:sz w:val="28"/>
          <w:szCs w:val="28"/>
        </w:rPr>
        <w:t>DEPRESIJE?</w:t>
      </w:r>
    </w:p>
    <w:p w14:paraId="53481E2E" w14:textId="3614D146" w:rsidR="00E12146" w:rsidRDefault="00FC7A29" w:rsidP="00E12146">
      <w:pPr>
        <w:pStyle w:val="ListParagraph"/>
        <w:numPr>
          <w:ilvl w:val="0"/>
          <w:numId w:val="6"/>
        </w:numPr>
        <w:spacing w:before="200" w:after="0" w:line="288" w:lineRule="auto"/>
      </w:pPr>
      <w:r>
        <w:t>terapija je usmjerena  na sadašnjost, na</w:t>
      </w:r>
      <w:r w:rsidRPr="00AC7ADE">
        <w:rPr>
          <w:b/>
          <w:bCs/>
        </w:rPr>
        <w:t xml:space="preserve"> misli</w:t>
      </w:r>
      <w:r>
        <w:t xml:space="preserve"> </w:t>
      </w:r>
      <w:r w:rsidR="00AC7ADE">
        <w:t xml:space="preserve">( kognicije) </w:t>
      </w:r>
      <w:r>
        <w:t xml:space="preserve">i </w:t>
      </w:r>
      <w:r w:rsidR="00AC7ADE" w:rsidRPr="00AC7ADE">
        <w:rPr>
          <w:b/>
          <w:bCs/>
        </w:rPr>
        <w:t>ponašanj</w:t>
      </w:r>
      <w:r w:rsidR="002E32B8">
        <w:rPr>
          <w:b/>
          <w:bCs/>
        </w:rPr>
        <w:t>e</w:t>
      </w:r>
      <w:r w:rsidR="00DE33A1">
        <w:rPr>
          <w:b/>
          <w:bCs/>
        </w:rPr>
        <w:t>/djelovanj</w:t>
      </w:r>
      <w:r w:rsidR="002E32B8">
        <w:rPr>
          <w:b/>
          <w:bCs/>
        </w:rPr>
        <w:t>e</w:t>
      </w:r>
      <w:r w:rsidR="00AC7ADE" w:rsidRPr="00AC7ADE">
        <w:rPr>
          <w:b/>
          <w:bCs/>
        </w:rPr>
        <w:t xml:space="preserve"> </w:t>
      </w:r>
      <w:r w:rsidR="00AC7ADE">
        <w:t>( bihevior)</w:t>
      </w:r>
    </w:p>
    <w:p w14:paraId="4D281134" w14:textId="15BD2C32" w:rsidR="00FC7A29" w:rsidRDefault="00CE1C56" w:rsidP="00E12146">
      <w:pPr>
        <w:pStyle w:val="ListParagraph"/>
        <w:numPr>
          <w:ilvl w:val="0"/>
          <w:numId w:val="6"/>
        </w:numPr>
        <w:spacing w:before="200" w:after="0" w:line="288" w:lineRule="auto"/>
      </w:pPr>
      <w:r>
        <w:t>terapeut utvrđuje  kako djelovanje</w:t>
      </w:r>
      <w:r w:rsidR="00AC7ADE">
        <w:t xml:space="preserve"> </w:t>
      </w:r>
      <w:r>
        <w:t xml:space="preserve"> ili nedostatak djelovanja utje</w:t>
      </w:r>
      <w:r w:rsidR="00835785">
        <w:t>č</w:t>
      </w:r>
      <w:r w:rsidR="005639C0">
        <w:t>e</w:t>
      </w:r>
      <w:r>
        <w:t xml:space="preserve"> na  osjećaje  te koje akcije treba</w:t>
      </w:r>
      <w:r w:rsidR="00CB6C2A">
        <w:t xml:space="preserve"> </w:t>
      </w:r>
      <w:r>
        <w:t>podu</w:t>
      </w:r>
      <w:r w:rsidR="00FD2640">
        <w:t>zeti ili promijeniti kako bi se osjećali bolje</w:t>
      </w:r>
    </w:p>
    <w:p w14:paraId="26E83C5C" w14:textId="78CFB0DF" w:rsidR="000B2BDF" w:rsidRDefault="00CE1C56" w:rsidP="00E12146">
      <w:pPr>
        <w:pStyle w:val="ListParagraph"/>
        <w:numPr>
          <w:ilvl w:val="0"/>
          <w:numId w:val="6"/>
        </w:numPr>
        <w:spacing w:before="200" w:after="0" w:line="288" w:lineRule="auto"/>
      </w:pPr>
      <w:r>
        <w:t>terapeut istražuje  negativne  i nerealne načine mišljenja koja dovode da se osjećate loše te kako ih  korigirati da se osjećate bolje</w:t>
      </w:r>
    </w:p>
    <w:p w14:paraId="0D163811" w14:textId="77777777" w:rsidR="00403FC2" w:rsidRDefault="00CE1C56" w:rsidP="00502AD8">
      <w:pPr>
        <w:pStyle w:val="ListParagraph"/>
        <w:numPr>
          <w:ilvl w:val="0"/>
          <w:numId w:val="6"/>
        </w:numPr>
        <w:spacing w:before="200" w:after="0" w:line="288" w:lineRule="auto"/>
      </w:pPr>
      <w:r>
        <w:t xml:space="preserve">potrebno je  </w:t>
      </w:r>
      <w:r w:rsidR="00486309" w:rsidRPr="00581DBC">
        <w:rPr>
          <w:b/>
          <w:bCs/>
        </w:rPr>
        <w:t xml:space="preserve">aktivno </w:t>
      </w:r>
      <w:r w:rsidRPr="00581DBC">
        <w:rPr>
          <w:b/>
          <w:bCs/>
        </w:rPr>
        <w:t>sudjelovanje</w:t>
      </w:r>
      <w:r w:rsidR="00486309">
        <w:t xml:space="preserve"> u terapiji</w:t>
      </w:r>
      <w:r w:rsidR="00403FC2">
        <w:t xml:space="preserve"> </w:t>
      </w:r>
    </w:p>
    <w:p w14:paraId="4E53DE48" w14:textId="0B0A73DA" w:rsidR="00403FC2" w:rsidRDefault="00CE1C56" w:rsidP="00403FC2">
      <w:pPr>
        <w:pStyle w:val="ListParagraph"/>
        <w:numPr>
          <w:ilvl w:val="1"/>
          <w:numId w:val="6"/>
        </w:numPr>
        <w:spacing w:before="200" w:after="0" w:line="288" w:lineRule="auto"/>
      </w:pPr>
      <w:r>
        <w:t xml:space="preserve">u ispunjavanju obrazaca kako bi se redovito provjeravalo  trenutno raspoloženje i </w:t>
      </w:r>
      <w:r w:rsidR="00403FC2">
        <w:t xml:space="preserve">pratili </w:t>
      </w:r>
      <w:r>
        <w:t xml:space="preserve"> simptomi</w:t>
      </w:r>
    </w:p>
    <w:p w14:paraId="001F7FCE" w14:textId="77777777" w:rsidR="00403FC2" w:rsidRDefault="005B6073" w:rsidP="00403FC2">
      <w:pPr>
        <w:pStyle w:val="ListParagraph"/>
        <w:numPr>
          <w:ilvl w:val="1"/>
          <w:numId w:val="6"/>
        </w:numPr>
        <w:spacing w:before="200" w:after="0" w:line="288" w:lineRule="auto"/>
      </w:pPr>
      <w:r>
        <w:t xml:space="preserve"> </w:t>
      </w:r>
      <w:r w:rsidR="00AC7ADE">
        <w:t>edukacija o</w:t>
      </w:r>
      <w:r w:rsidR="0097587C">
        <w:t xml:space="preserve"> depresiji</w:t>
      </w:r>
    </w:p>
    <w:p w14:paraId="1C8BAEE7" w14:textId="0E192F96" w:rsidR="00647308" w:rsidRDefault="0097587C" w:rsidP="00403FC2">
      <w:pPr>
        <w:pStyle w:val="ListParagraph"/>
        <w:numPr>
          <w:ilvl w:val="1"/>
          <w:numId w:val="6"/>
        </w:numPr>
        <w:spacing w:before="200" w:after="0" w:line="288" w:lineRule="auto"/>
      </w:pPr>
      <w:r>
        <w:t xml:space="preserve">  redovito </w:t>
      </w:r>
      <w:r w:rsidR="00502AD8">
        <w:t xml:space="preserve"> izvršava</w:t>
      </w:r>
      <w:r w:rsidR="00AC7ADE">
        <w:t xml:space="preserve">nje </w:t>
      </w:r>
      <w:r>
        <w:t xml:space="preserve"> </w:t>
      </w:r>
      <w:r w:rsidR="00502AD8">
        <w:t xml:space="preserve"> akcijsk</w:t>
      </w:r>
      <w:r w:rsidR="003B5001">
        <w:t>ih</w:t>
      </w:r>
      <w:r w:rsidR="00502AD8">
        <w:t xml:space="preserve"> plan</w:t>
      </w:r>
      <w:r>
        <w:t>ov</w:t>
      </w:r>
      <w:r w:rsidR="003B5001">
        <w:t>a</w:t>
      </w:r>
      <w:r>
        <w:t xml:space="preserve"> kako bi se poboljšalo stanje</w:t>
      </w:r>
    </w:p>
    <w:p w14:paraId="32A98B5A" w14:textId="755F2176" w:rsidR="00EC52C3" w:rsidRDefault="00CE1C56" w:rsidP="00EC52C3">
      <w:pPr>
        <w:pStyle w:val="ListParagraph"/>
        <w:numPr>
          <w:ilvl w:val="0"/>
          <w:numId w:val="6"/>
        </w:numPr>
        <w:spacing w:before="200" w:after="0" w:line="288" w:lineRule="auto"/>
      </w:pPr>
      <w:r>
        <w:t>radi</w:t>
      </w:r>
      <w:r w:rsidR="003B5001">
        <w:t xml:space="preserve">  na </w:t>
      </w:r>
      <w:r>
        <w:t xml:space="preserve"> ostvarivanju postavljenih ciljeva</w:t>
      </w:r>
    </w:p>
    <w:p w14:paraId="7FF77510" w14:textId="495C02BF" w:rsidR="00E449EA" w:rsidRDefault="00E449EA" w:rsidP="00EC52C3">
      <w:pPr>
        <w:pStyle w:val="ListParagraph"/>
        <w:numPr>
          <w:ilvl w:val="0"/>
          <w:numId w:val="6"/>
        </w:numPr>
        <w:spacing w:before="200" w:after="0" w:line="288" w:lineRule="auto"/>
      </w:pPr>
      <w:r>
        <w:t>uči kako prevenirati ponovne epizode depresije</w:t>
      </w:r>
    </w:p>
    <w:p w14:paraId="0D9BEC6B" w14:textId="619B07EB" w:rsidR="0050206E" w:rsidRDefault="0050206E" w:rsidP="00EC52C3">
      <w:pPr>
        <w:pStyle w:val="ListParagraph"/>
        <w:numPr>
          <w:ilvl w:val="0"/>
          <w:numId w:val="6"/>
        </w:numPr>
        <w:spacing w:before="200" w:after="0" w:line="288" w:lineRule="auto"/>
      </w:pPr>
      <w:r>
        <w:t xml:space="preserve">u istraživanjima je pokazano da je KBT jednako </w:t>
      </w:r>
      <w:r w:rsidR="00360228">
        <w:t>učinkovita u terapiji depresije kao i lijekovi</w:t>
      </w:r>
    </w:p>
    <w:p w14:paraId="5CDBE7AC" w14:textId="5F865E5C" w:rsidR="00E46770" w:rsidRPr="00E46770" w:rsidRDefault="00E46770" w:rsidP="00E46770">
      <w:pPr>
        <w:pStyle w:val="ListParagraph"/>
        <w:numPr>
          <w:ilvl w:val="0"/>
          <w:numId w:val="6"/>
        </w:numPr>
        <w:spacing w:before="200" w:after="0" w:line="288" w:lineRule="auto"/>
      </w:pPr>
      <w:r>
        <w:t xml:space="preserve"> p</w:t>
      </w:r>
      <w:r w:rsidRPr="00E46770">
        <w:t>ostoje sjajni izgledi za značajno smanjenje depresije</w:t>
      </w:r>
      <w:r w:rsidR="00DE33A1">
        <w:t xml:space="preserve"> </w:t>
      </w:r>
      <w:r>
        <w:t xml:space="preserve"> uz aktivno sudjelovanje</w:t>
      </w:r>
      <w:r w:rsidR="00DE33A1">
        <w:t xml:space="preserve"> u tretmanu</w:t>
      </w:r>
    </w:p>
    <w:p w14:paraId="5136FF31" w14:textId="77777777" w:rsidR="00A36A02" w:rsidRPr="002E32B8" w:rsidRDefault="00A36A02" w:rsidP="002E32B8">
      <w:pPr>
        <w:spacing w:before="200" w:after="0" w:line="288" w:lineRule="auto"/>
        <w:rPr>
          <w:b/>
          <w:bCs/>
        </w:rPr>
      </w:pPr>
    </w:p>
    <w:sectPr w:rsidR="00A36A02" w:rsidRPr="002E32B8" w:rsidSect="000F5C8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BBC"/>
    <w:multiLevelType w:val="hybridMultilevel"/>
    <w:tmpl w:val="28189762"/>
    <w:lvl w:ilvl="0" w:tplc="F906F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0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0B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9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C4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E0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A2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47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4A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A7093"/>
    <w:multiLevelType w:val="hybridMultilevel"/>
    <w:tmpl w:val="BD448B8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E1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4F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21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4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21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C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9A8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C80A53"/>
    <w:multiLevelType w:val="hybridMultilevel"/>
    <w:tmpl w:val="27C064A6"/>
    <w:lvl w:ilvl="0" w:tplc="667E7A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2BA0"/>
    <w:multiLevelType w:val="hybridMultilevel"/>
    <w:tmpl w:val="8EE0A630"/>
    <w:lvl w:ilvl="0" w:tplc="2FD6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45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2F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42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01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4A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8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88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194AED"/>
    <w:multiLevelType w:val="hybridMultilevel"/>
    <w:tmpl w:val="5CCEE832"/>
    <w:lvl w:ilvl="0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E936A9"/>
    <w:multiLevelType w:val="hybridMultilevel"/>
    <w:tmpl w:val="70E47014"/>
    <w:lvl w:ilvl="0" w:tplc="4432B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66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8B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8C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C4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6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E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87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23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B934A2"/>
    <w:multiLevelType w:val="hybridMultilevel"/>
    <w:tmpl w:val="D73EF9AE"/>
    <w:lvl w:ilvl="0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681EB0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B6FA3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75268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BD9EF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91DC2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11AC57E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E8B64F3A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F1FCE6C6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7" w15:restartNumberingAfterBreak="0">
    <w:nsid w:val="1DBF4D6E"/>
    <w:multiLevelType w:val="hybridMultilevel"/>
    <w:tmpl w:val="68368092"/>
    <w:lvl w:ilvl="0" w:tplc="667E7A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F5F24"/>
    <w:multiLevelType w:val="hybridMultilevel"/>
    <w:tmpl w:val="C95A19C2"/>
    <w:lvl w:ilvl="0" w:tplc="667E7A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87EC9"/>
    <w:multiLevelType w:val="hybridMultilevel"/>
    <w:tmpl w:val="95D0E07C"/>
    <w:lvl w:ilvl="0" w:tplc="667E7A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688F"/>
    <w:multiLevelType w:val="hybridMultilevel"/>
    <w:tmpl w:val="FE12A3DE"/>
    <w:lvl w:ilvl="0" w:tplc="2482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6A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9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48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E3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2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CE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A4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0C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FF1E6E"/>
    <w:multiLevelType w:val="hybridMultilevel"/>
    <w:tmpl w:val="48EA9C0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416030EC"/>
    <w:multiLevelType w:val="hybridMultilevel"/>
    <w:tmpl w:val="393AE526"/>
    <w:lvl w:ilvl="0" w:tplc="A614E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2C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C1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E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8E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40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64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6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6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1026BE"/>
    <w:multiLevelType w:val="hybridMultilevel"/>
    <w:tmpl w:val="09AA3660"/>
    <w:lvl w:ilvl="0" w:tplc="8BF2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2C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81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E9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68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6E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0A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4F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8D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B31644"/>
    <w:multiLevelType w:val="hybridMultilevel"/>
    <w:tmpl w:val="BA1A0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37AE0"/>
    <w:multiLevelType w:val="hybridMultilevel"/>
    <w:tmpl w:val="5FB40244"/>
    <w:lvl w:ilvl="0" w:tplc="4AFC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E7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6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E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C4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4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CC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66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493B30"/>
    <w:multiLevelType w:val="hybridMultilevel"/>
    <w:tmpl w:val="D7A46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541D5"/>
    <w:multiLevelType w:val="hybridMultilevel"/>
    <w:tmpl w:val="43EC0A1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812FC9"/>
    <w:multiLevelType w:val="hybridMultilevel"/>
    <w:tmpl w:val="C7E651EE"/>
    <w:lvl w:ilvl="0" w:tplc="667E7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CC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AB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A6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AF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C2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C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E9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D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416B21"/>
    <w:multiLevelType w:val="hybridMultilevel"/>
    <w:tmpl w:val="7B40CB1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CBF67E4"/>
    <w:multiLevelType w:val="hybridMultilevel"/>
    <w:tmpl w:val="07CEBC78"/>
    <w:lvl w:ilvl="0" w:tplc="041A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1" w15:restartNumberingAfterBreak="0">
    <w:nsid w:val="5F3A0D12"/>
    <w:multiLevelType w:val="hybridMultilevel"/>
    <w:tmpl w:val="3BCEAC76"/>
    <w:lvl w:ilvl="0" w:tplc="667E7A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C4263"/>
    <w:multiLevelType w:val="hybridMultilevel"/>
    <w:tmpl w:val="442CADB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C674C3"/>
    <w:multiLevelType w:val="hybridMultilevel"/>
    <w:tmpl w:val="6010DA30"/>
    <w:lvl w:ilvl="0" w:tplc="0BAAF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2F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0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E7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CA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A3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81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23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ED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451EB0"/>
    <w:multiLevelType w:val="hybridMultilevel"/>
    <w:tmpl w:val="077468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45D54"/>
    <w:multiLevelType w:val="hybridMultilevel"/>
    <w:tmpl w:val="8FA6639A"/>
    <w:lvl w:ilvl="0" w:tplc="041A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70151964"/>
    <w:multiLevelType w:val="hybridMultilevel"/>
    <w:tmpl w:val="91CA628E"/>
    <w:lvl w:ilvl="0" w:tplc="54582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A2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62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E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A1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0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2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22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48449C5"/>
    <w:multiLevelType w:val="hybridMultilevel"/>
    <w:tmpl w:val="97C01E30"/>
    <w:lvl w:ilvl="0" w:tplc="667E7A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1404A"/>
    <w:multiLevelType w:val="hybridMultilevel"/>
    <w:tmpl w:val="1376E666"/>
    <w:lvl w:ilvl="0" w:tplc="6D6A00A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43063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AE650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F4CD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6FE8B1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FF8DB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51185F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9587A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DA4DDC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16"/>
  </w:num>
  <w:num w:numId="5">
    <w:abstractNumId w:val="13"/>
  </w:num>
  <w:num w:numId="6">
    <w:abstractNumId w:val="17"/>
  </w:num>
  <w:num w:numId="7">
    <w:abstractNumId w:val="19"/>
  </w:num>
  <w:num w:numId="8">
    <w:abstractNumId w:val="7"/>
  </w:num>
  <w:num w:numId="9">
    <w:abstractNumId w:val="21"/>
  </w:num>
  <w:num w:numId="10">
    <w:abstractNumId w:val="0"/>
  </w:num>
  <w:num w:numId="11">
    <w:abstractNumId w:val="12"/>
  </w:num>
  <w:num w:numId="12">
    <w:abstractNumId w:val="9"/>
  </w:num>
  <w:num w:numId="13">
    <w:abstractNumId w:val="8"/>
  </w:num>
  <w:num w:numId="14">
    <w:abstractNumId w:val="28"/>
  </w:num>
  <w:num w:numId="15">
    <w:abstractNumId w:val="11"/>
  </w:num>
  <w:num w:numId="16">
    <w:abstractNumId w:val="4"/>
  </w:num>
  <w:num w:numId="17">
    <w:abstractNumId w:val="15"/>
  </w:num>
  <w:num w:numId="18">
    <w:abstractNumId w:val="27"/>
  </w:num>
  <w:num w:numId="19">
    <w:abstractNumId w:val="1"/>
  </w:num>
  <w:num w:numId="20">
    <w:abstractNumId w:val="6"/>
  </w:num>
  <w:num w:numId="21">
    <w:abstractNumId w:val="23"/>
  </w:num>
  <w:num w:numId="22">
    <w:abstractNumId w:val="2"/>
  </w:num>
  <w:num w:numId="23">
    <w:abstractNumId w:val="25"/>
  </w:num>
  <w:num w:numId="24">
    <w:abstractNumId w:val="24"/>
  </w:num>
  <w:num w:numId="25">
    <w:abstractNumId w:val="10"/>
  </w:num>
  <w:num w:numId="26">
    <w:abstractNumId w:val="26"/>
  </w:num>
  <w:num w:numId="27">
    <w:abstractNumId w:val="20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28"/>
    <w:rsid w:val="0006262D"/>
    <w:rsid w:val="000745E1"/>
    <w:rsid w:val="0009027A"/>
    <w:rsid w:val="000B00DF"/>
    <w:rsid w:val="000B2BDF"/>
    <w:rsid w:val="000E3210"/>
    <w:rsid w:val="000F5C8D"/>
    <w:rsid w:val="00125C87"/>
    <w:rsid w:val="001338BE"/>
    <w:rsid w:val="001F486B"/>
    <w:rsid w:val="00233293"/>
    <w:rsid w:val="0023796A"/>
    <w:rsid w:val="002D3AAD"/>
    <w:rsid w:val="002D75DC"/>
    <w:rsid w:val="002E32B8"/>
    <w:rsid w:val="00343DCC"/>
    <w:rsid w:val="003544FD"/>
    <w:rsid w:val="00360228"/>
    <w:rsid w:val="00390F76"/>
    <w:rsid w:val="003B5001"/>
    <w:rsid w:val="003C0A8F"/>
    <w:rsid w:val="00403FC2"/>
    <w:rsid w:val="0041164F"/>
    <w:rsid w:val="00443A20"/>
    <w:rsid w:val="0047151C"/>
    <w:rsid w:val="004843A3"/>
    <w:rsid w:val="00486309"/>
    <w:rsid w:val="004B730B"/>
    <w:rsid w:val="0050206E"/>
    <w:rsid w:val="00502AD8"/>
    <w:rsid w:val="00542AD9"/>
    <w:rsid w:val="005639C0"/>
    <w:rsid w:val="00581DBC"/>
    <w:rsid w:val="005B6073"/>
    <w:rsid w:val="005C124F"/>
    <w:rsid w:val="005D3B32"/>
    <w:rsid w:val="005F1729"/>
    <w:rsid w:val="00646E24"/>
    <w:rsid w:val="00647308"/>
    <w:rsid w:val="006A494D"/>
    <w:rsid w:val="006A703B"/>
    <w:rsid w:val="006F5737"/>
    <w:rsid w:val="00725598"/>
    <w:rsid w:val="007849C3"/>
    <w:rsid w:val="00792319"/>
    <w:rsid w:val="007A17DA"/>
    <w:rsid w:val="007A276D"/>
    <w:rsid w:val="007E6B9C"/>
    <w:rsid w:val="00817399"/>
    <w:rsid w:val="008174D5"/>
    <w:rsid w:val="00823FD1"/>
    <w:rsid w:val="008354F5"/>
    <w:rsid w:val="00835785"/>
    <w:rsid w:val="00854472"/>
    <w:rsid w:val="008644B0"/>
    <w:rsid w:val="008771C8"/>
    <w:rsid w:val="008A10A8"/>
    <w:rsid w:val="008A25AF"/>
    <w:rsid w:val="008C6287"/>
    <w:rsid w:val="00914C1C"/>
    <w:rsid w:val="0091606F"/>
    <w:rsid w:val="00917BA9"/>
    <w:rsid w:val="0097104D"/>
    <w:rsid w:val="00972A6C"/>
    <w:rsid w:val="0097587C"/>
    <w:rsid w:val="00992914"/>
    <w:rsid w:val="009C46DA"/>
    <w:rsid w:val="009C4D06"/>
    <w:rsid w:val="009D1B28"/>
    <w:rsid w:val="009E6DA0"/>
    <w:rsid w:val="00A36A02"/>
    <w:rsid w:val="00A4072E"/>
    <w:rsid w:val="00A71D20"/>
    <w:rsid w:val="00AA272A"/>
    <w:rsid w:val="00AC7ADE"/>
    <w:rsid w:val="00AE2D8B"/>
    <w:rsid w:val="00B25B34"/>
    <w:rsid w:val="00B35F44"/>
    <w:rsid w:val="00B40A72"/>
    <w:rsid w:val="00BB0ACC"/>
    <w:rsid w:val="00BC7E9B"/>
    <w:rsid w:val="00BD5EA2"/>
    <w:rsid w:val="00BD6F79"/>
    <w:rsid w:val="00BF32D8"/>
    <w:rsid w:val="00C52E3E"/>
    <w:rsid w:val="00C73823"/>
    <w:rsid w:val="00C9674E"/>
    <w:rsid w:val="00CA0557"/>
    <w:rsid w:val="00CB6C2A"/>
    <w:rsid w:val="00CC60FB"/>
    <w:rsid w:val="00CE1C56"/>
    <w:rsid w:val="00D1221A"/>
    <w:rsid w:val="00D430F6"/>
    <w:rsid w:val="00D75452"/>
    <w:rsid w:val="00D810B1"/>
    <w:rsid w:val="00D92544"/>
    <w:rsid w:val="00D93AC9"/>
    <w:rsid w:val="00DE33A1"/>
    <w:rsid w:val="00E12146"/>
    <w:rsid w:val="00E21ECE"/>
    <w:rsid w:val="00E449EA"/>
    <w:rsid w:val="00E46770"/>
    <w:rsid w:val="00E617E1"/>
    <w:rsid w:val="00E86D92"/>
    <w:rsid w:val="00EC52C3"/>
    <w:rsid w:val="00EF3428"/>
    <w:rsid w:val="00F3256E"/>
    <w:rsid w:val="00FB272E"/>
    <w:rsid w:val="00FC599D"/>
    <w:rsid w:val="00FC5D34"/>
    <w:rsid w:val="00FC7A29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A257"/>
  <w15:chartTrackingRefBased/>
  <w15:docId w15:val="{6B82F3D4-8F76-4603-9137-B7D6021E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4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6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53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4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Galić</dc:creator>
  <cp:keywords/>
  <dc:description/>
  <cp:lastModifiedBy>hubikotvr@outlook.com</cp:lastModifiedBy>
  <cp:revision>2</cp:revision>
  <cp:lastPrinted>2022-04-05T17:33:00Z</cp:lastPrinted>
  <dcterms:created xsi:type="dcterms:W3CDTF">2022-04-06T14:22:00Z</dcterms:created>
  <dcterms:modified xsi:type="dcterms:W3CDTF">2022-04-06T14:22:00Z</dcterms:modified>
</cp:coreProperties>
</file>