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FCA8" w14:textId="27445E82" w:rsidR="006A4663" w:rsidRDefault="08533EB5" w:rsidP="7C52CCE7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7C52CCE7">
        <w:rPr>
          <w:rFonts w:ascii="Times New Roman" w:eastAsia="Times New Roman" w:hAnsi="Times New Roman" w:cs="Times New Roman"/>
          <w:b/>
          <w:bCs/>
          <w:sz w:val="28"/>
          <w:szCs w:val="28"/>
        </w:rPr>
        <w:t>PSIHOEDUKACIJA O NAPRETKU TIJEKOM TRETMANA, ZAVRŠETKU TERAPIJE I MOGUĆEM POVRATU SIMPTOMA</w:t>
      </w:r>
    </w:p>
    <w:p w14:paraId="637FBF8E" w14:textId="100C2533" w:rsidR="006A4663" w:rsidRDefault="08533EB5" w:rsidP="7C52CCE7">
      <w:pPr>
        <w:rPr>
          <w:rFonts w:ascii="Calibri" w:eastAsia="Calibri" w:hAnsi="Calibri" w:cs="Calibri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ADF13CD" w14:textId="5C1D68A9" w:rsidR="006A4663" w:rsidRDefault="1FA620BA" w:rsidP="7C52CC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Matea Mataić</w:t>
      </w:r>
    </w:p>
    <w:p w14:paraId="172EF9ED" w14:textId="2149D698" w:rsidR="006A4663" w:rsidRDefault="006A4663" w:rsidP="7C52CC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CD1165" w14:textId="2D1181F8" w:rsidR="006A4663" w:rsidRDefault="08533EB5" w:rsidP="7C52CC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Prilikom odluke za ulazak u psihoterapijski tretman osobe često mogu imati očekivanja kako će tijekom cijelog procesa kontinuirano biti prisutan napredak odnosno poboljšanja. No, </w:t>
      </w:r>
      <w:r w:rsidR="146DF916" w:rsidRPr="7C52CCE7">
        <w:rPr>
          <w:rFonts w:ascii="Times New Roman" w:eastAsia="Times New Roman" w:hAnsi="Times New Roman" w:cs="Times New Roman"/>
          <w:sz w:val="28"/>
          <w:szCs w:val="28"/>
        </w:rPr>
        <w:t xml:space="preserve">važno je naglasiti kako su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tijekom tretmana </w:t>
      </w:r>
      <w:r w:rsidR="758F7B00" w:rsidRPr="7C52CCE7">
        <w:rPr>
          <w:rFonts w:ascii="Times New Roman" w:eastAsia="Times New Roman" w:hAnsi="Times New Roman" w:cs="Times New Roman"/>
          <w:sz w:val="28"/>
          <w:szCs w:val="28"/>
        </w:rPr>
        <w:t>uobičajeno prisutna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razdoblja poboljšanja koja su tipično isprekidana razdobljima zastoja u napretku</w:t>
      </w:r>
      <w:r w:rsidR="2C65A69A" w:rsidRPr="7C52CC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>oscilacijama i/ili pogoršanjima.</w:t>
      </w:r>
    </w:p>
    <w:p w14:paraId="2DF4A454" w14:textId="1AF876F8" w:rsidR="327DAD02" w:rsidRDefault="327DAD02" w:rsidP="7C52CCE7">
      <w:pPr>
        <w:spacing w:line="25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Kao </w:t>
      </w:r>
      <w:r w:rsidR="18A79D83" w:rsidRPr="7C52CCE7">
        <w:rPr>
          <w:rFonts w:ascii="Times New Roman" w:eastAsia="Times New Roman" w:hAnsi="Times New Roman" w:cs="Times New Roman"/>
          <w:sz w:val="28"/>
          <w:szCs w:val="28"/>
        </w:rPr>
        <w:t>konkretn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>a slika onoga što se može dogoditi, može vam pomoći ovaj grafički prikaz napretka u terapiji:</w:t>
      </w:r>
    </w:p>
    <w:p w14:paraId="18250E0D" w14:textId="6982D804" w:rsidR="327DAD02" w:rsidRDefault="327DAD02" w:rsidP="7C52CCE7">
      <w:pPr>
        <w:spacing w:line="25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83B052" w14:textId="5AF1B54E" w:rsidR="327DAD02" w:rsidRDefault="327DAD02" w:rsidP="7C52CCE7">
      <w:pPr>
        <w:spacing w:line="257" w:lineRule="auto"/>
        <w:jc w:val="both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083C519" wp14:editId="44840DFF">
            <wp:extent cx="5577840" cy="2905125"/>
            <wp:effectExtent l="0" t="0" r="0" b="0"/>
            <wp:docPr id="1270501759" name="Slika 127050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926E" w14:textId="71A937F6" w:rsidR="7C52CCE7" w:rsidRDefault="7C52CCE7" w:rsidP="7C52CCE7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BDC90" w14:textId="4F5986D0" w:rsidR="2D0C3044" w:rsidRDefault="2D0C3044" w:rsidP="7C52CCE7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Na grafikonu možete vidjeti kako se razdoblja pogoršanja skraćuju i kako ih je sve manje kako vrijeme prolazi. </w:t>
      </w:r>
      <w:r w:rsidR="43FEA7CB" w:rsidRPr="7C52CCE7">
        <w:rPr>
          <w:rFonts w:ascii="Times New Roman" w:eastAsia="Times New Roman" w:hAnsi="Times New Roman" w:cs="Times New Roman"/>
          <w:sz w:val="28"/>
          <w:szCs w:val="28"/>
        </w:rPr>
        <w:t xml:space="preserve">Stoga je važno kada se nađete u periodu pogoršanja podsjetiti se da su takvi periodi uobičajeni i očekivani tijekom psihoterapijskog procesa. </w:t>
      </w:r>
      <w:r w:rsidR="4E7E398B" w:rsidRPr="7C52CCE7">
        <w:rPr>
          <w:rFonts w:ascii="Times New Roman" w:eastAsia="Times New Roman" w:hAnsi="Times New Roman" w:cs="Times New Roman"/>
          <w:sz w:val="28"/>
          <w:szCs w:val="28"/>
        </w:rPr>
        <w:t>V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ažno je </w:t>
      </w:r>
      <w:r w:rsidR="52EF9EF4" w:rsidRPr="7C52CCE7">
        <w:rPr>
          <w:rFonts w:ascii="Times New Roman" w:eastAsia="Times New Roman" w:hAnsi="Times New Roman" w:cs="Times New Roman"/>
          <w:sz w:val="28"/>
          <w:szCs w:val="28"/>
        </w:rPr>
        <w:t xml:space="preserve">prisjećati se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da su usponi i padovi normalni i da se oni mogu nastaviti čak i nakon završetka terapije, ali do tada ćete znatno bolje znati kako si pomoći i kako biti svoj vlastiti terapeut.  </w:t>
      </w:r>
    </w:p>
    <w:p w14:paraId="56AB9662" w14:textId="7D7692EB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3AEB2" w14:textId="2AFECD7C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47A869" w14:textId="3982779D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7EF58" w14:textId="7389234C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52EB7" w14:textId="0D5A206D" w:rsidR="0EEC87A3" w:rsidRDefault="0EEC87A3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Završetak terapije u određenom trenu je neizbježan. </w:t>
      </w:r>
      <w:r w:rsidR="6E3EFA3B" w:rsidRPr="7C52CCE7">
        <w:rPr>
          <w:rFonts w:ascii="Times New Roman" w:eastAsia="Times New Roman" w:hAnsi="Times New Roman" w:cs="Times New Roman"/>
          <w:sz w:val="28"/>
          <w:szCs w:val="28"/>
        </w:rPr>
        <w:t>Stoga je cijela terapija bila usmjerena na to da usvojite različite tehnike, vještine i nove načine adekvatnijeg nošenja sa stresom, različitim životnim izazovima te da u konačnici sve to naved</w:t>
      </w:r>
      <w:r w:rsidR="7986C0FB" w:rsidRPr="7C52CCE7">
        <w:rPr>
          <w:rFonts w:ascii="Times New Roman" w:eastAsia="Times New Roman" w:hAnsi="Times New Roman" w:cs="Times New Roman"/>
          <w:sz w:val="28"/>
          <w:szCs w:val="28"/>
        </w:rPr>
        <w:t>eno sami možete primjenjivati samostalno i nakon prestanka terapije.</w:t>
      </w:r>
    </w:p>
    <w:p w14:paraId="17C023FC" w14:textId="4F58EDF4" w:rsidR="3DC7073D" w:rsidRDefault="3DC7073D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Neke od tehnika koje smo koristili tijekom terapije i koje vam mogu biti od pomoći i nakon završetka tretmana su: rastavljanje većeg problema na jednosta</w:t>
      </w:r>
      <w:r w:rsidR="2380103A" w:rsidRPr="7C52CCE7">
        <w:rPr>
          <w:rFonts w:ascii="Times New Roman" w:eastAsia="Times New Roman" w:hAnsi="Times New Roman" w:cs="Times New Roman"/>
          <w:sz w:val="28"/>
          <w:szCs w:val="28"/>
        </w:rPr>
        <w:t>vnije komponente, stvaranje alternativnih odgovora na problem, identificiranje, testiranje i odgovaranje na automatske misli i vjerovanja, korištenje zapisa disfunkcionalnih mi</w:t>
      </w:r>
      <w:r w:rsidR="2045A87B" w:rsidRPr="7C52CCE7">
        <w:rPr>
          <w:rFonts w:ascii="Times New Roman" w:eastAsia="Times New Roman" w:hAnsi="Times New Roman" w:cs="Times New Roman"/>
          <w:sz w:val="28"/>
          <w:szCs w:val="28"/>
        </w:rPr>
        <w:t xml:space="preserve">sli, praćenje, planiranje i bilježenje aktivnosti, izvođenje vježbi relaksacije, korištenje tehnika skretanja pažnje i refokusiranja, pisanje pozitivnih izjava o sebi, </w:t>
      </w:r>
      <w:r w:rsidR="352E6D5E" w:rsidRPr="7C52CCE7">
        <w:rPr>
          <w:rFonts w:ascii="Times New Roman" w:eastAsia="Times New Roman" w:hAnsi="Times New Roman" w:cs="Times New Roman"/>
          <w:sz w:val="28"/>
          <w:szCs w:val="28"/>
        </w:rPr>
        <w:t xml:space="preserve">identificiranje prednosti i nedostataka (misli, vjerovanja, ponašanja ili izbora koje imamo u donošenju odluka). </w:t>
      </w:r>
    </w:p>
    <w:p w14:paraId="76FC7BCF" w14:textId="7BE29FC8" w:rsidR="638D0174" w:rsidRDefault="638D0174" w:rsidP="7C52CCE7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Sve vještine i tehnike koje tijekom terapije usvojite nisu određene za samo jednu vrstu problema poput onog zbog kojeg ste se odlučili doći na terapiju, već se mogu koristiti kada god niste zadovoljni s ishodom svojeg ponašanja te stoga predstavljaju dugoročnu pomoć koju možete koristiti u brojnim situacijama kako sada tako i u budućnosti.</w:t>
      </w:r>
    </w:p>
    <w:p w14:paraId="233BBA70" w14:textId="63CB07AF" w:rsidR="32375C53" w:rsidRDefault="32375C53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Za održavanje postignutog napretka i nakon završetka terapije, kao i nošenje s novim izazovima i eventualnim pogoršanjima, mogu se koristiti samoterapijske seanse. One mogu pomoći da se smanji mogućnost povrata simptoma te da svoje vještine možete koristiti u svrhu obogaćivanja i unapr</w:t>
      </w:r>
      <w:r w:rsidR="1189CEEC" w:rsidRPr="7C52CCE7">
        <w:rPr>
          <w:rFonts w:ascii="Times New Roman" w:eastAsia="Times New Roman" w:hAnsi="Times New Roman" w:cs="Times New Roman"/>
          <w:sz w:val="28"/>
          <w:szCs w:val="28"/>
        </w:rPr>
        <w:t xml:space="preserve">jeđenja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vlastitog života. Predlaže se da </w:t>
      </w:r>
      <w:r w:rsidR="6C5EFA0A" w:rsidRPr="7C52CCE7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>kao i u terapiji</w:t>
      </w:r>
      <w:r w:rsidR="2FC9BAEF" w:rsidRPr="7C52C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radi </w:t>
      </w:r>
      <w:r w:rsidR="70B7F11C" w:rsidRPr="7C52CCE7">
        <w:rPr>
          <w:rFonts w:ascii="Times New Roman" w:eastAsia="Times New Roman" w:hAnsi="Times New Roman" w:cs="Times New Roman"/>
          <w:sz w:val="28"/>
          <w:szCs w:val="28"/>
        </w:rPr>
        <w:t xml:space="preserve">u početku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jednom tjedno te </w:t>
      </w:r>
      <w:r w:rsidR="649346DE" w:rsidRPr="7C52CCE7">
        <w:rPr>
          <w:rFonts w:ascii="Times New Roman" w:eastAsia="Times New Roman" w:hAnsi="Times New Roman" w:cs="Times New Roman"/>
          <w:sz w:val="28"/>
          <w:szCs w:val="28"/>
        </w:rPr>
        <w:t xml:space="preserve"> se s vremenom 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prorjeđuje na jednom ili dva puta mjesečno, jednom u tri mjeseca i na kraju jednom godišnje. </w:t>
      </w:r>
    </w:p>
    <w:p w14:paraId="4FC652D7" w14:textId="179EE356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Ono što je najvažnije da imate na umu jest da ste </w:t>
      </w:r>
      <w:r w:rsidR="030A9317" w:rsidRPr="7C52CCE7">
        <w:rPr>
          <w:rFonts w:ascii="Times New Roman" w:eastAsia="Times New Roman" w:hAnsi="Times New Roman" w:cs="Times New Roman"/>
          <w:sz w:val="28"/>
          <w:szCs w:val="28"/>
        </w:rPr>
        <w:t>Vi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ti koji ste zaslužni za svaki napredak i promjenu u </w:t>
      </w:r>
      <w:r w:rsidR="03F5C94F" w:rsidRPr="7C52CCE7">
        <w:rPr>
          <w:rFonts w:ascii="Times New Roman" w:eastAsia="Times New Roman" w:hAnsi="Times New Roman" w:cs="Times New Roman"/>
          <w:sz w:val="28"/>
          <w:szCs w:val="28"/>
        </w:rPr>
        <w:t>V</w:t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ašem mišljenju, osjećanju i ponašanju, a da su tehnike i vještine </w:t>
      </w:r>
      <w:r w:rsidR="51D502E9" w:rsidRPr="7C52CCE7">
        <w:rPr>
          <w:rFonts w:ascii="Times New Roman" w:eastAsia="Times New Roman" w:hAnsi="Times New Roman" w:cs="Times New Roman"/>
          <w:sz w:val="28"/>
          <w:szCs w:val="28"/>
        </w:rPr>
        <w:t>te psihoterapijski tretman bili samo sredstvo pomoću kojeg ste to postigli. Stoga, Vi imate i sposobnost i znanje samostalno se suočavati sa životnim izazovima, problemima i poteškoćama</w:t>
      </w:r>
      <w:r w:rsidR="5031A6C7" w:rsidRPr="7C52C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3EB41C" w14:textId="356DA51E" w:rsidR="5031A6C7" w:rsidRDefault="5031A6C7" w:rsidP="7C52CCE7">
      <w:pPr>
        <w:spacing w:line="254" w:lineRule="auto"/>
        <w:jc w:val="both"/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U nastavku je opći plan samoterapije odnosno vodič za samoterapijsku seansu.</w:t>
      </w:r>
    </w:p>
    <w:p w14:paraId="560AFBBA" w14:textId="44D2E22E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74BF1" w14:textId="16E469FF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DE603" w14:textId="1F15E23B" w:rsidR="7C52CCE7" w:rsidRDefault="7C52CCE7" w:rsidP="7C52CCE7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2C84F" w14:textId="65616137" w:rsidR="739569CB" w:rsidRDefault="739569CB" w:rsidP="7C52CC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lastRenderedPageBreak/>
        <w:t>VODIČ ZA SAMOTERAPIJSKU SEANSU</w:t>
      </w:r>
    </w:p>
    <w:p w14:paraId="3CFAE61A" w14:textId="4A72E253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1. Odredi dnevni red</w:t>
      </w:r>
    </w:p>
    <w:p w14:paraId="4B50900F" w14:textId="3738A1EC" w:rsidR="739569CB" w:rsidRDefault="739569CB" w:rsidP="7C52CCE7">
      <w:pPr>
        <w:pStyle w:val="ListParagraph"/>
        <w:numPr>
          <w:ilvl w:val="0"/>
          <w:numId w:val="21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O kojim važnim temama ili situacijama trebam razmišljati?</w:t>
      </w:r>
    </w:p>
    <w:p w14:paraId="4718692E" w14:textId="61F62CC3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2. Pregled domaće zadaće</w:t>
      </w:r>
    </w:p>
    <w:p w14:paraId="6D8AB6A0" w14:textId="138C95BB" w:rsidR="739569CB" w:rsidRDefault="739569CB" w:rsidP="7C52CCE7">
      <w:pPr>
        <w:pStyle w:val="ListParagraph"/>
        <w:numPr>
          <w:ilvl w:val="0"/>
          <w:numId w:val="20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Što sam naučio?</w:t>
      </w:r>
    </w:p>
    <w:p w14:paraId="246E3A01" w14:textId="73AA21F7" w:rsidR="739569CB" w:rsidRDefault="739569CB" w:rsidP="7C52CCE7">
      <w:pPr>
        <w:pStyle w:val="ListParagraph"/>
        <w:numPr>
          <w:ilvl w:val="0"/>
          <w:numId w:val="20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Ako nisam napravio zadaću, što me u tome omelo (praktični problemi, automatske misli)?</w:t>
      </w:r>
    </w:p>
    <w:p w14:paraId="169464E7" w14:textId="26EF180D" w:rsidR="739569CB" w:rsidRDefault="739569CB" w:rsidP="7C52CCE7">
      <w:pPr>
        <w:pStyle w:val="ListParagraph"/>
        <w:numPr>
          <w:ilvl w:val="0"/>
          <w:numId w:val="20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Što mogu učinit kako bih povećao vjerojatnost izvršavanja zadaće?</w:t>
      </w:r>
    </w:p>
    <w:p w14:paraId="2F6F9072" w14:textId="08615352" w:rsidR="739569CB" w:rsidRDefault="739569CB" w:rsidP="7C52CCE7">
      <w:pPr>
        <w:pStyle w:val="ListParagraph"/>
        <w:numPr>
          <w:ilvl w:val="0"/>
          <w:numId w:val="20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Što bih trebao napraviti za zadaću?</w:t>
      </w:r>
    </w:p>
    <w:p w14:paraId="43703020" w14:textId="2C059A0B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3. Pregled proteklog tjedna</w:t>
      </w:r>
    </w:p>
    <w:p w14:paraId="798E9D89" w14:textId="5B38C42F" w:rsidR="739569CB" w:rsidRDefault="739569CB" w:rsidP="7C52CCE7">
      <w:pPr>
        <w:pStyle w:val="ListParagraph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Osim određenih domaćih zadaća, jesam li koristio neke druge vještine bihevioralno-kognitivne terapije?</w:t>
      </w:r>
    </w:p>
    <w:p w14:paraId="5C087313" w14:textId="0A1161E8" w:rsidR="739569CB" w:rsidRDefault="739569CB" w:rsidP="7C52CCE7">
      <w:pPr>
        <w:pStyle w:val="ListParagraph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Gledajući unatrag, bi li bilo korisnije da sam se više služio vještinama bihevioralno-kognitivne terapije?</w:t>
      </w:r>
    </w:p>
    <w:p w14:paraId="499D5041" w14:textId="20BC9E08" w:rsidR="739569CB" w:rsidRDefault="739569CB" w:rsidP="7C52CCE7">
      <w:pPr>
        <w:pStyle w:val="ListParagraph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Kako ću se ubuduće sjetiti upotrijebiti te vještine?</w:t>
      </w:r>
    </w:p>
    <w:p w14:paraId="178D65C5" w14:textId="26F20B6F" w:rsidR="739569CB" w:rsidRDefault="739569CB" w:rsidP="7C52CCE7">
      <w:pPr>
        <w:pStyle w:val="ListParagraph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Koje su se pozitivne stvari dogodile proteklog tjedna? Za što zaslužujem pohvalu?</w:t>
      </w:r>
    </w:p>
    <w:p w14:paraId="7F1D77C4" w14:textId="4BB860BA" w:rsidR="739569CB" w:rsidRDefault="739569CB" w:rsidP="7C52CCE7">
      <w:pPr>
        <w:pStyle w:val="ListParagraph"/>
        <w:numPr>
          <w:ilvl w:val="0"/>
          <w:numId w:val="16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Je li se pojavio neki novi problem? Ako jest, jesam li ga dobro savladao? Ako se problem ponovi, kako ću se suočiti s njim sljedeći put?</w:t>
      </w:r>
    </w:p>
    <w:p w14:paraId="0E0D8676" w14:textId="34C8D982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4. Razmišljaj o trenutnim problematičnim temama/situacijama</w:t>
      </w:r>
    </w:p>
    <w:p w14:paraId="60AFA67A" w14:textId="33834A3D" w:rsidR="739569CB" w:rsidRDefault="739569CB" w:rsidP="7C52CCE7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Odnosim li se prema problemu realistično? Pretjerujem li?</w:t>
      </w:r>
    </w:p>
    <w:p w14:paraId="7C4E4A53" w14:textId="0BE6A710" w:rsidR="739569CB" w:rsidRDefault="739569CB" w:rsidP="7C52CCE7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Postoji li i drugačiji način promatranja tog problema ili situacije?</w:t>
      </w:r>
    </w:p>
    <w:p w14:paraId="2BDABB7B" w14:textId="663B44A4" w:rsidR="739569CB" w:rsidRDefault="739569CB" w:rsidP="7C52CCE7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Što bih trebao učiniti?</w:t>
      </w:r>
    </w:p>
    <w:p w14:paraId="2F067D0A" w14:textId="1EBA4BC6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5. Predvidi moguće probleme koji se mogu pojaviti do sljedeće seanse</w:t>
      </w:r>
    </w:p>
    <w:p w14:paraId="195D7E34" w14:textId="62720477" w:rsidR="739569CB" w:rsidRDefault="739569CB" w:rsidP="7C52CCE7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Koji se problemi mogu pojaviti u sljedećih nekoliko dana ili tjedana?</w:t>
      </w:r>
    </w:p>
    <w:p w14:paraId="228500BE" w14:textId="106AF33E" w:rsidR="739569CB" w:rsidRDefault="739569CB" w:rsidP="7C52CCE7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Što bih trebao raditi ako se problemi pojave?</w:t>
      </w:r>
    </w:p>
    <w:p w14:paraId="0E390020" w14:textId="4D63E97B" w:rsidR="739569CB" w:rsidRDefault="739569CB" w:rsidP="7C52CCE7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Bi li pomoglo ako zamislim sebe kako se nosim s tim problemima?</w:t>
      </w:r>
    </w:p>
    <w:p w14:paraId="3721DE7D" w14:textId="3D21DD40" w:rsidR="739569CB" w:rsidRDefault="739569CB" w:rsidP="7C52CCE7">
      <w:pPr>
        <w:pStyle w:val="ListParagraph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Kojim se pozitivnim događajima trebam veseliti?</w:t>
      </w:r>
    </w:p>
    <w:p w14:paraId="3DD06CFE" w14:textId="2A7825E8" w:rsidR="739569CB" w:rsidRDefault="739569CB" w:rsidP="7C52CCE7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6. Odredi novu domaću zadaću</w:t>
      </w:r>
    </w:p>
    <w:p w14:paraId="55B36A8B" w14:textId="3FB712FD" w:rsidR="739569CB" w:rsidRDefault="739569CB" w:rsidP="009243B7">
      <w:pPr>
        <w:pStyle w:val="ListParagraph"/>
        <w:numPr>
          <w:ilvl w:val="0"/>
          <w:numId w:val="4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Koja bi zadaća pomogla? Trebam li razmotriti: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a) ispuniti ZDM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b) praćenje i bilježenje svojih aktivnosti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c) planiranje aktivnosti zadovoljstva i postignuća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d) rad na ponašajnoj hijerarhiji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e) čitanje terapijskih bilježaka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f) uvježbavanje vještina poput relaksacije ili suočavanja s predodžbama</w:t>
      </w:r>
      <w:r>
        <w:br/>
      </w:r>
      <w:r w:rsidRPr="7C52CCE7">
        <w:rPr>
          <w:rFonts w:ascii="Times New Roman" w:eastAsia="Times New Roman" w:hAnsi="Times New Roman" w:cs="Times New Roman"/>
          <w:sz w:val="28"/>
          <w:szCs w:val="28"/>
        </w:rPr>
        <w:t xml:space="preserve"> g) pisanje pozitivnih izjava o sebi</w:t>
      </w:r>
    </w:p>
    <w:p w14:paraId="60354E5C" w14:textId="11CA775B" w:rsidR="739569CB" w:rsidRDefault="739569CB" w:rsidP="009243B7">
      <w:pPr>
        <w:pStyle w:val="ListParagraph"/>
        <w:numPr>
          <w:ilvl w:val="0"/>
          <w:numId w:val="4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Koje bih ponašanje želio promijeniti?</w:t>
      </w:r>
    </w:p>
    <w:p w14:paraId="1704035F" w14:textId="1D0789E0" w:rsidR="7C52CCE7" w:rsidRDefault="7C52CCE7" w:rsidP="009243B7">
      <w:pPr>
        <w:spacing w:line="254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3152B03" w14:textId="28698BA8" w:rsidR="739569CB" w:rsidRDefault="739569CB" w:rsidP="009243B7">
      <w:pPr>
        <w:spacing w:line="254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i/>
          <w:iCs/>
          <w:sz w:val="28"/>
          <w:szCs w:val="28"/>
        </w:rPr>
        <w:t>7. Planiraj sljedeću samoterapijsku seansu</w:t>
      </w:r>
    </w:p>
    <w:p w14:paraId="74B79771" w14:textId="71AD9D9B" w:rsidR="739569CB" w:rsidRDefault="739569CB" w:rsidP="009243B7">
      <w:pPr>
        <w:pStyle w:val="ListParagraph"/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Kada bi trebala biti sljedeća seansa? Koliko bi vremena trebalo proći?</w:t>
      </w:r>
    </w:p>
    <w:p w14:paraId="5FD6645F" w14:textId="4D2B2A98" w:rsidR="739569CB" w:rsidRDefault="739569CB" w:rsidP="009243B7">
      <w:pPr>
        <w:pStyle w:val="ListParagraph"/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7C52CCE7">
        <w:rPr>
          <w:rFonts w:ascii="Times New Roman" w:eastAsia="Times New Roman" w:hAnsi="Times New Roman" w:cs="Times New Roman"/>
          <w:sz w:val="28"/>
          <w:szCs w:val="28"/>
        </w:rPr>
        <w:t>Trebaju li seanse biti redovite: po jedna u tjednu/mjesecu/tromjesečju?</w:t>
      </w:r>
    </w:p>
    <w:p w14:paraId="1DB76FAA" w14:textId="446793CE" w:rsidR="7C52CCE7" w:rsidRDefault="7C52CCE7" w:rsidP="009243B7">
      <w:pPr>
        <w:rPr>
          <w:sz w:val="28"/>
          <w:szCs w:val="28"/>
        </w:rPr>
      </w:pPr>
    </w:p>
    <w:sectPr w:rsidR="7C52CC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8295"/>
    <w:multiLevelType w:val="hybridMultilevel"/>
    <w:tmpl w:val="31F297A8"/>
    <w:lvl w:ilvl="0" w:tplc="B10823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9AD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2B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D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07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6A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C5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1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C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683B"/>
    <w:multiLevelType w:val="hybridMultilevel"/>
    <w:tmpl w:val="227658D4"/>
    <w:lvl w:ilvl="0" w:tplc="136A49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5C8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AA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5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4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B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E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61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1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C909"/>
    <w:multiLevelType w:val="hybridMultilevel"/>
    <w:tmpl w:val="63BC8340"/>
    <w:lvl w:ilvl="0" w:tplc="944EE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76C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AF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AD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A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4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3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A4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4B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F956"/>
    <w:multiLevelType w:val="hybridMultilevel"/>
    <w:tmpl w:val="0582B21E"/>
    <w:lvl w:ilvl="0" w:tplc="BBFE93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64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04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4C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8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2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24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9BCA"/>
    <w:multiLevelType w:val="hybridMultilevel"/>
    <w:tmpl w:val="7E4EF2F2"/>
    <w:lvl w:ilvl="0" w:tplc="D7383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2E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A8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09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4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48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42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F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0D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F2AE"/>
    <w:multiLevelType w:val="hybridMultilevel"/>
    <w:tmpl w:val="2D60128A"/>
    <w:lvl w:ilvl="0" w:tplc="9F367F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A24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C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D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CB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B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A6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0656"/>
    <w:multiLevelType w:val="hybridMultilevel"/>
    <w:tmpl w:val="F7A2A42A"/>
    <w:lvl w:ilvl="0" w:tplc="641E35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76B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8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1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2F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25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A4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EE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44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857C"/>
    <w:multiLevelType w:val="hybridMultilevel"/>
    <w:tmpl w:val="A4EA54C2"/>
    <w:lvl w:ilvl="0" w:tplc="1828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CC0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2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0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6B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81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C6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A1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E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B7CF0"/>
    <w:multiLevelType w:val="hybridMultilevel"/>
    <w:tmpl w:val="B234FBDE"/>
    <w:lvl w:ilvl="0" w:tplc="2854A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988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EC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6B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8C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6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A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43301"/>
    <w:multiLevelType w:val="hybridMultilevel"/>
    <w:tmpl w:val="C06A4E78"/>
    <w:lvl w:ilvl="0" w:tplc="C35AD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6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63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E1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6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E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AA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F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2B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CE5E3"/>
    <w:multiLevelType w:val="hybridMultilevel"/>
    <w:tmpl w:val="5CB85408"/>
    <w:lvl w:ilvl="0" w:tplc="0AC204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B2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3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0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00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A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6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EE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19CA"/>
    <w:multiLevelType w:val="hybridMultilevel"/>
    <w:tmpl w:val="5D18ED8C"/>
    <w:lvl w:ilvl="0" w:tplc="B62C5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DE2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C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A2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6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A5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45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3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AA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E99A"/>
    <w:multiLevelType w:val="hybridMultilevel"/>
    <w:tmpl w:val="01D2263A"/>
    <w:lvl w:ilvl="0" w:tplc="E946B0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D8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AC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A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00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07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B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6D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B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CF4D0"/>
    <w:multiLevelType w:val="hybridMultilevel"/>
    <w:tmpl w:val="55A897CE"/>
    <w:lvl w:ilvl="0" w:tplc="3D961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14E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83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4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04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8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02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0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D3D75"/>
    <w:multiLevelType w:val="hybridMultilevel"/>
    <w:tmpl w:val="D574733A"/>
    <w:lvl w:ilvl="0" w:tplc="167AA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4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6C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9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5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45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AD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25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E5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EFE73"/>
    <w:multiLevelType w:val="hybridMultilevel"/>
    <w:tmpl w:val="BC0E0AC6"/>
    <w:lvl w:ilvl="0" w:tplc="C39264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D2B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4B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EA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C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C2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A1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AE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C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2D33D"/>
    <w:multiLevelType w:val="hybridMultilevel"/>
    <w:tmpl w:val="00006D80"/>
    <w:lvl w:ilvl="0" w:tplc="3508F3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BC7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2E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4B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2D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CC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46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42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7772"/>
    <w:multiLevelType w:val="hybridMultilevel"/>
    <w:tmpl w:val="671274EE"/>
    <w:lvl w:ilvl="0" w:tplc="5EFA3B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26D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62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85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2D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E9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0D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46FC3"/>
    <w:multiLevelType w:val="hybridMultilevel"/>
    <w:tmpl w:val="AAF4C1B8"/>
    <w:lvl w:ilvl="0" w:tplc="3BA485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08B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4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F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0D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26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3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7C87"/>
    <w:multiLevelType w:val="hybridMultilevel"/>
    <w:tmpl w:val="578C2774"/>
    <w:lvl w:ilvl="0" w:tplc="D8F84A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989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C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B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8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0A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04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A5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B57BB"/>
    <w:multiLevelType w:val="hybridMultilevel"/>
    <w:tmpl w:val="0A04B91E"/>
    <w:lvl w:ilvl="0" w:tplc="54744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6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0F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E5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8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C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4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4"/>
  </w:num>
  <w:num w:numId="11">
    <w:abstractNumId w:val="14"/>
  </w:num>
  <w:num w:numId="12">
    <w:abstractNumId w:val="19"/>
  </w:num>
  <w:num w:numId="13">
    <w:abstractNumId w:val="10"/>
  </w:num>
  <w:num w:numId="14">
    <w:abstractNumId w:val="18"/>
  </w:num>
  <w:num w:numId="15">
    <w:abstractNumId w:val="20"/>
  </w:num>
  <w:num w:numId="16">
    <w:abstractNumId w:val="1"/>
  </w:num>
  <w:num w:numId="17">
    <w:abstractNumId w:val="12"/>
  </w:num>
  <w:num w:numId="18">
    <w:abstractNumId w:val="8"/>
  </w:num>
  <w:num w:numId="19">
    <w:abstractNumId w:val="3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3B0F8"/>
    <w:rsid w:val="0041105F"/>
    <w:rsid w:val="006A4663"/>
    <w:rsid w:val="009243B7"/>
    <w:rsid w:val="030A9317"/>
    <w:rsid w:val="0352880F"/>
    <w:rsid w:val="03F5C94F"/>
    <w:rsid w:val="08533EB5"/>
    <w:rsid w:val="09DC3610"/>
    <w:rsid w:val="0B5D99F4"/>
    <w:rsid w:val="0B780671"/>
    <w:rsid w:val="0EEC87A3"/>
    <w:rsid w:val="1189CEEC"/>
    <w:rsid w:val="146DF916"/>
    <w:rsid w:val="18A79D83"/>
    <w:rsid w:val="1E822A3C"/>
    <w:rsid w:val="1FA620BA"/>
    <w:rsid w:val="2045A87B"/>
    <w:rsid w:val="22BD99D8"/>
    <w:rsid w:val="2380103A"/>
    <w:rsid w:val="23E9AB6F"/>
    <w:rsid w:val="2622801D"/>
    <w:rsid w:val="2A3B0ACC"/>
    <w:rsid w:val="2BD514C5"/>
    <w:rsid w:val="2C65A69A"/>
    <w:rsid w:val="2D0C3044"/>
    <w:rsid w:val="2FC9BAEF"/>
    <w:rsid w:val="3013B0F8"/>
    <w:rsid w:val="306C0864"/>
    <w:rsid w:val="32375C53"/>
    <w:rsid w:val="327DAD02"/>
    <w:rsid w:val="352E6D5E"/>
    <w:rsid w:val="37DC61CE"/>
    <w:rsid w:val="3978322F"/>
    <w:rsid w:val="3CA27DFE"/>
    <w:rsid w:val="3DC7073D"/>
    <w:rsid w:val="433514A9"/>
    <w:rsid w:val="436C2AC0"/>
    <w:rsid w:val="43CA704F"/>
    <w:rsid w:val="43FEA7CB"/>
    <w:rsid w:val="44946786"/>
    <w:rsid w:val="466CB56B"/>
    <w:rsid w:val="4B122CED"/>
    <w:rsid w:val="4E7E398B"/>
    <w:rsid w:val="5031A6C7"/>
    <w:rsid w:val="51D502E9"/>
    <w:rsid w:val="52EF9EF4"/>
    <w:rsid w:val="53E3D172"/>
    <w:rsid w:val="568D7DAF"/>
    <w:rsid w:val="598E9FD2"/>
    <w:rsid w:val="5AD508B6"/>
    <w:rsid w:val="5B2A7033"/>
    <w:rsid w:val="638D0174"/>
    <w:rsid w:val="649346DE"/>
    <w:rsid w:val="680AEC74"/>
    <w:rsid w:val="6C5EFA0A"/>
    <w:rsid w:val="6E3EFA3B"/>
    <w:rsid w:val="6F4A197C"/>
    <w:rsid w:val="6FFCD5FC"/>
    <w:rsid w:val="70174279"/>
    <w:rsid w:val="70B7F11C"/>
    <w:rsid w:val="70E5E9DD"/>
    <w:rsid w:val="7198A65D"/>
    <w:rsid w:val="71B312DA"/>
    <w:rsid w:val="734EE33B"/>
    <w:rsid w:val="739569CB"/>
    <w:rsid w:val="741D8A9F"/>
    <w:rsid w:val="758F7B00"/>
    <w:rsid w:val="7986C0FB"/>
    <w:rsid w:val="7C52CCE7"/>
    <w:rsid w:val="7CD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B0F8"/>
  <w15:chartTrackingRefBased/>
  <w15:docId w15:val="{EDCC654F-66A3-4B72-B65E-62DAE81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Mataić</dc:creator>
  <cp:keywords/>
  <dc:description/>
  <cp:lastModifiedBy>hubikotvr@outlook.com</cp:lastModifiedBy>
  <cp:revision>2</cp:revision>
  <dcterms:created xsi:type="dcterms:W3CDTF">2023-09-15T18:37:00Z</dcterms:created>
  <dcterms:modified xsi:type="dcterms:W3CDTF">2023-09-15T18:37:00Z</dcterms:modified>
</cp:coreProperties>
</file>