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2E" w:rsidRPr="005F3C2E" w:rsidRDefault="005F3C2E" w:rsidP="005F3C2E">
      <w:pPr>
        <w:tabs>
          <w:tab w:val="left" w:pos="2850"/>
        </w:tabs>
        <w:jc w:val="center"/>
        <w:rPr>
          <w:b/>
          <w:sz w:val="36"/>
          <w:szCs w:val="36"/>
          <w:lang w:val="hr-HR"/>
        </w:rPr>
      </w:pPr>
      <w:bookmarkStart w:id="0" w:name="_GoBack"/>
      <w:bookmarkEnd w:id="0"/>
      <w:r w:rsidRPr="005F3C2E">
        <w:rPr>
          <w:b/>
          <w:sz w:val="36"/>
          <w:szCs w:val="36"/>
          <w:lang w:val="hr-HR"/>
        </w:rPr>
        <w:t>LJUTNJA</w:t>
      </w:r>
    </w:p>
    <w:p w:rsidR="00D8042E" w:rsidRP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="00526503">
        <w:rPr>
          <w:lang w:val="hr-HR"/>
        </w:rPr>
        <w:t xml:space="preserve">Ljutnja je </w:t>
      </w:r>
      <w:r w:rsidRPr="00D8042E">
        <w:rPr>
          <w:lang w:val="hr-HR"/>
        </w:rPr>
        <w:t>emocija</w:t>
      </w:r>
      <w:r w:rsidR="00526503">
        <w:rPr>
          <w:lang w:val="hr-HR"/>
        </w:rPr>
        <w:t xml:space="preserve"> </w:t>
      </w:r>
      <w:r w:rsidR="00526503" w:rsidRPr="00526503">
        <w:rPr>
          <w:lang w:val="hr-HR"/>
        </w:rPr>
        <w:t>koja najkraće traje,</w:t>
      </w:r>
      <w:r w:rsidR="00526503">
        <w:rPr>
          <w:lang w:val="hr-HR"/>
        </w:rPr>
        <w:t xml:space="preserve"> </w:t>
      </w:r>
      <w:r w:rsidRPr="00D8042E">
        <w:rPr>
          <w:lang w:val="hr-HR"/>
        </w:rPr>
        <w:t>samo nekoliko minuta, ali posljedice koje ona ostavlja mogu biti ozbiljne. Prema nekim istraživanjima, polovina epizoda ljutnje uključuje vrištanje ili vikanje, a 10% njih dovede do </w:t>
      </w:r>
      <w:r w:rsidRPr="00D8042E">
        <w:rPr>
          <w:bCs/>
          <w:lang w:val="hr-HR"/>
        </w:rPr>
        <w:t>agresije.</w:t>
      </w:r>
      <w:r w:rsidRPr="00D8042E">
        <w:rPr>
          <w:b/>
          <w:bCs/>
          <w:lang w:val="hr-HR"/>
        </w:rPr>
        <w:t xml:space="preserve"> </w:t>
      </w:r>
      <w:r w:rsidRPr="00D8042E">
        <w:rPr>
          <w:lang w:val="hr-HR"/>
        </w:rPr>
        <w:t>Dok</w:t>
      </w:r>
      <w:r w:rsidR="00526503">
        <w:rPr>
          <w:lang w:val="hr-HR"/>
        </w:rPr>
        <w:t xml:space="preserve"> je </w:t>
      </w:r>
      <w:r w:rsidRPr="00D8042E">
        <w:rPr>
          <w:lang w:val="hr-HR"/>
        </w:rPr>
        <w:t>ljutnj</w:t>
      </w:r>
      <w:r w:rsidR="00526503">
        <w:rPr>
          <w:lang w:val="hr-HR"/>
        </w:rPr>
        <w:t xml:space="preserve">a </w:t>
      </w:r>
      <w:r w:rsidRPr="00D8042E">
        <w:rPr>
          <w:lang w:val="hr-HR"/>
        </w:rPr>
        <w:t xml:space="preserve">emocionalno stanje, agresija </w:t>
      </w:r>
      <w:r w:rsidR="00526503">
        <w:rPr>
          <w:lang w:val="hr-HR"/>
        </w:rPr>
        <w:t xml:space="preserve">je </w:t>
      </w:r>
      <w:r w:rsidRPr="00D8042E">
        <w:rPr>
          <w:lang w:val="hr-HR"/>
        </w:rPr>
        <w:t>ponašanje koje</w:t>
      </w:r>
      <w:r w:rsidR="00526503">
        <w:rPr>
          <w:lang w:val="hr-HR"/>
        </w:rPr>
        <w:t xml:space="preserve"> </w:t>
      </w:r>
      <w:r w:rsidRPr="00D8042E">
        <w:rPr>
          <w:lang w:val="hr-HR"/>
        </w:rPr>
        <w:t>osoba koristi kako bi ispravila situaciju koja izaziva ljutnju</w:t>
      </w:r>
      <w:r w:rsidR="00526503">
        <w:rPr>
          <w:lang w:val="hr-HR"/>
        </w:rPr>
        <w:t>. T</w:t>
      </w:r>
      <w:r w:rsidRPr="00D8042E">
        <w:rPr>
          <w:lang w:val="hr-HR"/>
        </w:rPr>
        <w:t>ada može doći do uništavanja imovine ili ozljeđivanja.</w:t>
      </w:r>
    </w:p>
    <w:p w:rsidR="00D8042E" w:rsidRP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Pr="00D8042E">
        <w:rPr>
          <w:lang w:val="hr-HR"/>
        </w:rPr>
        <w:t xml:space="preserve">Dakle, ljutnja je emocionalna reakcija na doživljaj nepravde, nepoštenja ili neke vrste osobne povrede. Može se </w:t>
      </w:r>
      <w:r w:rsidR="00526503">
        <w:rPr>
          <w:lang w:val="hr-HR"/>
        </w:rPr>
        <w:t xml:space="preserve">iskazati </w:t>
      </w:r>
      <w:r w:rsidRPr="00D8042E">
        <w:rPr>
          <w:lang w:val="hr-HR"/>
        </w:rPr>
        <w:t xml:space="preserve">kao vikanje, lupanje, a često je praćena osjećajem nemoći, bijesa, lupanjem srca i nemirom. Svi ljudi su ponekad ljuti, a ljutnju mogu izazvati vlastita ili tuđa ponašanja, neki događaji, kao i kombinacija vlastitog doživljaja i objektivnih okolnosti. </w:t>
      </w:r>
    </w:p>
    <w:p w:rsidR="00D8042E" w:rsidRPr="00D8042E" w:rsidRDefault="00D8042E" w:rsidP="00D8042E">
      <w:pPr>
        <w:jc w:val="both"/>
        <w:rPr>
          <w:lang w:val="hr-HR"/>
        </w:rPr>
      </w:pPr>
      <w:r w:rsidRPr="00D8042E">
        <w:rPr>
          <w:b/>
          <w:bCs/>
          <w:lang w:val="hr-HR"/>
        </w:rPr>
        <w:t>Koja je</w:t>
      </w:r>
      <w:r w:rsidR="00526503">
        <w:rPr>
          <w:b/>
          <w:bCs/>
          <w:lang w:val="hr-HR"/>
        </w:rPr>
        <w:t xml:space="preserve"> svrha</w:t>
      </w:r>
      <w:r w:rsidRPr="00D8042E">
        <w:rPr>
          <w:b/>
          <w:bCs/>
          <w:lang w:val="hr-HR"/>
        </w:rPr>
        <w:t xml:space="preserve"> ljutnje?</w:t>
      </w:r>
    </w:p>
    <w:p w:rsidR="00526503" w:rsidRDefault="00D8042E" w:rsidP="00D8042E">
      <w:pPr>
        <w:jc w:val="both"/>
      </w:pPr>
      <w:r w:rsidRPr="00D8042E">
        <w:rPr>
          <w:lang w:val="hr-HR"/>
        </w:rPr>
        <w:t xml:space="preserve"> </w:t>
      </w:r>
      <w:r>
        <w:rPr>
          <w:lang w:val="hr-HR"/>
        </w:rPr>
        <w:t xml:space="preserve">   </w:t>
      </w:r>
      <w:r w:rsidRPr="00D8042E">
        <w:rPr>
          <w:lang w:val="hr-HR"/>
        </w:rPr>
        <w:t>Ljutnja je sastavni dio života</w:t>
      </w:r>
      <w:r w:rsidR="00526503">
        <w:rPr>
          <w:lang w:val="hr-HR"/>
        </w:rPr>
        <w:t xml:space="preserve"> </w:t>
      </w:r>
      <w:r w:rsidR="00903265">
        <w:rPr>
          <w:lang w:val="hr-HR"/>
        </w:rPr>
        <w:t>te</w:t>
      </w:r>
      <w:r w:rsidR="00526503">
        <w:rPr>
          <w:lang w:val="hr-HR"/>
        </w:rPr>
        <w:t xml:space="preserve"> </w:t>
      </w:r>
      <w:r w:rsidRPr="00D8042E">
        <w:rPr>
          <w:lang w:val="hr-HR"/>
        </w:rPr>
        <w:t xml:space="preserve">ima i svoju </w:t>
      </w:r>
      <w:r w:rsidR="00526503">
        <w:rPr>
          <w:lang w:val="hr-HR"/>
        </w:rPr>
        <w:t>svrhu</w:t>
      </w:r>
      <w:r w:rsidRPr="00D8042E">
        <w:rPr>
          <w:lang w:val="hr-HR"/>
        </w:rPr>
        <w:t xml:space="preserve">. </w:t>
      </w:r>
      <w:r w:rsidR="00526503" w:rsidRPr="00526503">
        <w:rPr>
          <w:lang w:val="hr-HR"/>
        </w:rPr>
        <w:t>Ljutnja služi tome da pokažemo drugim ljudima da nas neko njihovo ponašanje smeta.</w:t>
      </w:r>
    </w:p>
    <w:p w:rsidR="00D8042E" w:rsidRPr="00526503" w:rsidRDefault="00D8042E" w:rsidP="00D8042E">
      <w:pPr>
        <w:jc w:val="both"/>
      </w:pPr>
      <w:r w:rsidRPr="00D8042E">
        <w:rPr>
          <w:lang w:val="hr-HR"/>
        </w:rPr>
        <w:t xml:space="preserve">Međutim, ukoliko je ljutnja učestala ili pretjerano intenzivna može negativno utjecati na naš život i naše odnose. Nekontrolirana ljutnja narušava naše odnose s drugim ljudima, ali i sliku o sebi. </w:t>
      </w:r>
    </w:p>
    <w:p w:rsid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Pr="00D8042E">
        <w:rPr>
          <w:lang w:val="hr-HR"/>
        </w:rPr>
        <w:t>Kako bi mogli postati vještiji u upravljanju vlastitom ljutnjom</w:t>
      </w:r>
      <w:r w:rsidR="00526503">
        <w:rPr>
          <w:lang w:val="hr-HR"/>
        </w:rPr>
        <w:t>,</w:t>
      </w:r>
      <w:r w:rsidRPr="00D8042E">
        <w:rPr>
          <w:lang w:val="hr-HR"/>
        </w:rPr>
        <w:t xml:space="preserve"> korisno je razumjeti koje situacije nam izazivaju </w:t>
      </w:r>
      <w:r w:rsidR="00526503">
        <w:rPr>
          <w:lang w:val="hr-HR"/>
        </w:rPr>
        <w:t>ljutnju.</w:t>
      </w:r>
    </w:p>
    <w:p w:rsidR="00240DC9" w:rsidRPr="00D8042E" w:rsidRDefault="00240DC9" w:rsidP="00D8042E">
      <w:pPr>
        <w:jc w:val="both"/>
        <w:rPr>
          <w:lang w:val="hr-HR"/>
        </w:rPr>
      </w:pPr>
      <w:r w:rsidRPr="00240DC9">
        <w:rPr>
          <w:lang w:val="hr-HR"/>
        </w:rPr>
        <w:t xml:space="preserve">   Premda su prve asocijacije na ljutnju vezane za nepoželjna ponašanja, ljutnja može biti korisna emocija, pružajući nam energiju za suočavanje s teškoćama i pokretanje društvenih akcija, ispravljanje nepravde ili u borbi sa životnim izazovima. Ona nam pomaže u situacijama kad su nam važni ciljevi ugroženi te nam pruža motivaciju i snagu za prevladavanje prepreka i zaštitu naših bližnjih, ali i nas samih. Važno je naglasiti da su sve emocije u svojoj suštini korisne. Nastale su kao odgovor na probleme s kojima smo se suočavali u evolucijskoj prošlosti. Ipak, upravo zbog toga one mogu biti neprilagođene današnjim uvjetima života i zato je korisno naučiti se nositi s njima.</w:t>
      </w:r>
    </w:p>
    <w:p w:rsidR="00D8042E" w:rsidRPr="00D8042E" w:rsidRDefault="00D8042E" w:rsidP="00D8042E">
      <w:pPr>
        <w:jc w:val="both"/>
        <w:rPr>
          <w:b/>
          <w:lang w:val="hr-HR"/>
        </w:rPr>
      </w:pPr>
      <w:r w:rsidRPr="00D8042E">
        <w:rPr>
          <w:b/>
          <w:lang w:val="hr-HR"/>
        </w:rPr>
        <w:t xml:space="preserve">Što nas čini ljutima? </w:t>
      </w:r>
    </w:p>
    <w:p w:rsidR="00D8042E" w:rsidRP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="00764933">
        <w:rPr>
          <w:lang w:val="hr-HR"/>
        </w:rPr>
        <w:t>Ljutnju izazivaju</w:t>
      </w:r>
      <w:r w:rsidRPr="00D8042E">
        <w:rPr>
          <w:lang w:val="hr-HR"/>
        </w:rPr>
        <w:t>: iritans</w:t>
      </w:r>
      <w:r w:rsidR="00240DC9">
        <w:rPr>
          <w:lang w:val="hr-HR"/>
        </w:rPr>
        <w:t>i</w:t>
      </w:r>
      <w:r w:rsidRPr="00D8042E">
        <w:rPr>
          <w:lang w:val="hr-HR"/>
        </w:rPr>
        <w:t xml:space="preserve"> (npr. glasna glazba, povišeni tonovi, tuđe kihanje, kašljanje…), gubit</w:t>
      </w:r>
      <w:r w:rsidR="005F3C2E">
        <w:rPr>
          <w:lang w:val="hr-HR"/>
        </w:rPr>
        <w:t>ci</w:t>
      </w:r>
      <w:r w:rsidRPr="00D8042E">
        <w:rPr>
          <w:lang w:val="hr-HR"/>
        </w:rPr>
        <w:t xml:space="preserve"> (financijsk</w:t>
      </w:r>
      <w:r w:rsidR="005F3C2E">
        <w:rPr>
          <w:lang w:val="hr-HR"/>
        </w:rPr>
        <w:t>i</w:t>
      </w:r>
      <w:r w:rsidRPr="00D8042E">
        <w:rPr>
          <w:lang w:val="hr-HR"/>
        </w:rPr>
        <w:t>, vremensk</w:t>
      </w:r>
      <w:r w:rsidR="005F3C2E">
        <w:rPr>
          <w:lang w:val="hr-HR"/>
        </w:rPr>
        <w:t xml:space="preserve">i </w:t>
      </w:r>
      <w:r w:rsidRPr="00D8042E">
        <w:rPr>
          <w:lang w:val="hr-HR"/>
        </w:rPr>
        <w:t xml:space="preserve">ili gubljenje dostojanstva) i kršenje osobnih pravila od strane drugih ljudi. Važno je prepoznati što kod nas izaziva ljutnju kako bismo mogli ili izbjegavati takve situacije ili unaprijed odlučiti i uvježbati na koji način ćemo reagirati u tim situacijama. </w:t>
      </w:r>
    </w:p>
    <w:p w:rsidR="00D8042E" w:rsidRPr="00D8042E" w:rsidRDefault="00D8042E" w:rsidP="00D8042E">
      <w:pPr>
        <w:jc w:val="both"/>
        <w:rPr>
          <w:b/>
          <w:lang w:val="hr-HR"/>
        </w:rPr>
      </w:pPr>
      <w:r w:rsidRPr="00D8042E">
        <w:rPr>
          <w:b/>
          <w:lang w:val="hr-HR"/>
        </w:rPr>
        <w:t xml:space="preserve">Zašto? </w:t>
      </w:r>
    </w:p>
    <w:p w:rsidR="00240DC9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Pr="00D8042E">
        <w:rPr>
          <w:lang w:val="hr-HR"/>
        </w:rPr>
        <w:t xml:space="preserve">Kada </w:t>
      </w:r>
      <w:r w:rsidR="00240DC9">
        <w:rPr>
          <w:lang w:val="hr-HR"/>
        </w:rPr>
        <w:t>dođe do situacije</w:t>
      </w:r>
      <w:r w:rsidRPr="00D8042E">
        <w:rPr>
          <w:lang w:val="hr-HR"/>
        </w:rPr>
        <w:t xml:space="preserve"> </w:t>
      </w:r>
      <w:r w:rsidR="00240DC9">
        <w:rPr>
          <w:lang w:val="hr-HR"/>
        </w:rPr>
        <w:t xml:space="preserve">koja može izazvati </w:t>
      </w:r>
      <w:r w:rsidRPr="00D8042E">
        <w:rPr>
          <w:lang w:val="hr-HR"/>
        </w:rPr>
        <w:t>ljutnj</w:t>
      </w:r>
      <w:r w:rsidR="00240DC9">
        <w:rPr>
          <w:lang w:val="hr-HR"/>
        </w:rPr>
        <w:t>u</w:t>
      </w:r>
      <w:r w:rsidRPr="00D8042E">
        <w:rPr>
          <w:lang w:val="hr-HR"/>
        </w:rPr>
        <w:t>, o našoj procjeni situacije (našim mislima o toj situaciji) ovisi hoćemo li se naljutiti</w:t>
      </w:r>
      <w:r w:rsidR="00240DC9">
        <w:rPr>
          <w:lang w:val="hr-HR"/>
        </w:rPr>
        <w:t xml:space="preserve"> i koliko jako.</w:t>
      </w:r>
    </w:p>
    <w:p w:rsidR="00D8042E" w:rsidRP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Pr="00D8042E">
        <w:rPr>
          <w:lang w:val="hr-HR"/>
        </w:rPr>
        <w:t xml:space="preserve">Na to kako ćemo procijeniti određenu situaciju utječu naša vjerovanja. To su vjerovanja koja smo razvili tijekom godina, a koja određuju što mislimo o tome kakvi su drugi ljudi i kakav je svijet u kojem živimo, na koji način bi se ljudi trebali odnositi jedni prema drugima, na koji način ljudi „uče lekcije“, što je u životu bitno (…). </w:t>
      </w:r>
    </w:p>
    <w:p w:rsidR="00D8042E" w:rsidRP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Pr="00D8042E">
        <w:rPr>
          <w:lang w:val="hr-HR"/>
        </w:rPr>
        <w:t xml:space="preserve">Također, na procjenu određene situacije utječu i naša raspoloženja. Naša raspoloženja su promjenjiva i pod utjecajem </w:t>
      </w:r>
      <w:r w:rsidR="00240DC9">
        <w:rPr>
          <w:lang w:val="hr-HR"/>
        </w:rPr>
        <w:t>su</w:t>
      </w:r>
      <w:r w:rsidRPr="00D8042E">
        <w:rPr>
          <w:lang w:val="hr-HR"/>
        </w:rPr>
        <w:t xml:space="preserve">: zdravstvenog stanja, prehrane, kvalitete sna, fizičkog (ne)vježbanja, upotrebe droga, </w:t>
      </w:r>
      <w:r w:rsidRPr="00D8042E">
        <w:rPr>
          <w:lang w:val="hr-HR"/>
        </w:rPr>
        <w:lastRenderedPageBreak/>
        <w:t xml:space="preserve">količine stresa koju trenutno doživljavamo, socijalnih događaja (poput svađa, teških gubitaka, osjećaja usamljenosti…). Važno je biti svjestan da naše navike i trenutna životna situacija mogu jako utjecati na naše misli i prosudbe, i da negativna raspoloženja mogu potaknuti doživljavanje i iskazivanje neprimjerene ljutnje. </w:t>
      </w:r>
    </w:p>
    <w:p w:rsidR="00764933" w:rsidRDefault="00D8042E" w:rsidP="00D8042E">
      <w:pPr>
        <w:jc w:val="both"/>
        <w:rPr>
          <w:lang w:val="hr-HR"/>
        </w:rPr>
      </w:pPr>
      <w:r w:rsidRPr="00D8042E">
        <w:rPr>
          <w:b/>
          <w:lang w:val="hr-HR"/>
        </w:rPr>
        <w:t>Zašto, ponekad, iako smo ljuti</w:t>
      </w:r>
      <w:r w:rsidR="00240DC9">
        <w:rPr>
          <w:b/>
          <w:lang w:val="hr-HR"/>
        </w:rPr>
        <w:t>,</w:t>
      </w:r>
      <w:r w:rsidR="00764933">
        <w:rPr>
          <w:b/>
          <w:lang w:val="hr-HR"/>
        </w:rPr>
        <w:t xml:space="preserve"> ne reagiramo ljutito?</w:t>
      </w:r>
      <w:r>
        <w:rPr>
          <w:lang w:val="hr-HR"/>
        </w:rPr>
        <w:t xml:space="preserve">  </w:t>
      </w:r>
    </w:p>
    <w:p w:rsidR="00D8042E" w:rsidRPr="00764933" w:rsidRDefault="00764933" w:rsidP="00D8042E">
      <w:pPr>
        <w:jc w:val="both"/>
        <w:rPr>
          <w:b/>
          <w:lang w:val="hr-HR"/>
        </w:rPr>
      </w:pPr>
      <w:r>
        <w:rPr>
          <w:lang w:val="hr-HR"/>
        </w:rPr>
        <w:t xml:space="preserve">   </w:t>
      </w:r>
      <w:r w:rsidR="00D8042E" w:rsidRPr="00D8042E">
        <w:rPr>
          <w:lang w:val="hr-HR"/>
        </w:rPr>
        <w:t>Većina ljudi ima tzv. „kočnice“ koje ih priječe da reagiraju ljutito</w:t>
      </w:r>
      <w:r w:rsidR="00240DC9">
        <w:rPr>
          <w:lang w:val="hr-HR"/>
        </w:rPr>
        <w:t>. Unutarnje ,,kočnice''</w:t>
      </w:r>
      <w:r w:rsidR="00903265">
        <w:rPr>
          <w:lang w:val="hr-HR"/>
        </w:rPr>
        <w:t xml:space="preserve"> su</w:t>
      </w:r>
      <w:r w:rsidR="00240DC9">
        <w:rPr>
          <w:lang w:val="hr-HR"/>
        </w:rPr>
        <w:t xml:space="preserve"> moralna vjerovanja</w:t>
      </w:r>
      <w:r>
        <w:rPr>
          <w:lang w:val="hr-HR"/>
        </w:rPr>
        <w:t xml:space="preserve"> </w:t>
      </w:r>
      <w:r w:rsidR="00D8042E" w:rsidRPr="00D8042E">
        <w:rPr>
          <w:lang w:val="hr-HR"/>
        </w:rPr>
        <w:t xml:space="preserve">koja smo </w:t>
      </w:r>
      <w:r w:rsidR="00240DC9">
        <w:rPr>
          <w:lang w:val="hr-HR"/>
        </w:rPr>
        <w:t xml:space="preserve">naučili </w:t>
      </w:r>
      <w:r w:rsidR="00D8042E" w:rsidRPr="00D8042E">
        <w:rPr>
          <w:lang w:val="hr-HR"/>
        </w:rPr>
        <w:t>i koja određuju naše ponašanje</w:t>
      </w:r>
      <w:r w:rsidR="00240DC9">
        <w:rPr>
          <w:lang w:val="hr-HR"/>
        </w:rPr>
        <w:t xml:space="preserve"> (npr. nije u redu udariti slabijeg od sebe). Vanjske  ,,kočnice'' su </w:t>
      </w:r>
      <w:r w:rsidR="00D8042E" w:rsidRPr="00240DC9">
        <w:rPr>
          <w:lang w:val="hr-HR"/>
        </w:rPr>
        <w:t xml:space="preserve"> </w:t>
      </w:r>
      <w:r w:rsidR="00240DC9">
        <w:rPr>
          <w:lang w:val="hr-HR"/>
        </w:rPr>
        <w:t xml:space="preserve">naša </w:t>
      </w:r>
      <w:r w:rsidR="00D8042E" w:rsidRPr="00D8042E">
        <w:rPr>
          <w:lang w:val="hr-HR"/>
        </w:rPr>
        <w:t xml:space="preserve">svijest o posljedicama koje se mogu dogoditi </w:t>
      </w:r>
      <w:r w:rsidR="00240DC9">
        <w:rPr>
          <w:lang w:val="hr-HR"/>
        </w:rPr>
        <w:t xml:space="preserve">ako </w:t>
      </w:r>
      <w:r w:rsidR="00D8042E" w:rsidRPr="00D8042E">
        <w:rPr>
          <w:lang w:val="hr-HR"/>
        </w:rPr>
        <w:t xml:space="preserve">pretjerano reagiramo </w:t>
      </w:r>
      <w:r w:rsidR="00903265">
        <w:rPr>
          <w:lang w:val="hr-HR"/>
        </w:rPr>
        <w:t>(npr. ako se izvičeš</w:t>
      </w:r>
      <w:r w:rsidR="00240DC9">
        <w:rPr>
          <w:lang w:val="hr-HR"/>
        </w:rPr>
        <w:t xml:space="preserve"> na policajca, dobit ćeš veću kaznu). </w:t>
      </w:r>
    </w:p>
    <w:p w:rsidR="00D8042E" w:rsidRPr="00D8042E" w:rsidRDefault="00764933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="00240DC9">
        <w:rPr>
          <w:lang w:val="hr-HR"/>
        </w:rPr>
        <w:t>Naše</w:t>
      </w:r>
      <w:r w:rsidR="00D8042E" w:rsidRPr="00D8042E">
        <w:rPr>
          <w:lang w:val="hr-HR"/>
        </w:rPr>
        <w:t xml:space="preserve"> „kočnice“ </w:t>
      </w:r>
      <w:r w:rsidR="00240DC9">
        <w:rPr>
          <w:lang w:val="hr-HR"/>
        </w:rPr>
        <w:t xml:space="preserve">ponekad </w:t>
      </w:r>
      <w:r w:rsidR="00D8042E" w:rsidRPr="00D8042E">
        <w:rPr>
          <w:lang w:val="hr-HR"/>
        </w:rPr>
        <w:t xml:space="preserve">mogu „otkazati“ i možemo izgubiti osjećaj za mjeru. </w:t>
      </w:r>
      <w:r w:rsidR="00240DC9">
        <w:rPr>
          <w:lang w:val="hr-HR"/>
        </w:rPr>
        <w:t>To se može dogoditi ka</w:t>
      </w:r>
      <w:r w:rsidR="00903265">
        <w:rPr>
          <w:lang w:val="hr-HR"/>
        </w:rPr>
        <w:t>d</w:t>
      </w:r>
      <w:r w:rsidR="00240DC9">
        <w:rPr>
          <w:lang w:val="hr-HR"/>
        </w:rPr>
        <w:t xml:space="preserve">a smo na primjer jako frustrirani. Tada možemo </w:t>
      </w:r>
      <w:r w:rsidR="00D8042E" w:rsidRPr="00D8042E">
        <w:rPr>
          <w:lang w:val="hr-HR"/>
        </w:rPr>
        <w:t xml:space="preserve">učiniti nešto </w:t>
      </w:r>
      <w:r w:rsidR="00240DC9">
        <w:rPr>
          <w:lang w:val="hr-HR"/>
        </w:rPr>
        <w:t xml:space="preserve">što ćemo kasnije </w:t>
      </w:r>
      <w:r w:rsidR="00D8042E" w:rsidRPr="00D8042E">
        <w:rPr>
          <w:lang w:val="hr-HR"/>
        </w:rPr>
        <w:t xml:space="preserve">požaliti ili biti zgroženi time što smo učinili. </w:t>
      </w:r>
    </w:p>
    <w:p w:rsidR="00D8042E" w:rsidRPr="00D8042E" w:rsidRDefault="00D8042E" w:rsidP="00D8042E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="005F3C2E">
        <w:rPr>
          <w:lang w:val="hr-HR"/>
        </w:rPr>
        <w:t xml:space="preserve">Ako želite poraditi na svojoj ljutnji, možete pokušati s kognitivno – bihevioralnom terapijom. Ona </w:t>
      </w:r>
      <w:r w:rsidRPr="00D8042E">
        <w:rPr>
          <w:lang w:val="hr-HR"/>
        </w:rPr>
        <w:t>se usmjerava na misli</w:t>
      </w:r>
      <w:r w:rsidR="005F3C2E">
        <w:rPr>
          <w:lang w:val="hr-HR"/>
        </w:rPr>
        <w:t xml:space="preserve">, tj. </w:t>
      </w:r>
      <w:r w:rsidRPr="00D8042E">
        <w:rPr>
          <w:lang w:val="hr-HR"/>
        </w:rPr>
        <w:t xml:space="preserve">na to kako </w:t>
      </w:r>
      <w:r w:rsidR="005F3C2E">
        <w:rPr>
          <w:lang w:val="hr-HR"/>
        </w:rPr>
        <w:t xml:space="preserve">gledamo na </w:t>
      </w:r>
      <w:r w:rsidRPr="00D8042E">
        <w:rPr>
          <w:lang w:val="hr-HR"/>
        </w:rPr>
        <w:t>situacije</w:t>
      </w:r>
      <w:r w:rsidR="005F3C2E">
        <w:rPr>
          <w:lang w:val="hr-HR"/>
        </w:rPr>
        <w:t xml:space="preserve"> </w:t>
      </w:r>
      <w:r w:rsidRPr="00D8042E">
        <w:rPr>
          <w:lang w:val="hr-HR"/>
        </w:rPr>
        <w:t>koje mogu dovoditi</w:t>
      </w:r>
      <w:r w:rsidR="005F3C2E">
        <w:rPr>
          <w:lang w:val="hr-HR"/>
        </w:rPr>
        <w:t xml:space="preserve"> do </w:t>
      </w:r>
      <w:r w:rsidRPr="00D8042E">
        <w:rPr>
          <w:lang w:val="hr-HR"/>
        </w:rPr>
        <w:t>ljutnje. Također, usmjerava se i na ponašanja, i to na prepoznavanj</w:t>
      </w:r>
      <w:r w:rsidR="005F3C2E">
        <w:rPr>
          <w:lang w:val="hr-HR"/>
        </w:rPr>
        <w:t xml:space="preserve">e </w:t>
      </w:r>
      <w:r w:rsidRPr="00D8042E">
        <w:rPr>
          <w:lang w:val="hr-HR"/>
        </w:rPr>
        <w:t>nepoželjnih i izgradnj</w:t>
      </w:r>
      <w:r w:rsidR="005F3C2E">
        <w:rPr>
          <w:lang w:val="hr-HR"/>
        </w:rPr>
        <w:t xml:space="preserve">u </w:t>
      </w:r>
      <w:r w:rsidRPr="00D8042E">
        <w:rPr>
          <w:lang w:val="hr-HR"/>
        </w:rPr>
        <w:t>prikladnijih načina r</w:t>
      </w:r>
      <w:r w:rsidR="005F3C2E">
        <w:rPr>
          <w:lang w:val="hr-HR"/>
        </w:rPr>
        <w:t xml:space="preserve">eagiranja kada osjećamo ljutnju. Ovaj oblik terapije vrlo je učinkovit kod pretjerane ljutnje. </w:t>
      </w:r>
    </w:p>
    <w:p w:rsidR="00D8042E" w:rsidRDefault="00D8042E" w:rsidP="00D8042E">
      <w:pPr>
        <w:jc w:val="both"/>
        <w:rPr>
          <w:u w:val="single"/>
          <w:lang w:val="hr-HR"/>
        </w:rPr>
      </w:pPr>
    </w:p>
    <w:p w:rsidR="00D8042E" w:rsidRPr="00D8042E" w:rsidRDefault="00764933" w:rsidP="00D8042E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>Literatura:</w:t>
      </w:r>
    </w:p>
    <w:p w:rsidR="00764933" w:rsidRPr="00764933" w:rsidRDefault="00D8042E" w:rsidP="00764933">
      <w:pPr>
        <w:jc w:val="both"/>
      </w:pPr>
      <w:r w:rsidRPr="00D8042E">
        <w:rPr>
          <w:lang w:val="hr-HR"/>
        </w:rPr>
        <w:t>Davies</w:t>
      </w:r>
      <w:r w:rsidR="00305430">
        <w:rPr>
          <w:lang w:val="hr-HR"/>
        </w:rPr>
        <w:t>, W.</w:t>
      </w:r>
      <w:r w:rsidRPr="00D8042E">
        <w:rPr>
          <w:lang w:val="hr-HR"/>
        </w:rPr>
        <w:t xml:space="preserve"> </w:t>
      </w:r>
      <w:r w:rsidR="00305430">
        <w:rPr>
          <w:lang w:val="hr-HR"/>
        </w:rPr>
        <w:t>(2000.)</w:t>
      </w:r>
      <w:r w:rsidR="00764933">
        <w:rPr>
          <w:lang w:val="hr-HR"/>
        </w:rPr>
        <w:t xml:space="preserve"> </w:t>
      </w:r>
      <w:r w:rsidR="00764933" w:rsidRPr="00903265">
        <w:rPr>
          <w:i/>
          <w:lang w:val="hr-HR"/>
        </w:rPr>
        <w:t>''</w:t>
      </w:r>
      <w:r w:rsidRPr="00903265">
        <w:rPr>
          <w:i/>
          <w:lang w:val="hr-HR"/>
        </w:rPr>
        <w:t>Overcoming anger and irritability</w:t>
      </w:r>
      <w:r w:rsidR="00764933" w:rsidRPr="00903265">
        <w:rPr>
          <w:i/>
          <w:lang w:val="hr-HR"/>
        </w:rPr>
        <w:t>''</w:t>
      </w:r>
      <w:r w:rsidRPr="00D8042E">
        <w:rPr>
          <w:lang w:val="hr-HR"/>
        </w:rPr>
        <w:t>: A self</w:t>
      </w:r>
      <w:r w:rsidR="00764933">
        <w:rPr>
          <w:lang w:val="hr-HR"/>
        </w:rPr>
        <w:t>-</w:t>
      </w:r>
      <w:r w:rsidRPr="00D8042E">
        <w:rPr>
          <w:lang w:val="hr-HR"/>
        </w:rPr>
        <w:t>help guide using</w:t>
      </w:r>
      <w:r w:rsidR="00764933">
        <w:rPr>
          <w:lang w:val="hr-HR"/>
        </w:rPr>
        <w:t xml:space="preserve"> cognitive behavioral techniques</w:t>
      </w:r>
      <w:r w:rsidR="00305430">
        <w:rPr>
          <w:lang w:val="hr-HR"/>
        </w:rPr>
        <w:t xml:space="preserve">. </w:t>
      </w:r>
      <w:r w:rsidR="00764933" w:rsidRPr="00764933">
        <w:t> London : Robinson</w:t>
      </w:r>
      <w:r w:rsidR="00764933">
        <w:t>.</w:t>
      </w:r>
    </w:p>
    <w:p w:rsidR="00D8042E" w:rsidRPr="00D8042E" w:rsidRDefault="00D8042E" w:rsidP="00D8042E">
      <w:pPr>
        <w:jc w:val="both"/>
        <w:rPr>
          <w:lang w:val="hr-HR"/>
        </w:rPr>
      </w:pPr>
      <w:r w:rsidRPr="00D8042E">
        <w:rPr>
          <w:lang w:val="hr-HR"/>
        </w:rPr>
        <w:t>Richardson, C. i Halliwell, E. (2008). </w:t>
      </w:r>
      <w:r w:rsidRPr="00D8042E">
        <w:rPr>
          <w:i/>
          <w:iCs/>
          <w:lang w:val="hr-HR"/>
        </w:rPr>
        <w:t>Boiling point: Problem anger and what we can do about it. </w:t>
      </w:r>
      <w:r w:rsidRPr="00D8042E">
        <w:rPr>
          <w:lang w:val="hr-HR"/>
        </w:rPr>
        <w:t>London: Mental Health Foundation</w:t>
      </w:r>
      <w:r w:rsidR="00764933">
        <w:rPr>
          <w:lang w:val="hr-HR"/>
        </w:rPr>
        <w:t>.</w:t>
      </w:r>
    </w:p>
    <w:p w:rsidR="00D8042E" w:rsidRPr="00D8042E" w:rsidRDefault="00D8042E" w:rsidP="00D8042E">
      <w:pPr>
        <w:jc w:val="both"/>
        <w:rPr>
          <w:lang w:val="hr-HR"/>
        </w:rPr>
      </w:pPr>
      <w:r w:rsidRPr="00D8042E">
        <w:rPr>
          <w:lang w:val="hr-HR"/>
        </w:rPr>
        <w:t>Reeve, J. (2010). </w:t>
      </w:r>
      <w:r w:rsidRPr="00D8042E">
        <w:rPr>
          <w:i/>
          <w:iCs/>
          <w:lang w:val="hr-HR"/>
        </w:rPr>
        <w:t>Razumijevanje motivacije i emocija. </w:t>
      </w:r>
      <w:r w:rsidRPr="00D8042E">
        <w:rPr>
          <w:lang w:val="hr-HR"/>
        </w:rPr>
        <w:t>Jastrebarsko: Naklada Slap.</w:t>
      </w:r>
    </w:p>
    <w:p w:rsidR="005F3C2E" w:rsidRDefault="005F3C2E" w:rsidP="00D8042E">
      <w:pPr>
        <w:jc w:val="both"/>
      </w:pPr>
    </w:p>
    <w:p w:rsidR="005F3C2E" w:rsidRPr="005F3C2E" w:rsidRDefault="005F3C2E" w:rsidP="005F3C2E"/>
    <w:p w:rsidR="005F3C2E" w:rsidRDefault="005F3C2E" w:rsidP="005F3C2E"/>
    <w:p w:rsidR="00B063E6" w:rsidRPr="005F3C2E" w:rsidRDefault="005F3C2E" w:rsidP="005F3C2E">
      <w:pPr>
        <w:tabs>
          <w:tab w:val="left" w:pos="7545"/>
        </w:tabs>
        <w:jc w:val="right"/>
      </w:pPr>
      <w:r>
        <w:t>PRIPREMILA: Marina Dropulić, dipl. psiholog</w:t>
      </w:r>
    </w:p>
    <w:sectPr w:rsidR="00B063E6" w:rsidRPr="005F3C2E" w:rsidSect="00E50C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D84E" w16cex:dateUtc="2023-06-22T12:25:00Z"/>
  <w16cex:commentExtensible w16cex:durableId="283ED26F" w16cex:dateUtc="2023-06-22T12:00:00Z"/>
  <w16cex:commentExtensible w16cex:durableId="283ED35E" w16cex:dateUtc="2023-06-22T12:04:00Z"/>
  <w16cex:commentExtensible w16cex:durableId="283ED316" w16cex:dateUtc="2023-06-22T12:03:00Z"/>
  <w16cex:commentExtensible w16cex:durableId="283ED37D" w16cex:dateUtc="2023-06-22T12:04:00Z"/>
  <w16cex:commentExtensible w16cex:durableId="283ED735" w16cex:dateUtc="2023-06-22T12:20:00Z"/>
  <w16cex:commentExtensible w16cex:durableId="283ED763" w16cex:dateUtc="2023-06-22T12:21:00Z"/>
  <w16cex:commentExtensible w16cex:durableId="283EDD95" w16cex:dateUtc="2023-06-22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FC4706" w16cid:durableId="283ED84E"/>
  <w16cid:commentId w16cid:paraId="6E286533" w16cid:durableId="283ED26F"/>
  <w16cid:commentId w16cid:paraId="6C58C9B5" w16cid:durableId="283ED35E"/>
  <w16cid:commentId w16cid:paraId="08CC94A8" w16cid:durableId="283ED316"/>
  <w16cid:commentId w16cid:paraId="3AE16FD4" w16cid:durableId="283ED37D"/>
  <w16cid:commentId w16cid:paraId="4E76F30C" w16cid:durableId="283ED735"/>
  <w16cid:commentId w16cid:paraId="289207D8" w16cid:durableId="283ED763"/>
  <w16cid:commentId w16cid:paraId="168B342A" w16cid:durableId="283EDD9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01" w:rsidRDefault="00445501" w:rsidP="005F3C2E">
      <w:pPr>
        <w:spacing w:after="0" w:line="240" w:lineRule="auto"/>
      </w:pPr>
      <w:r>
        <w:separator/>
      </w:r>
    </w:p>
  </w:endnote>
  <w:endnote w:type="continuationSeparator" w:id="0">
    <w:p w:rsidR="00445501" w:rsidRDefault="00445501" w:rsidP="005F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01" w:rsidRDefault="00445501" w:rsidP="005F3C2E">
      <w:pPr>
        <w:spacing w:after="0" w:line="240" w:lineRule="auto"/>
      </w:pPr>
      <w:r>
        <w:separator/>
      </w:r>
    </w:p>
  </w:footnote>
  <w:footnote w:type="continuationSeparator" w:id="0">
    <w:p w:rsidR="00445501" w:rsidRDefault="00445501" w:rsidP="005F3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2E"/>
    <w:rsid w:val="00087921"/>
    <w:rsid w:val="000D0CBC"/>
    <w:rsid w:val="000D0F33"/>
    <w:rsid w:val="00143C4A"/>
    <w:rsid w:val="00213623"/>
    <w:rsid w:val="00240DC9"/>
    <w:rsid w:val="00305430"/>
    <w:rsid w:val="00335A51"/>
    <w:rsid w:val="00374DED"/>
    <w:rsid w:val="003C22E6"/>
    <w:rsid w:val="00445501"/>
    <w:rsid w:val="004D3A79"/>
    <w:rsid w:val="004D61A1"/>
    <w:rsid w:val="00526503"/>
    <w:rsid w:val="0057036C"/>
    <w:rsid w:val="005F3C2E"/>
    <w:rsid w:val="00764933"/>
    <w:rsid w:val="007669B8"/>
    <w:rsid w:val="007C3F9B"/>
    <w:rsid w:val="00865FD5"/>
    <w:rsid w:val="00903265"/>
    <w:rsid w:val="00B063E6"/>
    <w:rsid w:val="00BF2527"/>
    <w:rsid w:val="00D00411"/>
    <w:rsid w:val="00D125F2"/>
    <w:rsid w:val="00D730E3"/>
    <w:rsid w:val="00D8042E"/>
    <w:rsid w:val="00D91967"/>
    <w:rsid w:val="00E50C83"/>
    <w:rsid w:val="00E57EA7"/>
    <w:rsid w:val="00E91E9C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2E719-1057-4B99-BAD7-EE8C6A1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70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0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5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3C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C2E"/>
  </w:style>
  <w:style w:type="paragraph" w:styleId="Footer">
    <w:name w:val="footer"/>
    <w:basedOn w:val="Normal"/>
    <w:link w:val="FooterChar"/>
    <w:uiPriority w:val="99"/>
    <w:unhideWhenUsed/>
    <w:rsid w:val="005F3C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45A4-470C-45E7-8567-F05BCC92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hubikotvr@outlook.com</cp:lastModifiedBy>
  <cp:revision>2</cp:revision>
  <cp:lastPrinted>2023-06-26T13:05:00Z</cp:lastPrinted>
  <dcterms:created xsi:type="dcterms:W3CDTF">2023-06-27T15:56:00Z</dcterms:created>
  <dcterms:modified xsi:type="dcterms:W3CDTF">2023-06-27T15:56:00Z</dcterms:modified>
</cp:coreProperties>
</file>