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D7" w:rsidRDefault="00AD7ED7" w:rsidP="00916C39">
      <w:pPr>
        <w:jc w:val="center"/>
      </w:pPr>
      <w:proofErr w:type="spellStart"/>
      <w:r>
        <w:t>Beckova</w:t>
      </w:r>
      <w:proofErr w:type="spellEnd"/>
      <w:r>
        <w:t xml:space="preserve"> </w:t>
      </w:r>
      <w:proofErr w:type="spellStart"/>
      <w:r>
        <w:t>ljestvica</w:t>
      </w:r>
      <w:proofErr w:type="spellEnd"/>
      <w:r>
        <w:t xml:space="preserve"> </w:t>
      </w:r>
      <w:r w:rsidR="00D7104A">
        <w:t xml:space="preserve">za </w:t>
      </w:r>
      <w:proofErr w:type="spellStart"/>
      <w:r w:rsidR="00D7104A">
        <w:t>procjenu</w:t>
      </w:r>
      <w:proofErr w:type="spellEnd"/>
      <w:r w:rsidR="00D7104A">
        <w:t xml:space="preserve"> </w:t>
      </w:r>
      <w:proofErr w:type="spellStart"/>
      <w:r w:rsidR="00D7104A">
        <w:t>misli</w:t>
      </w:r>
      <w:proofErr w:type="spellEnd"/>
      <w:r w:rsidR="00D7104A">
        <w:t xml:space="preserve"> o samoubojstvu</w:t>
      </w:r>
      <w:bookmarkStart w:id="0" w:name="_GoBack"/>
      <w:bookmarkEnd w:id="0"/>
    </w:p>
    <w:p w:rsidR="00AD7ED7" w:rsidRDefault="00AD7ED7">
      <w:r w:rsidRPr="00916C39">
        <w:rPr>
          <w:highlight w:val="lightGray"/>
        </w:rPr>
        <w:t xml:space="preserve">1. </w:t>
      </w:r>
      <w:proofErr w:type="spellStart"/>
      <w:r w:rsidRPr="00916C39">
        <w:rPr>
          <w:highlight w:val="lightGray"/>
        </w:rPr>
        <w:t>Želja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životom</w:t>
      </w:r>
      <w:proofErr w:type="spellEnd"/>
      <w:r>
        <w:t xml:space="preserve"> </w:t>
      </w:r>
    </w:p>
    <w:p w:rsidR="00AD7ED7" w:rsidRDefault="00AD7ED7" w:rsidP="00AD7ED7">
      <w:pPr>
        <w:spacing w:after="0" w:line="240" w:lineRule="auto"/>
      </w:pPr>
      <w:r>
        <w:t xml:space="preserve">0. </w:t>
      </w:r>
      <w:proofErr w:type="spellStart"/>
      <w:r>
        <w:t>Umjerena</w:t>
      </w:r>
      <w:proofErr w:type="spellEnd"/>
      <w:r>
        <w:t xml:space="preserve"> do </w:t>
      </w:r>
      <w:proofErr w:type="spellStart"/>
      <w:r>
        <w:t>jaka</w:t>
      </w:r>
      <w:proofErr w:type="spellEnd"/>
      <w:r>
        <w:t xml:space="preserve"> </w:t>
      </w:r>
    </w:p>
    <w:p w:rsidR="00AD7ED7" w:rsidRDefault="00AD7ED7" w:rsidP="00AD7ED7">
      <w:pPr>
        <w:spacing w:after="0" w:line="240" w:lineRule="auto"/>
      </w:pPr>
      <w:r>
        <w:t xml:space="preserve">1. </w:t>
      </w:r>
      <w:proofErr w:type="spellStart"/>
      <w:r>
        <w:t>Slaba</w:t>
      </w:r>
      <w:proofErr w:type="spellEnd"/>
      <w:r>
        <w:t xml:space="preserve"> </w:t>
      </w:r>
    </w:p>
    <w:p w:rsidR="00AD7ED7" w:rsidRDefault="00AD7ED7" w:rsidP="00AD7ED7">
      <w:pPr>
        <w:spacing w:line="240" w:lineRule="auto"/>
      </w:pPr>
      <w:r>
        <w:t xml:space="preserve">2. </w:t>
      </w:r>
      <w:proofErr w:type="spellStart"/>
      <w:r>
        <w:t>Nikakva</w:t>
      </w:r>
      <w:proofErr w:type="spellEnd"/>
      <w:r>
        <w:t xml:space="preserve"> </w:t>
      </w:r>
    </w:p>
    <w:p w:rsidR="00AD7ED7" w:rsidRDefault="00AD7ED7" w:rsidP="00AD7ED7">
      <w:r w:rsidRPr="00916C39">
        <w:rPr>
          <w:highlight w:val="lightGray"/>
        </w:rPr>
        <w:t xml:space="preserve">2. </w:t>
      </w:r>
      <w:proofErr w:type="spellStart"/>
      <w:r w:rsidRPr="00916C39">
        <w:rPr>
          <w:highlight w:val="lightGray"/>
        </w:rPr>
        <w:t>Želja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smrću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0. </w:t>
      </w:r>
      <w:proofErr w:type="spellStart"/>
      <w:r>
        <w:t>Nikakva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1. </w:t>
      </w:r>
      <w:proofErr w:type="spellStart"/>
      <w:r>
        <w:t>Slaba</w:t>
      </w:r>
      <w:proofErr w:type="spellEnd"/>
      <w:r>
        <w:t xml:space="preserve"> </w:t>
      </w:r>
    </w:p>
    <w:p w:rsidR="00AD7ED7" w:rsidRDefault="00AD7ED7">
      <w:r>
        <w:t xml:space="preserve">2. </w:t>
      </w:r>
      <w:proofErr w:type="spellStart"/>
      <w:r>
        <w:t>Jaka</w:t>
      </w:r>
      <w:proofErr w:type="spellEnd"/>
      <w:r>
        <w:t xml:space="preserve"> </w:t>
      </w:r>
    </w:p>
    <w:p w:rsidR="00AD7ED7" w:rsidRDefault="00AD7ED7">
      <w:r w:rsidRPr="00916C39">
        <w:rPr>
          <w:highlight w:val="lightGray"/>
        </w:rPr>
        <w:t xml:space="preserve">3. </w:t>
      </w:r>
      <w:proofErr w:type="spellStart"/>
      <w:r w:rsidRPr="00916C39">
        <w:rPr>
          <w:highlight w:val="lightGray"/>
        </w:rPr>
        <w:t>Razlozi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življenje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umiranje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0. </w:t>
      </w:r>
      <w:proofErr w:type="spellStart"/>
      <w:r>
        <w:t>Želja</w:t>
      </w:r>
      <w:proofErr w:type="spellEnd"/>
      <w:r>
        <w:t xml:space="preserve"> za </w:t>
      </w:r>
      <w:proofErr w:type="spellStart"/>
      <w:r>
        <w:t>življenjem</w:t>
      </w:r>
      <w:proofErr w:type="spellEnd"/>
      <w:r>
        <w:t xml:space="preserve"> </w:t>
      </w:r>
      <w:proofErr w:type="spellStart"/>
      <w:r>
        <w:t>nadjačava</w:t>
      </w:r>
      <w:proofErr w:type="spellEnd"/>
      <w:r>
        <w:t xml:space="preserve"> </w:t>
      </w:r>
      <w:proofErr w:type="spellStart"/>
      <w:r>
        <w:t>želju</w:t>
      </w:r>
      <w:proofErr w:type="spellEnd"/>
      <w:r>
        <w:t xml:space="preserve"> za </w:t>
      </w:r>
      <w:proofErr w:type="spellStart"/>
      <w:r>
        <w:t>umiranjem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1. </w:t>
      </w:r>
      <w:proofErr w:type="spellStart"/>
      <w:r>
        <w:t>Otprilike</w:t>
      </w:r>
      <w:proofErr w:type="spellEnd"/>
      <w:r>
        <w:t xml:space="preserve"> </w:t>
      </w:r>
      <w:proofErr w:type="spellStart"/>
      <w:r>
        <w:t>jednaki</w:t>
      </w:r>
      <w:proofErr w:type="spellEnd"/>
      <w:r>
        <w:t xml:space="preserve"> </w:t>
      </w:r>
    </w:p>
    <w:p w:rsidR="00AD7ED7" w:rsidRDefault="00AD7ED7">
      <w:r>
        <w:t xml:space="preserve">2. </w:t>
      </w:r>
      <w:proofErr w:type="spellStart"/>
      <w:r>
        <w:t>Želja</w:t>
      </w:r>
      <w:proofErr w:type="spellEnd"/>
      <w:r>
        <w:t xml:space="preserve"> za </w:t>
      </w:r>
      <w:proofErr w:type="spellStart"/>
      <w:r>
        <w:t>umiranjem</w:t>
      </w:r>
      <w:proofErr w:type="spellEnd"/>
      <w:r>
        <w:t xml:space="preserve"> </w:t>
      </w:r>
      <w:proofErr w:type="spellStart"/>
      <w:r>
        <w:t>nadjačava</w:t>
      </w:r>
      <w:proofErr w:type="spellEnd"/>
      <w:r>
        <w:t xml:space="preserve"> </w:t>
      </w:r>
      <w:proofErr w:type="spellStart"/>
      <w:r>
        <w:t>želju</w:t>
      </w:r>
      <w:proofErr w:type="spellEnd"/>
      <w:r>
        <w:t xml:space="preserve"> za </w:t>
      </w:r>
      <w:proofErr w:type="spellStart"/>
      <w:r>
        <w:t>življenjem</w:t>
      </w:r>
      <w:proofErr w:type="spellEnd"/>
      <w:r>
        <w:t xml:space="preserve"> </w:t>
      </w:r>
    </w:p>
    <w:p w:rsidR="00AD7ED7" w:rsidRDefault="00AD7ED7">
      <w:r w:rsidRPr="00916C39">
        <w:rPr>
          <w:highlight w:val="lightGray"/>
        </w:rPr>
        <w:t xml:space="preserve">4. </w:t>
      </w:r>
      <w:proofErr w:type="spellStart"/>
      <w:r w:rsidRPr="00916C39">
        <w:rPr>
          <w:highlight w:val="lightGray"/>
        </w:rPr>
        <w:t>Želja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aktivnim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pokušajem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samoubojstva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0. </w:t>
      </w:r>
      <w:proofErr w:type="spellStart"/>
      <w:r>
        <w:t>Nikakva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1. </w:t>
      </w:r>
      <w:proofErr w:type="spellStart"/>
      <w:r>
        <w:t>Slaba</w:t>
      </w:r>
      <w:proofErr w:type="spellEnd"/>
      <w:r>
        <w:t xml:space="preserve"> </w:t>
      </w:r>
    </w:p>
    <w:p w:rsidR="00AD7ED7" w:rsidRDefault="00AD7ED7">
      <w:r>
        <w:t xml:space="preserve">2. </w:t>
      </w:r>
      <w:proofErr w:type="spellStart"/>
      <w:r>
        <w:t>Umjerena</w:t>
      </w:r>
      <w:proofErr w:type="spellEnd"/>
      <w:r>
        <w:t xml:space="preserve"> do </w:t>
      </w:r>
      <w:proofErr w:type="spellStart"/>
      <w:r>
        <w:t>jaka</w:t>
      </w:r>
      <w:proofErr w:type="spellEnd"/>
      <w:r>
        <w:t xml:space="preserve"> </w:t>
      </w:r>
    </w:p>
    <w:p w:rsidR="00AD7ED7" w:rsidRDefault="00AD7ED7">
      <w:r w:rsidRPr="00916C39">
        <w:rPr>
          <w:highlight w:val="lightGray"/>
        </w:rPr>
        <w:t xml:space="preserve">5. </w:t>
      </w:r>
      <w:proofErr w:type="spellStart"/>
      <w:r w:rsidRPr="00916C39">
        <w:rPr>
          <w:highlight w:val="lightGray"/>
        </w:rPr>
        <w:t>Pasivna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želja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samoubojstvom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0. </w:t>
      </w:r>
      <w:proofErr w:type="spellStart"/>
      <w:r>
        <w:t>Poduzeo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opreza</w:t>
      </w:r>
      <w:proofErr w:type="spellEnd"/>
      <w:r>
        <w:t xml:space="preserve"> da </w:t>
      </w:r>
      <w:proofErr w:type="spellStart"/>
      <w:r>
        <w:t>spasim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</w:p>
    <w:p w:rsidR="00AD7ED7" w:rsidRDefault="00AD7ED7" w:rsidP="00AD7ED7">
      <w:pPr>
        <w:spacing w:after="0"/>
      </w:pPr>
      <w:r>
        <w:t xml:space="preserve">1. </w:t>
      </w:r>
      <w:proofErr w:type="spellStart"/>
      <w:r>
        <w:t>Prepustio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život</w:t>
      </w:r>
      <w:proofErr w:type="spellEnd"/>
      <w:r>
        <w:t>/</w:t>
      </w:r>
      <w:proofErr w:type="spellStart"/>
      <w:r>
        <w:t>smrt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</w:p>
    <w:p w:rsidR="00AD7ED7" w:rsidRDefault="00AD7ED7">
      <w:r>
        <w:t xml:space="preserve">2. </w:t>
      </w:r>
      <w:proofErr w:type="spellStart"/>
      <w:r>
        <w:t>izbjegao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korake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za </w:t>
      </w:r>
      <w:proofErr w:type="spellStart"/>
      <w:r>
        <w:t>spašavanje</w:t>
      </w:r>
      <w:proofErr w:type="spellEnd"/>
      <w:r>
        <w:t>/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 </w:t>
      </w:r>
    </w:p>
    <w:p w:rsidR="00B878A7" w:rsidRDefault="00AD7ED7">
      <w:r w:rsidRPr="00916C39">
        <w:rPr>
          <w:highlight w:val="lightGray"/>
        </w:rPr>
        <w:t xml:space="preserve">6. </w:t>
      </w:r>
      <w:proofErr w:type="spellStart"/>
      <w:r w:rsidRPr="00916C39">
        <w:rPr>
          <w:highlight w:val="lightGray"/>
        </w:rPr>
        <w:t>Vremenska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dimenzija</w:t>
      </w:r>
      <w:proofErr w:type="spellEnd"/>
      <w:r w:rsidRPr="00916C39">
        <w:rPr>
          <w:highlight w:val="lightGray"/>
        </w:rPr>
        <w:t xml:space="preserve">: </w:t>
      </w:r>
      <w:proofErr w:type="spellStart"/>
      <w:r w:rsidRPr="00916C39">
        <w:rPr>
          <w:highlight w:val="lightGray"/>
        </w:rPr>
        <w:t>trajanje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misli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želje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samoubojstvom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Kratka</w:t>
      </w:r>
      <w:proofErr w:type="spellEnd"/>
      <w:r>
        <w:t>/</w:t>
      </w:r>
      <w:proofErr w:type="spellStart"/>
      <w:r>
        <w:t>prolazna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Dulja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Kontinuirano</w:t>
      </w:r>
      <w:proofErr w:type="spellEnd"/>
      <w:r>
        <w:t xml:space="preserve"> (</w:t>
      </w:r>
      <w:proofErr w:type="spellStart"/>
      <w:r>
        <w:t>kronično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kontinuirano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7. </w:t>
      </w:r>
      <w:proofErr w:type="spellStart"/>
      <w:r w:rsidRPr="00916C39">
        <w:rPr>
          <w:highlight w:val="lightGray"/>
        </w:rPr>
        <w:t>Vremenska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dimenzija</w:t>
      </w:r>
      <w:proofErr w:type="spellEnd"/>
      <w:r w:rsidRPr="00916C39">
        <w:rPr>
          <w:highlight w:val="lightGray"/>
        </w:rPr>
        <w:t xml:space="preserve">: </w:t>
      </w:r>
      <w:proofErr w:type="spellStart"/>
      <w:r w:rsidRPr="00916C39">
        <w:rPr>
          <w:highlight w:val="lightGray"/>
        </w:rPr>
        <w:t>Učestalost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samoubojstva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Rijetka</w:t>
      </w:r>
      <w:proofErr w:type="spellEnd"/>
      <w:r>
        <w:t>/</w:t>
      </w:r>
      <w:proofErr w:type="spellStart"/>
      <w:r>
        <w:t>povremena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Povremena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Trajna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kontinuirana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8. </w:t>
      </w:r>
      <w:proofErr w:type="spellStart"/>
      <w:r w:rsidRPr="00916C39">
        <w:rPr>
          <w:highlight w:val="lightGray"/>
        </w:rPr>
        <w:t>Stav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prema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zamisli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želji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Odbijajući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Ambivalentan</w:t>
      </w:r>
      <w:proofErr w:type="spellEnd"/>
      <w:r>
        <w:t>/</w:t>
      </w:r>
      <w:proofErr w:type="spellStart"/>
      <w:r>
        <w:t>ravnodušan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Prihvatljiv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9. </w:t>
      </w:r>
      <w:proofErr w:type="spellStart"/>
      <w:r w:rsidRPr="00916C39">
        <w:rPr>
          <w:highlight w:val="lightGray"/>
        </w:rPr>
        <w:t>Kontrola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nad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samoubilačkim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djelovanjem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željom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djelovanjem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Ima </w:t>
      </w:r>
      <w:proofErr w:type="spellStart"/>
      <w:r>
        <w:t>osjećaj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Nesiguran</w:t>
      </w:r>
      <w:proofErr w:type="spellEnd"/>
      <w:r>
        <w:t xml:space="preserve"> u </w:t>
      </w:r>
      <w:proofErr w:type="spellStart"/>
      <w:r>
        <w:t>kontrolu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osjećaj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lastRenderedPageBreak/>
        <w:t xml:space="preserve">10. </w:t>
      </w:r>
      <w:proofErr w:type="spellStart"/>
      <w:r w:rsidRPr="00916C39">
        <w:rPr>
          <w:highlight w:val="lightGray"/>
        </w:rPr>
        <w:t>Sprečavanje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aktivnog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pokušaja</w:t>
      </w:r>
      <w:proofErr w:type="spellEnd"/>
      <w:r w:rsidRPr="00916C39">
        <w:rPr>
          <w:highlight w:val="lightGray"/>
        </w:rPr>
        <w:t xml:space="preserve"> (</w:t>
      </w:r>
      <w:proofErr w:type="spellStart"/>
      <w:r w:rsidRPr="00916C39">
        <w:rPr>
          <w:highlight w:val="lightGray"/>
        </w:rPr>
        <w:t>npr</w:t>
      </w:r>
      <w:proofErr w:type="spellEnd"/>
      <w:r w:rsidRPr="00916C39">
        <w:rPr>
          <w:highlight w:val="lightGray"/>
        </w:rPr>
        <w:t xml:space="preserve">. </w:t>
      </w:r>
      <w:proofErr w:type="spellStart"/>
      <w:r w:rsidRPr="00916C39">
        <w:rPr>
          <w:highlight w:val="lightGray"/>
        </w:rPr>
        <w:t>obitelj</w:t>
      </w:r>
      <w:proofErr w:type="spellEnd"/>
      <w:r w:rsidRPr="00916C39">
        <w:rPr>
          <w:highlight w:val="lightGray"/>
        </w:rPr>
        <w:t xml:space="preserve">, </w:t>
      </w:r>
      <w:proofErr w:type="spellStart"/>
      <w:r w:rsidRPr="00916C39">
        <w:rPr>
          <w:highlight w:val="lightGray"/>
        </w:rPr>
        <w:t>vjera</w:t>
      </w:r>
      <w:proofErr w:type="spellEnd"/>
      <w:r w:rsidRPr="00916C39">
        <w:rPr>
          <w:highlight w:val="lightGray"/>
        </w:rPr>
        <w:t xml:space="preserve">, </w:t>
      </w:r>
      <w:proofErr w:type="spellStart"/>
      <w:r w:rsidRPr="00916C39">
        <w:rPr>
          <w:highlight w:val="lightGray"/>
        </w:rPr>
        <w:t>nepovratnost</w:t>
      </w:r>
      <w:proofErr w:type="spellEnd"/>
      <w:r w:rsidRPr="00916C39">
        <w:rPr>
          <w:highlight w:val="lightGray"/>
        </w:rPr>
        <w:t>)</w:t>
      </w:r>
      <w:r>
        <w:t xml:space="preserve"> </w:t>
      </w:r>
    </w:p>
    <w:p w:rsidR="00B878A7" w:rsidRDefault="00AD7ED7" w:rsidP="00B878A7">
      <w:pPr>
        <w:spacing w:after="0"/>
      </w:pPr>
      <w:r>
        <w:t xml:space="preserve">0. Ne </w:t>
      </w:r>
      <w:proofErr w:type="spellStart"/>
      <w:r>
        <w:t>bih</w:t>
      </w:r>
      <w:proofErr w:type="spellEnd"/>
      <w:r>
        <w:t xml:space="preserve"> </w:t>
      </w:r>
      <w:proofErr w:type="spellStart"/>
      <w:r>
        <w:t>pokušao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odvraćanja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zabrinutost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odvraćanja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nikakva</w:t>
      </w:r>
      <w:proofErr w:type="spellEnd"/>
      <w:r>
        <w:t xml:space="preserve"> </w:t>
      </w:r>
      <w:proofErr w:type="spellStart"/>
      <w:r>
        <w:t>briga</w:t>
      </w:r>
      <w:proofErr w:type="spellEnd"/>
      <w:r>
        <w:t xml:space="preserve"> o </w:t>
      </w:r>
      <w:proofErr w:type="spellStart"/>
      <w:r>
        <w:t>odvraćanju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11. </w:t>
      </w:r>
      <w:proofErr w:type="spellStart"/>
      <w:r w:rsidRPr="00916C39">
        <w:rPr>
          <w:highlight w:val="lightGray"/>
        </w:rPr>
        <w:t>Razlog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promišljenog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Manipulirati</w:t>
      </w:r>
      <w:proofErr w:type="spellEnd"/>
      <w:r>
        <w:t xml:space="preserve"> </w:t>
      </w:r>
      <w:proofErr w:type="spellStart"/>
      <w:r>
        <w:t>okolinom</w:t>
      </w:r>
      <w:proofErr w:type="spellEnd"/>
      <w:r>
        <w:t xml:space="preserve">;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, </w:t>
      </w:r>
      <w:proofErr w:type="spellStart"/>
      <w:r>
        <w:t>osvetu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Kombinacija</w:t>
      </w:r>
      <w:proofErr w:type="spellEnd"/>
      <w:r>
        <w:t xml:space="preserve"> 0 </w:t>
      </w:r>
      <w:proofErr w:type="spellStart"/>
      <w:r>
        <w:t>i</w:t>
      </w:r>
      <w:proofErr w:type="spellEnd"/>
      <w:r>
        <w:t xml:space="preserve"> 2 </w:t>
      </w:r>
    </w:p>
    <w:p w:rsidR="00B878A7" w:rsidRDefault="00AD7ED7">
      <w:r>
        <w:t xml:space="preserve">2. </w:t>
      </w:r>
      <w:proofErr w:type="spellStart"/>
      <w:r>
        <w:t>Pobjeći</w:t>
      </w:r>
      <w:proofErr w:type="spellEnd"/>
      <w:r>
        <w:t xml:space="preserve">, </w:t>
      </w:r>
      <w:proofErr w:type="spellStart"/>
      <w:r>
        <w:t>uspjeti</w:t>
      </w:r>
      <w:proofErr w:type="spellEnd"/>
      <w:r>
        <w:t xml:space="preserve">, </w:t>
      </w:r>
      <w:proofErr w:type="spellStart"/>
      <w:r>
        <w:t>riješiti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12. </w:t>
      </w:r>
      <w:proofErr w:type="spellStart"/>
      <w:r w:rsidRPr="00916C39">
        <w:rPr>
          <w:highlight w:val="lightGray"/>
        </w:rPr>
        <w:t>Metoda</w:t>
      </w:r>
      <w:proofErr w:type="spellEnd"/>
      <w:r w:rsidRPr="00916C39">
        <w:rPr>
          <w:highlight w:val="lightGray"/>
        </w:rPr>
        <w:t xml:space="preserve">: </w:t>
      </w:r>
      <w:proofErr w:type="spellStart"/>
      <w:r w:rsidRPr="00916C39">
        <w:rPr>
          <w:highlight w:val="lightGray"/>
        </w:rPr>
        <w:t>Specifičnost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planiranje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planiranog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Ne </w:t>
      </w:r>
      <w:proofErr w:type="spellStart"/>
      <w:r>
        <w:t>uzima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Razmatrano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detalji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razrađeni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Detalji</w:t>
      </w:r>
      <w:proofErr w:type="spellEnd"/>
      <w:r>
        <w:t xml:space="preserve"> </w:t>
      </w:r>
      <w:proofErr w:type="spellStart"/>
      <w:r>
        <w:t>razrađeni</w:t>
      </w:r>
      <w:proofErr w:type="spellEnd"/>
      <w:r>
        <w:t xml:space="preserve">/dobro </w:t>
      </w:r>
      <w:proofErr w:type="spellStart"/>
      <w:r>
        <w:t>formulirani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13. </w:t>
      </w:r>
      <w:proofErr w:type="spellStart"/>
      <w:r w:rsidRPr="00916C39">
        <w:rPr>
          <w:highlight w:val="lightGray"/>
        </w:rPr>
        <w:t>Metoda</w:t>
      </w:r>
      <w:proofErr w:type="spellEnd"/>
      <w:r w:rsidRPr="00916C39">
        <w:rPr>
          <w:highlight w:val="lightGray"/>
        </w:rPr>
        <w:t xml:space="preserve">: </w:t>
      </w:r>
      <w:proofErr w:type="spellStart"/>
      <w:r w:rsidRPr="00916C39">
        <w:rPr>
          <w:highlight w:val="lightGray"/>
        </w:rPr>
        <w:t>Dostupnost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prilika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planirani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dostupna</w:t>
      </w:r>
      <w:proofErr w:type="spellEnd"/>
      <w:r>
        <w:t xml:space="preserve">;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prilike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Metoda</w:t>
      </w:r>
      <w:proofErr w:type="spellEnd"/>
      <w:r>
        <w:t xml:space="preserve"> bi </w:t>
      </w:r>
      <w:proofErr w:type="spellStart"/>
      <w:r>
        <w:t>zahtijevala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/</w:t>
      </w:r>
      <w:proofErr w:type="spellStart"/>
      <w:r>
        <w:t>napor</w:t>
      </w:r>
      <w:proofErr w:type="spellEnd"/>
      <w:r>
        <w:t xml:space="preserve">; </w:t>
      </w:r>
      <w:proofErr w:type="spellStart"/>
      <w:r>
        <w:t>priliku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dostupna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2a.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prilika</w:t>
      </w:r>
      <w:proofErr w:type="spellEnd"/>
      <w:r>
        <w:t xml:space="preserve"> </w:t>
      </w:r>
    </w:p>
    <w:p w:rsidR="00B878A7" w:rsidRDefault="00AD7ED7">
      <w:r>
        <w:t xml:space="preserve">2b. </w:t>
      </w:r>
      <w:proofErr w:type="spellStart"/>
      <w:r>
        <w:t>Predviđena</w:t>
      </w:r>
      <w:proofErr w:type="spellEnd"/>
      <w:r>
        <w:t xml:space="preserve"> </w:t>
      </w:r>
      <w:proofErr w:type="spellStart"/>
      <w:r>
        <w:t>buduća</w:t>
      </w:r>
      <w:proofErr w:type="spellEnd"/>
      <w:r>
        <w:t xml:space="preserve"> </w:t>
      </w:r>
      <w:proofErr w:type="spellStart"/>
      <w:r>
        <w:t>prilika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14. </w:t>
      </w:r>
      <w:proofErr w:type="spellStart"/>
      <w:r w:rsidRPr="00916C39">
        <w:rPr>
          <w:highlight w:val="lightGray"/>
        </w:rPr>
        <w:t>Osjećaj</w:t>
      </w:r>
      <w:proofErr w:type="spellEnd"/>
      <w:r w:rsidRPr="00916C39">
        <w:rPr>
          <w:highlight w:val="lightGray"/>
        </w:rPr>
        <w:t xml:space="preserve"> "</w:t>
      </w:r>
      <w:proofErr w:type="spellStart"/>
      <w:r w:rsidRPr="00916C39">
        <w:rPr>
          <w:highlight w:val="lightGray"/>
        </w:rPr>
        <w:t>sposobnosti</w:t>
      </w:r>
      <w:proofErr w:type="spellEnd"/>
      <w:r w:rsidRPr="00916C39">
        <w:rPr>
          <w:highlight w:val="lightGray"/>
        </w:rPr>
        <w:t xml:space="preserve">" za </w:t>
      </w:r>
      <w:proofErr w:type="spellStart"/>
      <w:r w:rsidRPr="00916C39">
        <w:rPr>
          <w:highlight w:val="lightGray"/>
        </w:rPr>
        <w:t>izvođenje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hrabrosti</w:t>
      </w:r>
      <w:proofErr w:type="spellEnd"/>
      <w:r>
        <w:t xml:space="preserve">, </w:t>
      </w:r>
      <w:proofErr w:type="spellStart"/>
      <w:r>
        <w:t>preslab</w:t>
      </w:r>
      <w:proofErr w:type="spellEnd"/>
      <w:r>
        <w:t xml:space="preserve">, </w:t>
      </w:r>
      <w:proofErr w:type="spellStart"/>
      <w:r>
        <w:t>uplašen</w:t>
      </w:r>
      <w:proofErr w:type="spellEnd"/>
      <w:r>
        <w:t xml:space="preserve">, </w:t>
      </w:r>
      <w:proofErr w:type="spellStart"/>
      <w:r>
        <w:t>nesposoban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Nesiguran</w:t>
      </w:r>
      <w:proofErr w:type="spellEnd"/>
      <w:r>
        <w:t xml:space="preserve"> u </w:t>
      </w:r>
      <w:proofErr w:type="spellStart"/>
      <w:r>
        <w:t>hrabrost</w:t>
      </w:r>
      <w:proofErr w:type="spellEnd"/>
      <w:r>
        <w:t xml:space="preserve">, </w:t>
      </w:r>
      <w:proofErr w:type="spellStart"/>
      <w:r>
        <w:t>kompetentnost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Siguran</w:t>
      </w:r>
      <w:proofErr w:type="spellEnd"/>
      <w:r>
        <w:t xml:space="preserve"> u </w:t>
      </w:r>
      <w:proofErr w:type="spellStart"/>
      <w:r>
        <w:t>kompetentnost</w:t>
      </w:r>
      <w:proofErr w:type="spellEnd"/>
      <w:r>
        <w:t xml:space="preserve">, </w:t>
      </w:r>
      <w:proofErr w:type="spellStart"/>
      <w:r>
        <w:t>hrabrost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15. </w:t>
      </w:r>
      <w:proofErr w:type="spellStart"/>
      <w:r w:rsidRPr="00916C39">
        <w:rPr>
          <w:highlight w:val="lightGray"/>
        </w:rPr>
        <w:t>Očekivanje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iščekivanje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stvarnog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Ne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Nesiguran</w:t>
      </w:r>
      <w:proofErr w:type="spellEnd"/>
      <w:r>
        <w:t xml:space="preserve">, 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siguran</w:t>
      </w:r>
      <w:proofErr w:type="spellEnd"/>
      <w:r>
        <w:t xml:space="preserve"> </w:t>
      </w:r>
    </w:p>
    <w:p w:rsidR="00B878A7" w:rsidRDefault="00AD7ED7">
      <w:r>
        <w:t xml:space="preserve">2. Da </w:t>
      </w:r>
    </w:p>
    <w:p w:rsidR="00B878A7" w:rsidRDefault="00AD7ED7">
      <w:r w:rsidRPr="00916C39">
        <w:rPr>
          <w:highlight w:val="lightGray"/>
        </w:rPr>
        <w:t xml:space="preserve">16. </w:t>
      </w:r>
      <w:proofErr w:type="spellStart"/>
      <w:r w:rsidRPr="00916C39">
        <w:rPr>
          <w:highlight w:val="lightGray"/>
        </w:rPr>
        <w:t>Stvarna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priprema</w:t>
      </w:r>
      <w:proofErr w:type="spellEnd"/>
      <w:r w:rsidRPr="00916C39">
        <w:rPr>
          <w:highlight w:val="lightGray"/>
        </w:rPr>
        <w:t xml:space="preserve"> za </w:t>
      </w:r>
      <w:proofErr w:type="spellStart"/>
      <w:r w:rsidRPr="00916C39">
        <w:rPr>
          <w:highlight w:val="lightGray"/>
        </w:rPr>
        <w:t>promišljeni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pokušaj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Nikakva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Djelomična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skupljanja</w:t>
      </w:r>
      <w:proofErr w:type="spellEnd"/>
      <w:r>
        <w:t xml:space="preserve"> </w:t>
      </w:r>
      <w:proofErr w:type="spellStart"/>
      <w:r>
        <w:t>tableta</w:t>
      </w:r>
      <w:proofErr w:type="spellEnd"/>
      <w:r>
        <w:t xml:space="preserve">) </w:t>
      </w:r>
    </w:p>
    <w:p w:rsidR="00B878A7" w:rsidRDefault="00AD7ED7">
      <w:r>
        <w:t xml:space="preserve">2. </w:t>
      </w:r>
      <w:proofErr w:type="spellStart"/>
      <w:r>
        <w:t>Kompletna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tablete</w:t>
      </w:r>
      <w:proofErr w:type="spellEnd"/>
      <w:r>
        <w:t xml:space="preserve">, </w:t>
      </w:r>
      <w:proofErr w:type="spellStart"/>
      <w:r>
        <w:t>napunjen</w:t>
      </w:r>
      <w:proofErr w:type="spellEnd"/>
      <w:r>
        <w:t xml:space="preserve"> </w:t>
      </w:r>
      <w:proofErr w:type="spellStart"/>
      <w:r>
        <w:t>pištolj</w:t>
      </w:r>
      <w:proofErr w:type="spellEnd"/>
      <w:r>
        <w:t xml:space="preserve">) </w:t>
      </w:r>
    </w:p>
    <w:p w:rsidR="00B878A7" w:rsidRDefault="00AD7ED7">
      <w:r w:rsidRPr="00916C39">
        <w:rPr>
          <w:highlight w:val="lightGray"/>
        </w:rPr>
        <w:t xml:space="preserve">17. </w:t>
      </w:r>
      <w:proofErr w:type="spellStart"/>
      <w:r w:rsidRPr="00916C39">
        <w:rPr>
          <w:highlight w:val="lightGray"/>
        </w:rPr>
        <w:t>Oproštajno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pismo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Započeto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dovršeno</w:t>
      </w:r>
      <w:proofErr w:type="spellEnd"/>
      <w:r>
        <w:t xml:space="preserve">;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razmišljao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Dovršeno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18. </w:t>
      </w:r>
      <w:proofErr w:type="spellStart"/>
      <w:r w:rsidRPr="00916C39">
        <w:rPr>
          <w:highlight w:val="lightGray"/>
        </w:rPr>
        <w:t>Završne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radnje</w:t>
      </w:r>
      <w:proofErr w:type="spellEnd"/>
      <w:r w:rsidRPr="00916C39">
        <w:rPr>
          <w:highlight w:val="lightGray"/>
        </w:rPr>
        <w:t xml:space="preserve"> u </w:t>
      </w:r>
      <w:proofErr w:type="spellStart"/>
      <w:r w:rsidRPr="00916C39">
        <w:rPr>
          <w:highlight w:val="lightGray"/>
        </w:rPr>
        <w:t>očekivanju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smrti</w:t>
      </w:r>
      <w:proofErr w:type="spellEnd"/>
      <w:r w:rsidRPr="00916C39">
        <w:rPr>
          <w:highlight w:val="lightGray"/>
        </w:rPr>
        <w:t xml:space="preserve"> (</w:t>
      </w:r>
      <w:proofErr w:type="spellStart"/>
      <w:r w:rsidRPr="00916C39">
        <w:rPr>
          <w:highlight w:val="lightGray"/>
        </w:rPr>
        <w:t>npr</w:t>
      </w:r>
      <w:proofErr w:type="spellEnd"/>
      <w:r w:rsidRPr="00916C39">
        <w:rPr>
          <w:highlight w:val="lightGray"/>
        </w:rPr>
        <w:t xml:space="preserve">. </w:t>
      </w:r>
      <w:proofErr w:type="spellStart"/>
      <w:r w:rsidRPr="00916C39">
        <w:rPr>
          <w:highlight w:val="lightGray"/>
        </w:rPr>
        <w:t>osiguranje</w:t>
      </w:r>
      <w:proofErr w:type="spellEnd"/>
      <w:r w:rsidRPr="00916C39">
        <w:rPr>
          <w:highlight w:val="lightGray"/>
        </w:rPr>
        <w:t xml:space="preserve">, </w:t>
      </w:r>
      <w:proofErr w:type="spellStart"/>
      <w:r w:rsidRPr="00916C39">
        <w:rPr>
          <w:highlight w:val="lightGray"/>
        </w:rPr>
        <w:t>oporuka</w:t>
      </w:r>
      <w:proofErr w:type="spellEnd"/>
      <w:r w:rsidRPr="00916C39">
        <w:rPr>
          <w:highlight w:val="lightGray"/>
        </w:rPr>
        <w:t>)</w:t>
      </w:r>
      <w:r>
        <w:t xml:space="preserve"> </w:t>
      </w:r>
    </w:p>
    <w:p w:rsidR="00B878A7" w:rsidRDefault="00AD7ED7" w:rsidP="00B878A7">
      <w:pPr>
        <w:spacing w:after="0"/>
      </w:pPr>
      <w:r>
        <w:t xml:space="preserve">0. </w:t>
      </w:r>
      <w:proofErr w:type="spellStart"/>
      <w:r>
        <w:t>Nikakve</w:t>
      </w:r>
      <w:proofErr w:type="spellEnd"/>
      <w:r>
        <w:t xml:space="preserve"> </w:t>
      </w:r>
    </w:p>
    <w:p w:rsidR="00B878A7" w:rsidRDefault="00AD7ED7" w:rsidP="00B878A7">
      <w:pPr>
        <w:spacing w:after="0"/>
      </w:pPr>
      <w:r>
        <w:t xml:space="preserve">1. </w:t>
      </w:r>
      <w:proofErr w:type="spellStart"/>
      <w:r>
        <w:t>Razmišljao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napravio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dogovore</w:t>
      </w:r>
      <w:proofErr w:type="spellEnd"/>
      <w:r>
        <w:t xml:space="preserve"> </w:t>
      </w:r>
    </w:p>
    <w:p w:rsidR="00B878A7" w:rsidRDefault="00AD7ED7">
      <w:r>
        <w:t xml:space="preserve">2. </w:t>
      </w:r>
      <w:proofErr w:type="spellStart"/>
      <w:r>
        <w:t>Napravljeni</w:t>
      </w:r>
      <w:proofErr w:type="spellEnd"/>
      <w:r>
        <w:t xml:space="preserve">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planovi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dovršeni</w:t>
      </w:r>
      <w:proofErr w:type="spellEnd"/>
      <w:r>
        <w:t xml:space="preserve"> </w:t>
      </w:r>
      <w:proofErr w:type="spellStart"/>
      <w:r>
        <w:t>dogovori</w:t>
      </w:r>
      <w:proofErr w:type="spellEnd"/>
      <w:r>
        <w:t xml:space="preserve"> </w:t>
      </w:r>
    </w:p>
    <w:p w:rsidR="00B878A7" w:rsidRDefault="00AD7ED7">
      <w:r w:rsidRPr="00916C39">
        <w:rPr>
          <w:highlight w:val="lightGray"/>
        </w:rPr>
        <w:t xml:space="preserve">19. </w:t>
      </w:r>
      <w:proofErr w:type="spellStart"/>
      <w:r w:rsidRPr="00916C39">
        <w:rPr>
          <w:highlight w:val="lightGray"/>
        </w:rPr>
        <w:t>Obmana</w:t>
      </w:r>
      <w:proofErr w:type="spellEnd"/>
      <w:r w:rsidRPr="00916C39">
        <w:rPr>
          <w:highlight w:val="lightGray"/>
        </w:rPr>
        <w:t>/</w:t>
      </w:r>
      <w:proofErr w:type="spellStart"/>
      <w:r w:rsidRPr="00916C39">
        <w:rPr>
          <w:highlight w:val="lightGray"/>
        </w:rPr>
        <w:t>prikrivanje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promišljenog</w:t>
      </w:r>
      <w:proofErr w:type="spellEnd"/>
      <w:r w:rsidRPr="00916C39">
        <w:rPr>
          <w:highlight w:val="lightGray"/>
        </w:rPr>
        <w:t xml:space="preserve"> </w:t>
      </w:r>
      <w:proofErr w:type="spellStart"/>
      <w:r w:rsidRPr="00916C39">
        <w:rPr>
          <w:highlight w:val="lightGray"/>
        </w:rPr>
        <w:t>samoubojstva</w:t>
      </w:r>
      <w:proofErr w:type="spellEnd"/>
      <w:r>
        <w:t xml:space="preserve"> </w:t>
      </w:r>
    </w:p>
    <w:p w:rsidR="00916C39" w:rsidRDefault="00AD7ED7" w:rsidP="00916C39">
      <w:pPr>
        <w:spacing w:after="0"/>
      </w:pPr>
      <w:r>
        <w:lastRenderedPageBreak/>
        <w:t xml:space="preserve">0. </w:t>
      </w:r>
      <w:proofErr w:type="spellStart"/>
      <w:r>
        <w:t>Otvoreno</w:t>
      </w:r>
      <w:proofErr w:type="spellEnd"/>
      <w:r>
        <w:t xml:space="preserve"> </w:t>
      </w:r>
      <w:proofErr w:type="spellStart"/>
      <w:r>
        <w:t>otkrivao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</w:p>
    <w:p w:rsidR="00916C39" w:rsidRDefault="00AD7ED7" w:rsidP="00916C39">
      <w:pPr>
        <w:spacing w:after="0"/>
      </w:pPr>
      <w:r>
        <w:t xml:space="preserve">1. </w:t>
      </w:r>
      <w:proofErr w:type="spellStart"/>
      <w:r>
        <w:t>Suzdržan</w:t>
      </w:r>
      <w:proofErr w:type="spellEnd"/>
      <w:r>
        <w:t xml:space="preserve"> od </w:t>
      </w:r>
      <w:proofErr w:type="spellStart"/>
      <w:r>
        <w:t>otkrivanja</w:t>
      </w:r>
      <w:proofErr w:type="spellEnd"/>
      <w:r>
        <w:t xml:space="preserve"> </w:t>
      </w:r>
    </w:p>
    <w:p w:rsidR="00916C39" w:rsidRDefault="00AD7ED7">
      <w:r>
        <w:t xml:space="preserve">2. </w:t>
      </w:r>
      <w:proofErr w:type="spellStart"/>
      <w:r>
        <w:t>Pokušaj</w:t>
      </w:r>
      <w:proofErr w:type="spellEnd"/>
      <w:r>
        <w:t xml:space="preserve"> </w:t>
      </w:r>
      <w:proofErr w:type="spellStart"/>
      <w:r>
        <w:t>obmane</w:t>
      </w:r>
      <w:proofErr w:type="spellEnd"/>
      <w:r>
        <w:t xml:space="preserve">, </w:t>
      </w:r>
      <w:proofErr w:type="spellStart"/>
      <w:r>
        <w:t>prikrivanja</w:t>
      </w:r>
      <w:proofErr w:type="spellEnd"/>
      <w:r>
        <w:t xml:space="preserve">, </w:t>
      </w:r>
      <w:proofErr w:type="spellStart"/>
      <w:r>
        <w:t>laganja</w:t>
      </w:r>
      <w:proofErr w:type="spellEnd"/>
      <w:r>
        <w:t xml:space="preserve"> </w:t>
      </w:r>
      <w:proofErr w:type="spellStart"/>
      <w:r>
        <w:t>dogovora</w:t>
      </w:r>
      <w:proofErr w:type="spellEnd"/>
      <w:r>
        <w:t xml:space="preserve"> </w:t>
      </w:r>
    </w:p>
    <w:p w:rsidR="00F27F34" w:rsidRDefault="00AD7ED7">
      <w:proofErr w:type="spellStart"/>
      <w:r>
        <w:t>Izvor</w:t>
      </w:r>
      <w:proofErr w:type="spellEnd"/>
      <w:r>
        <w:t xml:space="preserve">: Scale for Suicide Ideation; Beck, Kovacs </w:t>
      </w:r>
      <w:proofErr w:type="spellStart"/>
      <w:r>
        <w:t>i</w:t>
      </w:r>
      <w:proofErr w:type="spellEnd"/>
      <w:r>
        <w:t xml:space="preserve"> </w:t>
      </w:r>
      <w:proofErr w:type="spellStart"/>
      <w:r>
        <w:t>Wissman</w:t>
      </w:r>
      <w:proofErr w:type="spellEnd"/>
      <w:r>
        <w:t xml:space="preserve"> 1979</w:t>
      </w:r>
    </w:p>
    <w:sectPr w:rsidR="00F27F34" w:rsidSect="00A52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D7"/>
    <w:rsid w:val="00916C39"/>
    <w:rsid w:val="00A52E06"/>
    <w:rsid w:val="00AD7ED7"/>
    <w:rsid w:val="00B878A7"/>
    <w:rsid w:val="00D7104A"/>
    <w:rsid w:val="00F2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2570"/>
  <w15:chartTrackingRefBased/>
  <w15:docId w15:val="{A1C653A1-2322-40F7-9C23-805E6310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2023-04-13T17:11:00Z</dcterms:created>
  <dcterms:modified xsi:type="dcterms:W3CDTF">2023-04-13T17:39:00Z</dcterms:modified>
</cp:coreProperties>
</file>