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715A3" w14:textId="19089EC3" w:rsidR="00FB17E6" w:rsidRPr="00D357E1" w:rsidRDefault="007E4D34">
      <w:pPr>
        <w:rPr>
          <w:b/>
          <w:bCs/>
        </w:rPr>
      </w:pPr>
      <w:bookmarkStart w:id="0" w:name="_GoBack"/>
      <w:bookmarkEnd w:id="0"/>
      <w:r>
        <w:rPr>
          <w:b/>
          <w:bCs/>
        </w:rPr>
        <w:t>Psihoe</w:t>
      </w:r>
      <w:r w:rsidR="00FB17E6" w:rsidRPr="00D357E1">
        <w:rPr>
          <w:b/>
          <w:bCs/>
        </w:rPr>
        <w:t>dukacija</w:t>
      </w:r>
      <w:r w:rsidR="002725F0">
        <w:rPr>
          <w:b/>
          <w:bCs/>
        </w:rPr>
        <w:t xml:space="preserve"> </w:t>
      </w:r>
      <w:r>
        <w:rPr>
          <w:b/>
          <w:bCs/>
        </w:rPr>
        <w:t>–</w:t>
      </w:r>
      <w:r w:rsidR="002725F0">
        <w:rPr>
          <w:b/>
          <w:bCs/>
        </w:rPr>
        <w:t xml:space="preserve"> Agre</w:t>
      </w:r>
      <w:r>
        <w:rPr>
          <w:b/>
          <w:bCs/>
        </w:rPr>
        <w:t>sivno ponašanje</w:t>
      </w:r>
      <w:r w:rsidR="00FB17E6" w:rsidRPr="00D357E1">
        <w:rPr>
          <w:b/>
          <w:bCs/>
        </w:rPr>
        <w:t xml:space="preserve"> – tinejdžer (16 god)</w:t>
      </w:r>
      <w:r w:rsidR="002725F0">
        <w:rPr>
          <w:b/>
          <w:bCs/>
        </w:rPr>
        <w:t xml:space="preserve"> </w:t>
      </w:r>
    </w:p>
    <w:p w14:paraId="1FA0FDF3" w14:textId="4DEE2B97" w:rsidR="00FB17E6" w:rsidRDefault="00FB17E6">
      <w:r>
        <w:t>Po svemu ovome što si mi ispričao o tome što te muči i nakon što si mi opisao situacije u kojima ti ,pukne film' moja procjena je da ti imaš teškoće u kontroli ljutnje.</w:t>
      </w:r>
    </w:p>
    <w:p w14:paraId="00C25900" w14:textId="3C58E071" w:rsidR="00D357E1" w:rsidRDefault="00D357E1">
      <w:r>
        <w:t>Ljutnja je jedna od osnovnih ljudskih emocija i svi ljudi ju doživljavaju u nekoj mjeri u određenim situacijama. Često se javlja kad doživimo nešto što smatramo nepravednim, kao npr. kad si mi pričao da učiteljica ima miljenike ili kad netko prekrši neko naše pravilo, kao npr. tvoje pravilo da ti nitko ne smije opsovati Boga. Ljutnja, u određenoj mjeri, zna biti korisna jer nas</w:t>
      </w:r>
      <w:r w:rsidR="007C50E5">
        <w:t xml:space="preserve"> može motivirati na neku promjenu, da nekom pomognemo i sl. </w:t>
      </w:r>
    </w:p>
    <w:p w14:paraId="7D51C198" w14:textId="38D3D9C9" w:rsidR="007C50E5" w:rsidRDefault="007C50E5">
      <w:r>
        <w:t xml:space="preserve">Dakle, emocija ljutnje sama po sebi nije problem, problem je kad je pretjerana u odnosu na situaciju koja ju je izazvala, kad je vrlo često vrlo intenzivna i kad je povezana s agresivnim ponašanjem što onda rezultira ometanim funkcioniranjem osobe. Ti si mi ispričao kako </w:t>
      </w:r>
      <w:r w:rsidR="00F1054E">
        <w:t xml:space="preserve">izbjegavaš neka mjesta za koja predviđaš da bi mogla biti mjesta konflikta i da zbog svojih agresivnih reakcija imaš problema u školi i u odnosima s vršnjacima koje druge mlade osobe, koje se ne naživiciraju tako lako kao ti nemaju. </w:t>
      </w:r>
    </w:p>
    <w:p w14:paraId="1C24B9DF" w14:textId="3BC55998" w:rsidR="00670D55" w:rsidRDefault="003C31F9">
      <w:r>
        <w:t xml:space="preserve">Osjećaj ljutnje </w:t>
      </w:r>
      <w:r w:rsidR="006E155C">
        <w:t xml:space="preserve">u tijelu </w:t>
      </w:r>
      <w:r>
        <w:t xml:space="preserve">ne možemo spriječiti, onu navalu energije i napetost u mišićima ćeš vjerojatno osjećati i nakon terapije. Ono na čemu možemo uspješno raditi je na </w:t>
      </w:r>
      <w:r w:rsidRPr="003C31F9">
        <w:rPr>
          <w:b/>
          <w:bCs/>
        </w:rPr>
        <w:t>kontroli</w:t>
      </w:r>
      <w:r>
        <w:rPr>
          <w:b/>
          <w:bCs/>
        </w:rPr>
        <w:t xml:space="preserve"> </w:t>
      </w:r>
      <w:r w:rsidRPr="003C31F9">
        <w:t>ljutnje</w:t>
      </w:r>
      <w:r>
        <w:t>, jer je to vještina, a to znači da se može učiti i poboljšavati kao i igranje nogometa ili vožnja biciklom. Ja u svom radu koristim tehnike iz bihevioralno-kognitivnog pristup koji se pokazao učinkovitim u kontroli ljutnje</w:t>
      </w:r>
      <w:r w:rsidR="00997C82">
        <w:t xml:space="preserve"> i uz pomoću kojeg možeš naučiti izraziti ljutnju na prikladniji način.</w:t>
      </w:r>
      <w:r w:rsidR="009F4892">
        <w:t xml:space="preserve"> Npr. često se misli</w:t>
      </w:r>
      <w:r w:rsidR="00CB14D7">
        <w:t xml:space="preserve"> da se ,ljutnja mora</w:t>
      </w:r>
      <w:r w:rsidR="0030302B">
        <w:t xml:space="preserve"> izbaciti iz sebe', ali dokazano je da je bolje pustiti je da prođe</w:t>
      </w:r>
      <w:r w:rsidR="00344319">
        <w:t xml:space="preserve"> ili primijeniti </w:t>
      </w:r>
      <w:r w:rsidR="005F363E">
        <w:t>neke BKT tehnike.</w:t>
      </w:r>
      <w:r>
        <w:t xml:space="preserve"> Taj pristup objašnjava </w:t>
      </w:r>
      <w:r w:rsidR="00420C18">
        <w:t xml:space="preserve">i </w:t>
      </w:r>
      <w:r>
        <w:t>kako je tvoja ljutnja povezana s tvojim mislima i tvojim ponašanjem</w:t>
      </w:r>
      <w:r w:rsidR="00D32CF0">
        <w:t>.</w:t>
      </w:r>
      <w:r w:rsidR="00670D55">
        <w:t xml:space="preserve"> Istu situaciju različiti ljudi mogu različito doživjeti i </w:t>
      </w:r>
      <w:r w:rsidR="0026370E">
        <w:t>procijeniti</w:t>
      </w:r>
      <w:r w:rsidR="00670D55">
        <w:t>, a onda i različito reagirati.</w:t>
      </w:r>
      <w:r w:rsidR="00F364DF">
        <w:t xml:space="preserve"> </w:t>
      </w:r>
    </w:p>
    <w:p w14:paraId="74F4ED35" w14:textId="77777777" w:rsidR="00CC5A98" w:rsidRDefault="00CC5A98"/>
    <w:p w14:paraId="3D0FC2F6" w14:textId="1D3637BF" w:rsidR="00670D55" w:rsidRDefault="00721537">
      <w:r>
        <w:rPr>
          <w:noProof/>
          <w:lang w:val="en-US"/>
        </w:rPr>
        <w:drawing>
          <wp:inline distT="0" distB="0" distL="0" distR="0" wp14:anchorId="44056C5C" wp14:editId="406EEE6B">
            <wp:extent cx="5295900" cy="1238250"/>
            <wp:effectExtent l="0" t="171450" r="0" b="190500"/>
            <wp:docPr id="7858127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80A4CF9" w14:textId="77777777" w:rsidR="005067CF" w:rsidRDefault="005067CF"/>
    <w:tbl>
      <w:tblPr>
        <w:tblStyle w:val="TableGrid"/>
        <w:tblW w:w="0" w:type="auto"/>
        <w:tblLook w:val="04A0" w:firstRow="1" w:lastRow="0" w:firstColumn="1" w:lastColumn="0" w:noHBand="0" w:noVBand="1"/>
      </w:tblPr>
      <w:tblGrid>
        <w:gridCol w:w="4106"/>
        <w:gridCol w:w="2410"/>
        <w:gridCol w:w="2546"/>
      </w:tblGrid>
      <w:tr w:rsidR="00670D55" w14:paraId="5196DBEA" w14:textId="77777777" w:rsidTr="00A17715">
        <w:trPr>
          <w:trHeight w:val="567"/>
        </w:trPr>
        <w:tc>
          <w:tcPr>
            <w:tcW w:w="4106" w:type="dxa"/>
          </w:tcPr>
          <w:p w14:paraId="268A7FFC" w14:textId="77777777" w:rsidR="00A17715" w:rsidRDefault="00A17715" w:rsidP="00782462">
            <w:r>
              <w:t xml:space="preserve">Situacija: Učenik iz razreda opsuje Boga </w:t>
            </w:r>
          </w:p>
          <w:p w14:paraId="709D7605" w14:textId="77777777" w:rsidR="00670D55" w:rsidRDefault="00670D55" w:rsidP="00782462"/>
        </w:tc>
        <w:tc>
          <w:tcPr>
            <w:tcW w:w="2410" w:type="dxa"/>
          </w:tcPr>
          <w:p w14:paraId="63C595A0" w14:textId="7C938EA0" w:rsidR="00670D55" w:rsidRDefault="00324B30" w:rsidP="00782462">
            <w:r>
              <w:t>Ti</w:t>
            </w:r>
          </w:p>
        </w:tc>
        <w:tc>
          <w:tcPr>
            <w:tcW w:w="2546" w:type="dxa"/>
          </w:tcPr>
          <w:p w14:paraId="2E0A060D" w14:textId="51632A19" w:rsidR="00670D55" w:rsidRDefault="00A17715" w:rsidP="00782462">
            <w:r>
              <w:t>Druga osoba</w:t>
            </w:r>
          </w:p>
        </w:tc>
      </w:tr>
      <w:tr w:rsidR="00670D55" w14:paraId="7E6EB86A" w14:textId="77777777" w:rsidTr="00A17715">
        <w:trPr>
          <w:trHeight w:val="567"/>
        </w:trPr>
        <w:tc>
          <w:tcPr>
            <w:tcW w:w="4106" w:type="dxa"/>
          </w:tcPr>
          <w:p w14:paraId="5772780D" w14:textId="1A63DFD0" w:rsidR="00324B30" w:rsidRDefault="00324B30" w:rsidP="00782462">
            <w:r>
              <w:t>Emocija</w:t>
            </w:r>
          </w:p>
          <w:p w14:paraId="237F8CE1" w14:textId="77777777" w:rsidR="00670D55" w:rsidRDefault="00670D55" w:rsidP="00782462"/>
        </w:tc>
        <w:tc>
          <w:tcPr>
            <w:tcW w:w="2410" w:type="dxa"/>
          </w:tcPr>
          <w:p w14:paraId="6F4C6AA7" w14:textId="46D6CEDD" w:rsidR="00670D55" w:rsidRDefault="008F5AAC" w:rsidP="00782462">
            <w:r>
              <w:t>ljutnja, bijes</w:t>
            </w:r>
          </w:p>
        </w:tc>
        <w:tc>
          <w:tcPr>
            <w:tcW w:w="2546" w:type="dxa"/>
          </w:tcPr>
          <w:p w14:paraId="61A47D7B" w14:textId="16B1D91F" w:rsidR="00670D55" w:rsidRDefault="00782462" w:rsidP="00782462">
            <w:r>
              <w:t>sažaljenje</w:t>
            </w:r>
          </w:p>
        </w:tc>
      </w:tr>
      <w:tr w:rsidR="00670D55" w14:paraId="243D40B3" w14:textId="77777777" w:rsidTr="00A17715">
        <w:trPr>
          <w:trHeight w:val="567"/>
        </w:trPr>
        <w:tc>
          <w:tcPr>
            <w:tcW w:w="4106" w:type="dxa"/>
          </w:tcPr>
          <w:p w14:paraId="7E60EBD0" w14:textId="120AA4E1" w:rsidR="00324B30" w:rsidRDefault="00324B30" w:rsidP="00782462">
            <w:r>
              <w:t xml:space="preserve">Misli: </w:t>
            </w:r>
          </w:p>
          <w:p w14:paraId="78A5A773" w14:textId="77777777" w:rsidR="00670D55" w:rsidRDefault="00670D55" w:rsidP="00782462"/>
        </w:tc>
        <w:tc>
          <w:tcPr>
            <w:tcW w:w="2410" w:type="dxa"/>
          </w:tcPr>
          <w:p w14:paraId="0615EB2E" w14:textId="3D63F8EC" w:rsidR="00670D55" w:rsidRDefault="008F5AAC" w:rsidP="00782462">
            <w:r>
              <w:t>provocira me</w:t>
            </w:r>
          </w:p>
        </w:tc>
        <w:tc>
          <w:tcPr>
            <w:tcW w:w="2546" w:type="dxa"/>
          </w:tcPr>
          <w:p w14:paraId="11EBF5B1" w14:textId="2E024126" w:rsidR="00670D55" w:rsidRDefault="008F5AAC" w:rsidP="00782462">
            <w:r>
              <w:t xml:space="preserve">Tip je </w:t>
            </w:r>
            <w:r w:rsidR="00A17715">
              <w:t>živčan jer je dobio 1</w:t>
            </w:r>
          </w:p>
        </w:tc>
      </w:tr>
      <w:tr w:rsidR="00670D55" w14:paraId="48F9D250" w14:textId="77777777" w:rsidTr="00A17715">
        <w:trPr>
          <w:trHeight w:val="567"/>
        </w:trPr>
        <w:tc>
          <w:tcPr>
            <w:tcW w:w="4106" w:type="dxa"/>
          </w:tcPr>
          <w:p w14:paraId="5CE7CBBF" w14:textId="7A34D463" w:rsidR="00670D55" w:rsidRDefault="00324B30" w:rsidP="00782462">
            <w:r>
              <w:t>Ponašanje</w:t>
            </w:r>
          </w:p>
        </w:tc>
        <w:tc>
          <w:tcPr>
            <w:tcW w:w="2410" w:type="dxa"/>
          </w:tcPr>
          <w:p w14:paraId="43804B7B" w14:textId="7840209A" w:rsidR="00670D55" w:rsidRDefault="008F5AAC" w:rsidP="00782462">
            <w:r>
              <w:t>guranje učenika na pod</w:t>
            </w:r>
          </w:p>
        </w:tc>
        <w:tc>
          <w:tcPr>
            <w:tcW w:w="2546" w:type="dxa"/>
          </w:tcPr>
          <w:p w14:paraId="2BDC9982" w14:textId="5788F34C" w:rsidR="00670D55" w:rsidRDefault="008F5AAC" w:rsidP="00782462">
            <w:r>
              <w:t>ignoriranje</w:t>
            </w:r>
          </w:p>
        </w:tc>
      </w:tr>
    </w:tbl>
    <w:p w14:paraId="41EF7D92" w14:textId="3513361D" w:rsidR="00670D55" w:rsidRDefault="00670D55" w:rsidP="00782462">
      <w:pPr>
        <w:spacing w:after="0" w:line="240" w:lineRule="auto"/>
      </w:pPr>
    </w:p>
    <w:p w14:paraId="3DFE738F" w14:textId="4734086A" w:rsidR="005A7A12" w:rsidRDefault="005A7A12" w:rsidP="00782462">
      <w:pPr>
        <w:spacing w:after="0" w:line="240" w:lineRule="auto"/>
      </w:pPr>
      <w:r>
        <w:t xml:space="preserve">U ovoj situaciji se radi o tome da je druga osoba </w:t>
      </w:r>
      <w:r w:rsidR="0026370E">
        <w:t xml:space="preserve">drugačije procijenila </w:t>
      </w:r>
      <w:r w:rsidR="007F44A8">
        <w:t>istu situaciju.</w:t>
      </w:r>
      <w:r w:rsidR="00301881">
        <w:t xml:space="preserve"> </w:t>
      </w:r>
      <w:r w:rsidR="00301881" w:rsidRPr="00301881">
        <w:t>Možeš li se sjetiti nekog u tvojoj okolini tko se ne naživcira lako? Kako to objašnjavaš?</w:t>
      </w:r>
      <w:r w:rsidR="00301881">
        <w:t xml:space="preserve"> Zašto misliš da ta </w:t>
      </w:r>
      <w:r w:rsidR="00806101">
        <w:t>osoba drugačije od tebe procjenjuje istu situaciju?</w:t>
      </w:r>
      <w:r w:rsidR="001045F3">
        <w:t xml:space="preserve"> …</w:t>
      </w:r>
    </w:p>
    <w:p w14:paraId="5068EF2D" w14:textId="77777777" w:rsidR="00144F99" w:rsidRDefault="001045F3" w:rsidP="00782462">
      <w:pPr>
        <w:spacing w:after="0" w:line="240" w:lineRule="auto"/>
      </w:pPr>
      <w:r>
        <w:lastRenderedPageBreak/>
        <w:t>Na procjenu utječu razni faktori</w:t>
      </w:r>
      <w:r w:rsidR="00F43BBB">
        <w:t>, u najvećoj mjeri vjerovanja o sebi, drugima i svijetu ko</w:t>
      </w:r>
      <w:r w:rsidR="00911199">
        <w:t>ja smo često  nesvjesno usvojili kroz naša iskustva i opažanja</w:t>
      </w:r>
      <w:r w:rsidR="001E798D">
        <w:t>. U našem razgovoru si spomenuo</w:t>
      </w:r>
      <w:r w:rsidR="00256486">
        <w:t xml:space="preserve"> da za sebe misliš da</w:t>
      </w:r>
      <w:r w:rsidR="000F3F76">
        <w:t xml:space="preserve"> si </w:t>
      </w:r>
      <w:r w:rsidR="00C003A1">
        <w:t>,oduvijek živčan'</w:t>
      </w:r>
      <w:r w:rsidR="000F3F76">
        <w:t xml:space="preserve"> i da je svijet pokvaren</w:t>
      </w:r>
      <w:r w:rsidR="00B91BA2">
        <w:t xml:space="preserve">. Misliš li da je to povezano </w:t>
      </w:r>
      <w:r w:rsidR="00FB7D34">
        <w:t>s tvojim agresivnim reakcijama? Ako da, zašto da, ako ne zašto ne</w:t>
      </w:r>
      <w:r w:rsidR="00144F99">
        <w:t>? ….</w:t>
      </w:r>
    </w:p>
    <w:p w14:paraId="48B23E6A" w14:textId="77777777" w:rsidR="00144F99" w:rsidRDefault="00144F99" w:rsidP="00782462">
      <w:pPr>
        <w:spacing w:after="0" w:line="240" w:lineRule="auto"/>
      </w:pPr>
    </w:p>
    <w:p w14:paraId="119E3614" w14:textId="0A756458" w:rsidR="001045F3" w:rsidRDefault="00187145" w:rsidP="00782462">
      <w:pPr>
        <w:spacing w:after="0" w:line="240" w:lineRule="auto"/>
      </w:pPr>
      <w:bookmarkStart w:id="1" w:name="_Hlk188180508"/>
      <w:r>
        <w:t>Mi ćemo</w:t>
      </w:r>
      <w:r w:rsidR="00A05AFC">
        <w:t xml:space="preserve"> se kroz terapiju usmjeriti na to da smanjiš posljedice svoje ljutnje, tj. da smanjiš količinu i intenzitet svojih agresivnih reakcija i da naučiš</w:t>
      </w:r>
      <w:r w:rsidR="00B67388">
        <w:t xml:space="preserve"> bolje i prikladnije načine ovladavanja ljutnjom.</w:t>
      </w:r>
      <w:r w:rsidR="00965823">
        <w:t xml:space="preserve"> Kako ti se to čini?</w:t>
      </w:r>
    </w:p>
    <w:bookmarkEnd w:id="1"/>
    <w:p w14:paraId="47902996" w14:textId="77777777" w:rsidR="0012774D" w:rsidRDefault="0012774D" w:rsidP="00782462">
      <w:pPr>
        <w:spacing w:after="0" w:line="240" w:lineRule="auto"/>
      </w:pPr>
    </w:p>
    <w:p w14:paraId="6C1E3510" w14:textId="3B20928F" w:rsidR="0012774D" w:rsidRDefault="0012774D" w:rsidP="00782462">
      <w:pPr>
        <w:spacing w:after="0" w:line="240" w:lineRule="auto"/>
      </w:pPr>
      <w:r>
        <w:t>To ćemo post</w:t>
      </w:r>
      <w:r w:rsidR="00DE692E">
        <w:t>ići kroz</w:t>
      </w:r>
      <w:r w:rsidR="008B72DB">
        <w:t xml:space="preserve"> učenje više tehnika koju ću ti svaku detaljno objasniti</w:t>
      </w:r>
      <w:r w:rsidR="006D6203">
        <w:t>, a većinu ćemo zajedno i vježbati na seansama.</w:t>
      </w:r>
      <w:r w:rsidR="001A1785">
        <w:t xml:space="preserve"> Naučit ćeš kako smiriti tijelo kad dođe navala ,ljute' energije</w:t>
      </w:r>
      <w:r w:rsidR="007073E1">
        <w:t xml:space="preserve">, kako prepoznati </w:t>
      </w:r>
      <w:r w:rsidR="00FD66F4">
        <w:t>okidač</w:t>
      </w:r>
      <w:r w:rsidR="007073E1">
        <w:t xml:space="preserve"> agresivno</w:t>
      </w:r>
      <w:r w:rsidR="00FD66F4">
        <w:t>g</w:t>
      </w:r>
      <w:r w:rsidR="007073E1">
        <w:t xml:space="preserve"> ponašanje</w:t>
      </w:r>
      <w:r w:rsidR="00FD66F4">
        <w:t xml:space="preserve"> i što napraviti umjesto vikanja ili udarca</w:t>
      </w:r>
      <w:r w:rsidR="00E064EA">
        <w:t>. Vjerujem da ti to sve možeš</w:t>
      </w:r>
      <w:r w:rsidR="00540DC4">
        <w:t>!</w:t>
      </w:r>
    </w:p>
    <w:p w14:paraId="2E07B256" w14:textId="77777777" w:rsidR="00D44C30" w:rsidRDefault="00D44C30" w:rsidP="00782462">
      <w:pPr>
        <w:spacing w:after="0" w:line="240" w:lineRule="auto"/>
      </w:pPr>
    </w:p>
    <w:p w14:paraId="63E139D6" w14:textId="77777777" w:rsidR="00D44C30" w:rsidRDefault="00D44C30" w:rsidP="00782462">
      <w:pPr>
        <w:spacing w:after="0" w:line="240" w:lineRule="auto"/>
      </w:pPr>
    </w:p>
    <w:p w14:paraId="51BA5DAD" w14:textId="77777777" w:rsidR="007308D5" w:rsidRDefault="007308D5" w:rsidP="00782462">
      <w:pPr>
        <w:spacing w:after="0" w:line="240" w:lineRule="auto"/>
        <w:rPr>
          <w:b/>
          <w:bCs/>
        </w:rPr>
      </w:pPr>
    </w:p>
    <w:p w14:paraId="72218834" w14:textId="77777777" w:rsidR="00CC5A98" w:rsidRDefault="00CC5A98" w:rsidP="00782462">
      <w:pPr>
        <w:spacing w:after="0" w:line="240" w:lineRule="auto"/>
        <w:rPr>
          <w:b/>
          <w:bCs/>
        </w:rPr>
      </w:pPr>
    </w:p>
    <w:p w14:paraId="625AA21B" w14:textId="2B082288" w:rsidR="00D44C30" w:rsidRPr="000631C7" w:rsidRDefault="00216328" w:rsidP="00782462">
      <w:pPr>
        <w:spacing w:after="0" w:line="240" w:lineRule="auto"/>
        <w:rPr>
          <w:b/>
          <w:bCs/>
        </w:rPr>
      </w:pPr>
      <w:r w:rsidRPr="000631C7">
        <w:rPr>
          <w:b/>
          <w:bCs/>
        </w:rPr>
        <w:t>Psihoedukacija – Agresivno ponašanje – roditelji (16 god)</w:t>
      </w:r>
    </w:p>
    <w:p w14:paraId="625488E2" w14:textId="77777777" w:rsidR="00216328" w:rsidRDefault="00216328" w:rsidP="00782462">
      <w:pPr>
        <w:spacing w:after="0" w:line="240" w:lineRule="auto"/>
      </w:pPr>
    </w:p>
    <w:p w14:paraId="4EC7E39A" w14:textId="5EC6CBE6" w:rsidR="000631C7" w:rsidRDefault="000631C7" w:rsidP="000631C7">
      <w:pPr>
        <w:spacing w:after="0" w:line="240" w:lineRule="auto"/>
      </w:pPr>
      <w:r w:rsidRPr="000631C7">
        <w:t>Po svemu ovome što s</w:t>
      </w:r>
      <w:r>
        <w:t>te</w:t>
      </w:r>
      <w:r w:rsidRPr="000631C7">
        <w:t xml:space="preserve"> </w:t>
      </w:r>
      <w:r>
        <w:t xml:space="preserve">mi </w:t>
      </w:r>
      <w:r w:rsidR="002C347E">
        <w:t>vi i vaš sin</w:t>
      </w:r>
      <w:r w:rsidRPr="000631C7">
        <w:t xml:space="preserve"> ispriča</w:t>
      </w:r>
      <w:r w:rsidR="002C347E">
        <w:t>li</w:t>
      </w:r>
      <w:r w:rsidRPr="000631C7">
        <w:t xml:space="preserve"> o </w:t>
      </w:r>
      <w:r w:rsidR="004B22EE">
        <w:t xml:space="preserve">tome što ga muči, u kakve situacije upada </w:t>
      </w:r>
      <w:r w:rsidR="006F2793">
        <w:t xml:space="preserve">i kako se nosi s njima, </w:t>
      </w:r>
      <w:r w:rsidRPr="000631C7">
        <w:t>moja procjena je da ima teškoće u kontroli ljutnje.</w:t>
      </w:r>
    </w:p>
    <w:p w14:paraId="057EB755" w14:textId="77777777" w:rsidR="000631C7" w:rsidRPr="000631C7" w:rsidRDefault="000631C7" w:rsidP="000631C7">
      <w:pPr>
        <w:spacing w:after="0" w:line="240" w:lineRule="auto"/>
      </w:pPr>
    </w:p>
    <w:p w14:paraId="657366BB" w14:textId="5587CD80" w:rsidR="000631C7" w:rsidRDefault="000631C7" w:rsidP="000631C7">
      <w:pPr>
        <w:spacing w:after="0" w:line="240" w:lineRule="auto"/>
      </w:pPr>
      <w:r w:rsidRPr="000631C7">
        <w:t>Ljutnja je jedna od osnovnih ljudskih emocija i svi ljudi ju doživljavaju u nekoj mjeri u određenim situacijama. Često se javlja kad doživimo nešto što smatramo nepravednim ili kad netko prekrši neko naše pravilo</w:t>
      </w:r>
      <w:r w:rsidR="00F15A7C">
        <w:t>.</w:t>
      </w:r>
      <w:r w:rsidRPr="000631C7">
        <w:t xml:space="preserve"> Ljutnja, u određenoj mjeri, zna biti korisna jer nas može motivirati na neku promjenu, da nekom pomognemo i sl. </w:t>
      </w:r>
    </w:p>
    <w:p w14:paraId="219667F7" w14:textId="77777777" w:rsidR="000631C7" w:rsidRPr="000631C7" w:rsidRDefault="000631C7" w:rsidP="000631C7">
      <w:pPr>
        <w:spacing w:after="0" w:line="240" w:lineRule="auto"/>
      </w:pPr>
    </w:p>
    <w:p w14:paraId="17E22A5F" w14:textId="1167068A" w:rsidR="00E04A91" w:rsidRDefault="000631C7" w:rsidP="000631C7">
      <w:pPr>
        <w:spacing w:after="0" w:line="240" w:lineRule="auto"/>
      </w:pPr>
      <w:r w:rsidRPr="000631C7">
        <w:t xml:space="preserve">Dakle, emocija ljutnje sama po sebi nije problem, problem je kad je pretjerana u odnosu na situaciju koja ju je izazvala, kad je vrlo često vrlo intenzivna i kad je povezana s agresivnim ponašanjem što onda rezultira ometanim funkcioniranjem osobe. </w:t>
      </w:r>
      <w:r w:rsidR="00764640">
        <w:t xml:space="preserve">To se događa Vašem sinu, </w:t>
      </w:r>
      <w:r w:rsidR="008A15EF">
        <w:t>nema razvijene vještine kontroliranja svoje ljutnje i to ga ometa u uspostavljanju i održavanju odnosa s drugima</w:t>
      </w:r>
      <w:r w:rsidR="006E155C">
        <w:t xml:space="preserve"> </w:t>
      </w:r>
      <w:r w:rsidR="008A15EF">
        <w:t xml:space="preserve"> i u školskom uspjehu.</w:t>
      </w:r>
    </w:p>
    <w:p w14:paraId="20A96ED5" w14:textId="77777777" w:rsidR="000631C7" w:rsidRPr="000631C7" w:rsidRDefault="000631C7" w:rsidP="000631C7">
      <w:pPr>
        <w:spacing w:after="0" w:line="240" w:lineRule="auto"/>
      </w:pPr>
    </w:p>
    <w:p w14:paraId="5BD468FB" w14:textId="6E16F602" w:rsidR="00701AB4" w:rsidRDefault="006E155C" w:rsidP="000631C7">
      <w:pPr>
        <w:spacing w:after="0" w:line="240" w:lineRule="auto"/>
      </w:pPr>
      <w:r>
        <w:t>Sam o</w:t>
      </w:r>
      <w:r w:rsidR="000631C7" w:rsidRPr="000631C7">
        <w:t>sjećaj ljutnje</w:t>
      </w:r>
      <w:r w:rsidR="00DC6785">
        <w:t xml:space="preserve"> kod njega</w:t>
      </w:r>
      <w:r w:rsidR="000631C7" w:rsidRPr="000631C7">
        <w:t xml:space="preserve"> ne možemo spriječiti</w:t>
      </w:r>
      <w:r w:rsidR="00DC6785">
        <w:t>, ali</w:t>
      </w:r>
      <w:r w:rsidR="000631C7" w:rsidRPr="000631C7">
        <w:t xml:space="preserve"> </w:t>
      </w:r>
      <w:r w:rsidR="00DC6785">
        <w:t>o</w:t>
      </w:r>
      <w:r w:rsidR="000631C7" w:rsidRPr="000631C7">
        <w:t>no na čemu možemo uspješno raditi je</w:t>
      </w:r>
      <w:r w:rsidR="00E443A0">
        <w:t xml:space="preserve"> </w:t>
      </w:r>
      <w:r w:rsidR="000631C7" w:rsidRPr="000631C7">
        <w:rPr>
          <w:b/>
          <w:bCs/>
        </w:rPr>
        <w:t>kontrol</w:t>
      </w:r>
      <w:r w:rsidR="00E443A0">
        <w:rPr>
          <w:b/>
          <w:bCs/>
        </w:rPr>
        <w:t>a</w:t>
      </w:r>
      <w:r w:rsidR="000631C7" w:rsidRPr="000631C7">
        <w:rPr>
          <w:b/>
          <w:bCs/>
        </w:rPr>
        <w:t xml:space="preserve"> </w:t>
      </w:r>
      <w:r w:rsidR="000631C7" w:rsidRPr="000631C7">
        <w:t xml:space="preserve">ljutnje, jer je to vještina, a to znači da se može učiti i poboljšavati kao i </w:t>
      </w:r>
      <w:r w:rsidR="00E443A0">
        <w:t>bilo koja druga vještina</w:t>
      </w:r>
      <w:r w:rsidR="00934781">
        <w:t>, npr. vožnja autom.</w:t>
      </w:r>
      <w:r w:rsidR="000631C7" w:rsidRPr="000631C7">
        <w:t xml:space="preserve"> Ja u svom radu koristim tehnike iz bihevioralno-kognitivnog pristup koji se pokazao učinkovitim u kontroli ljutnje i uz pomoću kojeg </w:t>
      </w:r>
      <w:r w:rsidR="00934781">
        <w:t>vaš sin</w:t>
      </w:r>
      <w:r w:rsidR="00DD2361">
        <w:t xml:space="preserve"> može</w:t>
      </w:r>
      <w:r w:rsidR="000631C7" w:rsidRPr="000631C7">
        <w:t xml:space="preserve"> naučiti izraziti ljutnju na prikladniji način. Npr. često se misli da se ,ljutnja mora izbaciti iz sebe', ali dokazano je da je bolje pustiti je da prođe ili primijeniti neke BKT tehnike. Taj pristup objašnjava i kako je ljutnja </w:t>
      </w:r>
      <w:r w:rsidR="00DD2361">
        <w:t xml:space="preserve">vašeg sina </w:t>
      </w:r>
      <w:r w:rsidR="000631C7" w:rsidRPr="000631C7">
        <w:t xml:space="preserve">povezana s </w:t>
      </w:r>
      <w:r w:rsidR="00DD2361">
        <w:t>njegovim</w:t>
      </w:r>
      <w:r w:rsidR="000631C7" w:rsidRPr="000631C7">
        <w:t xml:space="preserve"> mislima</w:t>
      </w:r>
      <w:r w:rsidR="0009107C">
        <w:t xml:space="preserve"> i</w:t>
      </w:r>
      <w:r w:rsidR="000631C7" w:rsidRPr="000631C7">
        <w:t xml:space="preserve"> ponašanjem.</w:t>
      </w:r>
      <w:r w:rsidR="0009107C">
        <w:t xml:space="preserve"> Iz primjera koje mi je ispričao</w:t>
      </w:r>
      <w:r w:rsidR="00E5690B">
        <w:t xml:space="preserve"> zaključujem da </w:t>
      </w:r>
      <w:r w:rsidR="00A01031">
        <w:t xml:space="preserve">zna krivo </w:t>
      </w:r>
      <w:r w:rsidR="00A06A31">
        <w:t xml:space="preserve">procijeniti </w:t>
      </w:r>
      <w:r w:rsidR="00A01031">
        <w:t>nečije namjer</w:t>
      </w:r>
      <w:r w:rsidR="00AE3C15">
        <w:t>e</w:t>
      </w:r>
      <w:r w:rsidR="00786795">
        <w:t>, najčešće kao provokaciju</w:t>
      </w:r>
      <w:r w:rsidR="0068322B">
        <w:t xml:space="preserve"> i onda to utječe na način </w:t>
      </w:r>
      <w:r w:rsidR="00A06A31">
        <w:t>na koji se ponaša i kako se osjeća.</w:t>
      </w:r>
      <w:r w:rsidR="00701AB4">
        <w:t xml:space="preserve"> </w:t>
      </w:r>
      <w:r w:rsidR="000631C7" w:rsidRPr="000631C7">
        <w:t>Istu situaciju različiti ljudi mogu različito doživjeti i procijeniti, a onda i različito reagirati</w:t>
      </w:r>
      <w:r w:rsidR="00701AB4">
        <w:t>. Ako razmislite o</w:t>
      </w:r>
      <w:r w:rsidR="00E46E29">
        <w:t xml:space="preserve"> vašim prijateljima sigurno možete odmah reći </w:t>
      </w:r>
      <w:r w:rsidR="00CC1341">
        <w:t>tko burnije reagira npr.</w:t>
      </w:r>
      <w:r w:rsidR="00B75867">
        <w:t xml:space="preserve"> u nekim situacijama u vožnji i počne vikati i trubiti, a tko ostane miran.</w:t>
      </w:r>
    </w:p>
    <w:p w14:paraId="038C7F03" w14:textId="17E324B7" w:rsidR="00216328" w:rsidRDefault="00701AB4" w:rsidP="00782462">
      <w:pPr>
        <w:spacing w:after="0" w:line="240" w:lineRule="auto"/>
      </w:pPr>
      <w:r w:rsidRPr="00701AB4">
        <w:t>Na procjenu utječu razni faktori, u najvećoj mjeri vjerovanja o sebi, drugima i svijetu koja smo često  nesvjesno usvojili kroz naša iskustva i opažanja.</w:t>
      </w:r>
    </w:p>
    <w:p w14:paraId="3B641A06" w14:textId="77777777" w:rsidR="00CB45B6" w:rsidRDefault="00CB45B6" w:rsidP="00782462">
      <w:pPr>
        <w:spacing w:after="0" w:line="240" w:lineRule="auto"/>
      </w:pPr>
    </w:p>
    <w:p w14:paraId="60F3BBD9" w14:textId="55344F70" w:rsidR="00CB45B6" w:rsidRPr="00CB45B6" w:rsidRDefault="00CB45B6" w:rsidP="00CB45B6">
      <w:pPr>
        <w:spacing w:after="0" w:line="240" w:lineRule="auto"/>
      </w:pPr>
      <w:r>
        <w:t>Kroz</w:t>
      </w:r>
      <w:r w:rsidRPr="00CB45B6">
        <w:t xml:space="preserve"> t</w:t>
      </w:r>
      <w:r>
        <w:t xml:space="preserve">retman s vašim sinom planiram se </w:t>
      </w:r>
      <w:r w:rsidRPr="00CB45B6">
        <w:t>usmjeriti na to da smanj</w:t>
      </w:r>
      <w:r>
        <w:t>i</w:t>
      </w:r>
      <w:r w:rsidRPr="00CB45B6">
        <w:t xml:space="preserve"> posljedice svoje ljutnje, tj. da smanji količinu i intenzitet svojih agresivnih reakcija i da nauči bolje i prikladnije načine ovladavanja ljutnjom. </w:t>
      </w:r>
      <w:r w:rsidR="007308D5">
        <w:t>Kako vam se to čini?</w:t>
      </w:r>
    </w:p>
    <w:p w14:paraId="65EFA506" w14:textId="77777777" w:rsidR="00CB45B6" w:rsidRDefault="00CB45B6" w:rsidP="00782462">
      <w:pPr>
        <w:spacing w:after="0" w:line="240" w:lineRule="auto"/>
      </w:pPr>
    </w:p>
    <w:p w14:paraId="0D1CA107" w14:textId="77777777" w:rsidR="00AB3D81" w:rsidRDefault="00AB3D81" w:rsidP="00782462">
      <w:pPr>
        <w:spacing w:after="0" w:line="240" w:lineRule="auto"/>
      </w:pPr>
    </w:p>
    <w:p w14:paraId="06D53B02" w14:textId="77777777" w:rsidR="00F22994" w:rsidRDefault="00F22994" w:rsidP="00782462">
      <w:pPr>
        <w:spacing w:after="0" w:line="240" w:lineRule="auto"/>
      </w:pPr>
    </w:p>
    <w:p w14:paraId="58333DFD" w14:textId="77777777" w:rsidR="008860C6" w:rsidRDefault="008860C6" w:rsidP="00782462">
      <w:pPr>
        <w:spacing w:after="0" w:line="240" w:lineRule="auto"/>
        <w:rPr>
          <w:b/>
          <w:bCs/>
        </w:rPr>
      </w:pPr>
    </w:p>
    <w:p w14:paraId="2EB34DF0" w14:textId="011C597D" w:rsidR="00F22994" w:rsidRDefault="00F22994" w:rsidP="00782462">
      <w:pPr>
        <w:spacing w:after="0" w:line="240" w:lineRule="auto"/>
        <w:rPr>
          <w:b/>
          <w:bCs/>
        </w:rPr>
      </w:pPr>
      <w:r w:rsidRPr="00AB3D81">
        <w:rPr>
          <w:b/>
          <w:bCs/>
        </w:rPr>
        <w:t xml:space="preserve">Psihoedukacija – Hiperaktivnost – dijete </w:t>
      </w:r>
      <w:r w:rsidR="005A29DB">
        <w:rPr>
          <w:b/>
          <w:bCs/>
        </w:rPr>
        <w:t>(</w:t>
      </w:r>
      <w:r w:rsidR="00971734">
        <w:rPr>
          <w:b/>
          <w:bCs/>
        </w:rPr>
        <w:t>cca 8 g.)</w:t>
      </w:r>
    </w:p>
    <w:p w14:paraId="75BF44F6" w14:textId="77777777" w:rsidR="005A29DB" w:rsidRDefault="005A29DB" w:rsidP="00782462">
      <w:pPr>
        <w:spacing w:after="0" w:line="240" w:lineRule="auto"/>
        <w:rPr>
          <w:b/>
          <w:bCs/>
        </w:rPr>
      </w:pPr>
    </w:p>
    <w:p w14:paraId="46605AE2" w14:textId="64481570" w:rsidR="005A29DB" w:rsidRDefault="001B3E59" w:rsidP="00CB3088">
      <w:pPr>
        <w:spacing w:after="0" w:line="240" w:lineRule="auto"/>
      </w:pPr>
      <w:r w:rsidRPr="001B3E59">
        <w:t>Hvala što si mi ispričala</w:t>
      </w:r>
      <w:r>
        <w:t xml:space="preserve"> </w:t>
      </w:r>
      <w:r w:rsidR="009B67C9">
        <w:t>o tome kako provodiš svoj dan i što sve doživljavaš</w:t>
      </w:r>
      <w:r w:rsidR="00151730">
        <w:t xml:space="preserve">, </w:t>
      </w:r>
      <w:r w:rsidR="0069092C">
        <w:t>jako je zanimljivo</w:t>
      </w:r>
      <w:r w:rsidR="004478A3">
        <w:t xml:space="preserve"> sve što si mi rekla</w:t>
      </w:r>
      <w:r w:rsidR="0069092C">
        <w:t>.</w:t>
      </w:r>
      <w:r w:rsidR="00542BBF">
        <w:t xml:space="preserve"> </w:t>
      </w:r>
      <w:r w:rsidR="004478A3">
        <w:t xml:space="preserve">Ali čula sam i kad si rekla </w:t>
      </w:r>
      <w:r w:rsidR="000B5AFE">
        <w:t xml:space="preserve">da često zaboravljaš stvari, da ne možeš </w:t>
      </w:r>
      <w:r w:rsidR="006148E5">
        <w:t xml:space="preserve">dugo raditi istu </w:t>
      </w:r>
      <w:r w:rsidR="005573E9">
        <w:t xml:space="preserve">aktivnost </w:t>
      </w:r>
      <w:r w:rsidR="006148E5">
        <w:t xml:space="preserve">i da upadaš drugima u riječ pa se ljute. Htjela bih ti objasniti </w:t>
      </w:r>
      <w:r w:rsidR="005573E9">
        <w:t xml:space="preserve">zašto se to događa i </w:t>
      </w:r>
      <w:r w:rsidR="00936E6F">
        <w:t xml:space="preserve">što možemo napraviti da to poboljšamo. </w:t>
      </w:r>
      <w:r w:rsidR="0077019C">
        <w:t xml:space="preserve">Postoji jedan dio mozga koji je </w:t>
      </w:r>
      <w:r w:rsidR="00891A20">
        <w:t xml:space="preserve">,šef' drugim dijelovima mozga i koji im govori </w:t>
      </w:r>
      <w:r w:rsidR="00EA6669">
        <w:t>što treba raditi.</w:t>
      </w:r>
      <w:r w:rsidR="00811134">
        <w:t xml:space="preserve"> On je zadužen za to da isplanira i </w:t>
      </w:r>
      <w:r w:rsidR="005D2228">
        <w:t>što sve trebaš ponijeti u školu</w:t>
      </w:r>
      <w:r w:rsidR="000E6E62">
        <w:t>, za to da ne prekidaš druge dok govore</w:t>
      </w:r>
      <w:r w:rsidR="008A299C">
        <w:t xml:space="preserve">, da zapamtiš što treba napraviti u nekom zadatku… </w:t>
      </w:r>
      <w:r w:rsidR="00D5347A">
        <w:t>Kod tebe je taj šef malo pospan, ne radi što bi sve trebao</w:t>
      </w:r>
      <w:r w:rsidR="00CE7603">
        <w:t xml:space="preserve"> pa ga trebamo malo</w:t>
      </w:r>
      <w:r w:rsidR="006F1977">
        <w:t xml:space="preserve"> razbuditi i</w:t>
      </w:r>
      <w:r w:rsidR="00CE7603">
        <w:t xml:space="preserve"> potaknuti</w:t>
      </w:r>
      <w:r w:rsidR="006F1977">
        <w:t xml:space="preserve"> da radi svoj posao</w:t>
      </w:r>
      <w:r w:rsidR="00D8469B">
        <w:t xml:space="preserve"> </w:t>
      </w:r>
      <w:r w:rsidR="00BD467A">
        <w:t>tako da ti onda bude lakše u školi i doma.</w:t>
      </w:r>
      <w:r w:rsidR="00CE7603">
        <w:t xml:space="preserve"> </w:t>
      </w:r>
      <w:r w:rsidR="00A31E90">
        <w:t xml:space="preserve">Ja znam neke </w:t>
      </w:r>
      <w:r w:rsidR="007F5591">
        <w:t>igre i aktivnosti koj</w:t>
      </w:r>
      <w:r w:rsidR="006F1977">
        <w:t xml:space="preserve">ima ga možemo </w:t>
      </w:r>
      <w:r w:rsidR="007F5238">
        <w:t xml:space="preserve">razbuditi, ali </w:t>
      </w:r>
      <w:r w:rsidR="00153961">
        <w:t xml:space="preserve">to možemo samo ako </w:t>
      </w:r>
      <w:r w:rsidR="006B5D80">
        <w:t>i ti budeš sudjelovala u tim igra</w:t>
      </w:r>
      <w:r w:rsidR="00421802">
        <w:t>ma</w:t>
      </w:r>
      <w:r w:rsidR="002A2836">
        <w:t xml:space="preserve">. Tu kod mene ćemo </w:t>
      </w:r>
      <w:r w:rsidR="00CC3751">
        <w:t>naučiti neku aktivnost ili igru</w:t>
      </w:r>
      <w:r w:rsidR="00AE63BE">
        <w:t>, a ti ćeš ju pokušati</w:t>
      </w:r>
      <w:r w:rsidR="00DA0799">
        <w:t xml:space="preserve"> napraviti bez mene</w:t>
      </w:r>
      <w:r w:rsidR="00421802">
        <w:t xml:space="preserve"> </w:t>
      </w:r>
      <w:r w:rsidR="00DA0799">
        <w:t xml:space="preserve">doma ili u školi </w:t>
      </w:r>
      <w:r w:rsidR="00421802">
        <w:t xml:space="preserve">i </w:t>
      </w:r>
      <w:r w:rsidR="00DA0799">
        <w:t xml:space="preserve">onda ćeš mi pričati kako ti je bilo. </w:t>
      </w:r>
      <w:r w:rsidR="008526B6">
        <w:t xml:space="preserve">Dosta </w:t>
      </w:r>
      <w:r w:rsidR="00CD3034">
        <w:t>ćemo glumiti,</w:t>
      </w:r>
      <w:r w:rsidR="005A29DB">
        <w:t xml:space="preserve"> koristiti smajliće, učit ćemo kako disati kad ti dođe navala uzbuđenja</w:t>
      </w:r>
      <w:r w:rsidR="00EA0400">
        <w:t>, kako prepoznati svoje, a ponekad i tuđe osjećaje</w:t>
      </w:r>
      <w:r w:rsidR="005A29DB">
        <w:t>…</w:t>
      </w:r>
      <w:r w:rsidR="00DA0799">
        <w:t xml:space="preserve">Tvoji roditelji će isto sudjelovati u nekima od </w:t>
      </w:r>
      <w:r w:rsidR="005A29DB">
        <w:t>tih aktivnosti.</w:t>
      </w:r>
      <w:r w:rsidR="007E3ACF">
        <w:t xml:space="preserve"> Jesi za da probamo</w:t>
      </w:r>
      <w:r w:rsidR="00163634">
        <w:t xml:space="preserve"> s prvom aktivnosti da vidiš o čemu se radi?</w:t>
      </w:r>
    </w:p>
    <w:p w14:paraId="7D122E09" w14:textId="372CA26F" w:rsidR="0053233E" w:rsidRPr="001B3E59" w:rsidRDefault="00151730" w:rsidP="00CB3088">
      <w:pPr>
        <w:spacing w:after="0" w:line="240" w:lineRule="auto"/>
      </w:pPr>
      <w:r>
        <w:t xml:space="preserve"> </w:t>
      </w:r>
      <w:r w:rsidR="00C246AC">
        <w:t xml:space="preserve"> </w:t>
      </w:r>
    </w:p>
    <w:p w14:paraId="44389136" w14:textId="77777777" w:rsidR="00AB3D81" w:rsidRDefault="00AB3D81" w:rsidP="00782462">
      <w:pPr>
        <w:spacing w:after="0" w:line="240" w:lineRule="auto"/>
      </w:pPr>
    </w:p>
    <w:p w14:paraId="5E87455D" w14:textId="77777777" w:rsidR="00CC5A98" w:rsidRDefault="00CC5A98" w:rsidP="00782462">
      <w:pPr>
        <w:spacing w:after="0" w:line="240" w:lineRule="auto"/>
      </w:pPr>
    </w:p>
    <w:p w14:paraId="1208B58A" w14:textId="78BA98C7" w:rsidR="00AB3D81" w:rsidRDefault="00AB3D81" w:rsidP="00AB3D81">
      <w:pPr>
        <w:spacing w:after="0" w:line="240" w:lineRule="auto"/>
        <w:rPr>
          <w:b/>
          <w:bCs/>
        </w:rPr>
      </w:pPr>
      <w:r w:rsidRPr="00AB3D81">
        <w:rPr>
          <w:b/>
          <w:bCs/>
        </w:rPr>
        <w:t xml:space="preserve">Psihoedukacija – Hiperaktivnost – </w:t>
      </w:r>
      <w:r w:rsidR="006D3D46">
        <w:rPr>
          <w:b/>
          <w:bCs/>
        </w:rPr>
        <w:t>roditelji</w:t>
      </w:r>
      <w:r w:rsidRPr="00AB3D81">
        <w:rPr>
          <w:b/>
          <w:bCs/>
        </w:rPr>
        <w:t xml:space="preserve"> </w:t>
      </w:r>
    </w:p>
    <w:p w14:paraId="3EF5E7F2" w14:textId="77777777" w:rsidR="002F540B" w:rsidRPr="00824F56" w:rsidRDefault="002F540B" w:rsidP="00AB3D81">
      <w:pPr>
        <w:spacing w:after="0" w:line="240" w:lineRule="auto"/>
      </w:pPr>
    </w:p>
    <w:p w14:paraId="71A2EA70" w14:textId="770A45B5" w:rsidR="00AB3D81" w:rsidRDefault="00824F56" w:rsidP="00FF02CD">
      <w:pPr>
        <w:spacing w:after="0" w:line="240" w:lineRule="auto"/>
      </w:pPr>
      <w:r w:rsidRPr="00824F56">
        <w:t>ADHD (attention deficit/hiperactivity disorder) je skraćeni naziv za čitav niz ponašanja koja nazivamo poremećaj pažnje i hiperaktivni poremećaj. Odnosi se na skupinu raznih simptoma koji najčešće obuhvaćaju smetnje pažnje, praćene nemirom i impulzivnošću. ADHD nije samo faza koju će dijete prerasti, nije uzrokovan roditeljskim neuspjehom u odgoju, niti je znak djetetove “zločestoće”. To je stvarni, biološki uvjetovan poremećaj</w:t>
      </w:r>
      <w:r w:rsidR="006E3172">
        <w:t>.</w:t>
      </w:r>
      <w:r w:rsidR="00FF02CD">
        <w:t xml:space="preserve"> </w:t>
      </w:r>
      <w:r w:rsidR="0077023C">
        <w:t>Okolina može utjecati na to kako će se</w:t>
      </w:r>
      <w:r w:rsidR="00184ACF">
        <w:t xml:space="preserve"> ADHD manifestirati u svakodnevnom životu, no uzrok je biološki. </w:t>
      </w:r>
      <w:r w:rsidR="006E3172">
        <w:t>M</w:t>
      </w:r>
      <w:r w:rsidR="00FF02CD">
        <w:t>ozak djece s takvim poteškoćama malo drugačije radi: dio mozga koji se zove p</w:t>
      </w:r>
      <w:r w:rsidR="006D3D46">
        <w:t>refrontalni kortkes</w:t>
      </w:r>
      <w:r w:rsidR="00FF02CD">
        <w:t>, a koji je</w:t>
      </w:r>
      <w:r w:rsidR="00F6687D">
        <w:t xml:space="preserve"> je odgovoran </w:t>
      </w:r>
      <w:r w:rsidR="00320198">
        <w:t xml:space="preserve">za planiranje, radno pamćenje </w:t>
      </w:r>
      <w:r w:rsidR="008860C6">
        <w:t>i regulaciju emocija</w:t>
      </w:r>
      <w:r w:rsidR="00B57F62">
        <w:t xml:space="preserve"> </w:t>
      </w:r>
      <w:r w:rsidR="00025019">
        <w:t xml:space="preserve">se </w:t>
      </w:r>
      <w:r w:rsidR="00DD2E34">
        <w:t>nešto sporije razvija</w:t>
      </w:r>
      <w:r w:rsidR="006E3172">
        <w:t xml:space="preserve">. Iz tog razloga </w:t>
      </w:r>
      <w:r w:rsidR="004F39DC">
        <w:t>dijete</w:t>
      </w:r>
      <w:r w:rsidR="00A0260D">
        <w:t xml:space="preserve"> se dijete ponaša na način koji ste mi opisali u razgovoru:</w:t>
      </w:r>
      <w:r w:rsidR="00B04D77">
        <w:t xml:space="preserve"> nezrelo za svoju dob,</w:t>
      </w:r>
      <w:r w:rsidR="00A0260D">
        <w:t xml:space="preserve"> vrpolji se, </w:t>
      </w:r>
      <w:r w:rsidR="00E129B8">
        <w:t xml:space="preserve">naglo poseže </w:t>
      </w:r>
      <w:r w:rsidR="009D7B8E">
        <w:t>za predmetima, teško prati upute, prekida razgovore, glasno i previše priča</w:t>
      </w:r>
      <w:r w:rsidR="008A7E15">
        <w:t>, burno emotivno reagira i sl.</w:t>
      </w:r>
    </w:p>
    <w:p w14:paraId="1EC74FE8" w14:textId="695FA3BA" w:rsidR="00DC753D" w:rsidRDefault="00A41A38" w:rsidP="00FF02CD">
      <w:pPr>
        <w:spacing w:after="0" w:line="240" w:lineRule="auto"/>
      </w:pPr>
      <w:r>
        <w:t>Odgoj djeteta s ADHD-om zahtjevno je za cijelu obitelj</w:t>
      </w:r>
      <w:r w:rsidR="008253FA">
        <w:t xml:space="preserve"> jer se </w:t>
      </w:r>
      <w:r w:rsidR="00554381">
        <w:t xml:space="preserve">često </w:t>
      </w:r>
      <w:r w:rsidR="008253FA">
        <w:t>javljaju sukob</w:t>
      </w:r>
      <w:r w:rsidR="00554381">
        <w:t>i. R</w:t>
      </w:r>
      <w:r w:rsidR="00554381" w:rsidRPr="00554381">
        <w:t>oditelji često na djetetovo ponašanje reagiraju ljutito i neprimjereno, što za posljedicu ima još veći prkos djeteta koji rezultira sve strožim roditeljskim komentarima, odbacivanjem, kaznama. Stvara se zatvoreni krug koji rezultira neprekidnim svađama, borbama ili nagovaranjem i “podmićivanjem” djeteta.</w:t>
      </w:r>
    </w:p>
    <w:p w14:paraId="2370FBF0" w14:textId="1AF0035A" w:rsidR="002E0378" w:rsidRDefault="00667471" w:rsidP="00FF02CD">
      <w:pPr>
        <w:spacing w:after="0" w:line="240" w:lineRule="auto"/>
      </w:pPr>
      <w:r>
        <w:t>Odgajanje djeteta s ADHD-om zahtijeva nešto drugačiji pristup</w:t>
      </w:r>
      <w:r w:rsidR="002820FD">
        <w:t>, a ja bih</w:t>
      </w:r>
      <w:r w:rsidR="00063560">
        <w:t xml:space="preserve"> vas kroz tretman naučila neke tehnike</w:t>
      </w:r>
      <w:r w:rsidR="00833E50">
        <w:t xml:space="preserve"> koje bi vam pomogle u tome da dijete </w:t>
      </w:r>
      <w:r w:rsidR="005E26A1">
        <w:t xml:space="preserve">lakše upravlja svojim ponašanjem </w:t>
      </w:r>
      <w:r w:rsidR="006C70D1">
        <w:t>i smanji</w:t>
      </w:r>
      <w:r w:rsidR="0053158A">
        <w:t xml:space="preserve"> </w:t>
      </w:r>
      <w:r w:rsidR="006C70D1">
        <w:t>impulzivnost.</w:t>
      </w:r>
      <w:r w:rsidR="007C4A51">
        <w:t xml:space="preserve"> Pri tome bih se koristila bihevioralno-kognitivnim pristupom koji se </w:t>
      </w:r>
      <w:r w:rsidR="000538F1">
        <w:t>po</w:t>
      </w:r>
      <w:r w:rsidR="00810298">
        <w:t>kazao učink</w:t>
      </w:r>
      <w:r w:rsidR="000538F1">
        <w:t>ovit</w:t>
      </w:r>
      <w:r w:rsidR="00810298">
        <w:t xml:space="preserve"> u tretmanu ADHD-a. </w:t>
      </w:r>
      <w:r w:rsidR="00C21C8D">
        <w:t xml:space="preserve">Rezultati su najbolji kad </w:t>
      </w:r>
      <w:r w:rsidR="0059736A">
        <w:t xml:space="preserve">se paralelno radi i s vama roditeljima i s djetetom. </w:t>
      </w:r>
      <w:r w:rsidR="00145118">
        <w:t>Neke od tehnika i vještina koje bih vas podučila</w:t>
      </w:r>
      <w:r w:rsidR="003A623D">
        <w:t xml:space="preserve"> tijekom tretmana</w:t>
      </w:r>
      <w:r w:rsidR="00145118">
        <w:t xml:space="preserve"> su:</w:t>
      </w:r>
    </w:p>
    <w:p w14:paraId="2796E016" w14:textId="530037D5" w:rsidR="00145118" w:rsidRDefault="00145118" w:rsidP="00145118">
      <w:pPr>
        <w:pStyle w:val="ListParagraph"/>
        <w:numPr>
          <w:ilvl w:val="0"/>
          <w:numId w:val="2"/>
        </w:numPr>
        <w:spacing w:after="0" w:line="240" w:lineRule="auto"/>
      </w:pPr>
      <w:r>
        <w:t>Postavljanje granica</w:t>
      </w:r>
      <w:r w:rsidR="007747E9">
        <w:t xml:space="preserve"> (jasno reći djetetu što očekujete od njega i unaprijed dogovoriti posljedice)</w:t>
      </w:r>
    </w:p>
    <w:p w14:paraId="7D262CF6" w14:textId="26AB2C32" w:rsidR="007747E9" w:rsidRDefault="00A113F5" w:rsidP="00145118">
      <w:pPr>
        <w:pStyle w:val="ListParagraph"/>
        <w:numPr>
          <w:ilvl w:val="0"/>
          <w:numId w:val="2"/>
        </w:numPr>
        <w:spacing w:after="0" w:line="240" w:lineRule="auto"/>
      </w:pPr>
      <w:r>
        <w:t>Strukturiranje dana (planiranje aktivnosti)</w:t>
      </w:r>
    </w:p>
    <w:p w14:paraId="6BF456A2" w14:textId="2BA0BD96" w:rsidR="00145118" w:rsidRDefault="00A113F5" w:rsidP="00145118">
      <w:pPr>
        <w:pStyle w:val="ListParagraph"/>
        <w:numPr>
          <w:ilvl w:val="0"/>
          <w:numId w:val="2"/>
        </w:numPr>
        <w:spacing w:after="0" w:line="240" w:lineRule="auto"/>
      </w:pPr>
      <w:r>
        <w:t xml:space="preserve">Potkrepljenje </w:t>
      </w:r>
      <w:r w:rsidR="00DE0460">
        <w:t>pozitivnog ponašanja</w:t>
      </w:r>
    </w:p>
    <w:p w14:paraId="24F399C0" w14:textId="51242A16" w:rsidR="00DE0460" w:rsidRDefault="00DE0460" w:rsidP="00145118">
      <w:pPr>
        <w:pStyle w:val="ListParagraph"/>
        <w:numPr>
          <w:ilvl w:val="0"/>
          <w:numId w:val="2"/>
        </w:numPr>
        <w:spacing w:after="0" w:line="240" w:lineRule="auto"/>
      </w:pPr>
      <w:r>
        <w:t>Uspostava žetoniranja</w:t>
      </w:r>
    </w:p>
    <w:p w14:paraId="1848411E" w14:textId="77777777" w:rsidR="006A31EB" w:rsidRDefault="006A31EB" w:rsidP="00C47EA5">
      <w:pPr>
        <w:spacing w:after="0" w:line="240" w:lineRule="auto"/>
      </w:pPr>
    </w:p>
    <w:p w14:paraId="7512B25D" w14:textId="53199A7B" w:rsidR="00C47EA5" w:rsidRDefault="00DD68F3" w:rsidP="00C47EA5">
      <w:pPr>
        <w:spacing w:after="0" w:line="240" w:lineRule="auto"/>
      </w:pPr>
      <w:r>
        <w:t>Svaku od tih tehnika ću vam detaljno objasniti i uvježbavati s vama.</w:t>
      </w:r>
    </w:p>
    <w:p w14:paraId="632774F6" w14:textId="77777777" w:rsidR="00DD68F3" w:rsidRDefault="00DD68F3" w:rsidP="00C47EA5">
      <w:pPr>
        <w:spacing w:after="0" w:line="240" w:lineRule="auto"/>
      </w:pPr>
    </w:p>
    <w:p w14:paraId="6BE1BA58" w14:textId="11F65260" w:rsidR="003A623D" w:rsidRDefault="003A623D" w:rsidP="003A623D">
      <w:pPr>
        <w:spacing w:after="0" w:line="240" w:lineRule="auto"/>
      </w:pPr>
      <w:r>
        <w:t xml:space="preserve">Vaše dijete </w:t>
      </w:r>
      <w:r w:rsidR="00A44F2E">
        <w:t>bih učila unutarnjem govoru</w:t>
      </w:r>
      <w:r w:rsidR="001B563C">
        <w:t>, samomotrenju</w:t>
      </w:r>
      <w:r w:rsidR="00A9518D">
        <w:t xml:space="preserve">, samoevaluaciji i samomotrenju, </w:t>
      </w:r>
      <w:r w:rsidR="00C47EA5">
        <w:t>rješavanju problema…</w:t>
      </w:r>
    </w:p>
    <w:p w14:paraId="1FB7C53E" w14:textId="303754C7" w:rsidR="00C47EA5" w:rsidRDefault="00C47EA5" w:rsidP="003A623D">
      <w:pPr>
        <w:spacing w:after="0" w:line="240" w:lineRule="auto"/>
      </w:pPr>
      <w:r>
        <w:lastRenderedPageBreak/>
        <w:t xml:space="preserve">Za sve to je potrebno neko vrijeme i promjena se neće dogoditi preko noći, </w:t>
      </w:r>
      <w:r w:rsidR="000720C6">
        <w:t>važno je prepoznati i podržati</w:t>
      </w:r>
      <w:r w:rsidR="00773D46">
        <w:t xml:space="preserve"> svaki mali napredak… Vjerujem da</w:t>
      </w:r>
      <w:r w:rsidR="00CA3585">
        <w:t xml:space="preserve"> bismo,</w:t>
      </w:r>
      <w:r>
        <w:t xml:space="preserve"> </w:t>
      </w:r>
      <w:r w:rsidR="00216FF9">
        <w:t>uz vaš trud i upornost</w:t>
      </w:r>
      <w:r w:rsidR="00CA3585">
        <w:t>,</w:t>
      </w:r>
      <w:r w:rsidR="00E20011">
        <w:t xml:space="preserve"> kod vašeg djeteta mogli poboljšati </w:t>
      </w:r>
      <w:r w:rsidR="00C4023D">
        <w:t xml:space="preserve">pažnju, </w:t>
      </w:r>
      <w:r w:rsidR="0070647D">
        <w:t>samoregulaciju emocija i naučiti ga prikladnijim načinima rješavanja problema.</w:t>
      </w:r>
    </w:p>
    <w:sectPr w:rsidR="00C47EA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F49BB" w14:textId="77777777" w:rsidR="001C2E1C" w:rsidRDefault="001C2E1C" w:rsidP="00E924E3">
      <w:pPr>
        <w:spacing w:after="0" w:line="240" w:lineRule="auto"/>
      </w:pPr>
      <w:r>
        <w:separator/>
      </w:r>
    </w:p>
  </w:endnote>
  <w:endnote w:type="continuationSeparator" w:id="0">
    <w:p w14:paraId="3E594E0A" w14:textId="77777777" w:rsidR="001C2E1C" w:rsidRDefault="001C2E1C" w:rsidP="00E9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88F7A" w14:textId="77777777" w:rsidR="001C2E1C" w:rsidRDefault="001C2E1C" w:rsidP="00E924E3">
      <w:pPr>
        <w:spacing w:after="0" w:line="240" w:lineRule="auto"/>
      </w:pPr>
      <w:r>
        <w:separator/>
      </w:r>
    </w:p>
  </w:footnote>
  <w:footnote w:type="continuationSeparator" w:id="0">
    <w:p w14:paraId="1F92C41D" w14:textId="77777777" w:rsidR="001C2E1C" w:rsidRDefault="001C2E1C" w:rsidP="00E92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8FD0" w14:textId="4E8A16C9" w:rsidR="00E924E3" w:rsidRDefault="00E924E3">
    <w:pPr>
      <w:pStyle w:val="Header"/>
    </w:pPr>
    <w:r>
      <w:t xml:space="preserve">Ivana Ružička </w:t>
    </w:r>
    <w:r w:rsidR="0036707D">
      <w:t>–</w:t>
    </w:r>
    <w:r>
      <w:t xml:space="preserve"> </w:t>
    </w:r>
    <w:r w:rsidR="0036707D">
      <w:t>KBT, 2. stupanj, grupa B, generacija 2023.</w:t>
    </w:r>
  </w:p>
  <w:p w14:paraId="2E96345E" w14:textId="77777777" w:rsidR="00E924E3" w:rsidRDefault="00E924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91C4C"/>
    <w:multiLevelType w:val="hybridMultilevel"/>
    <w:tmpl w:val="9E1AB62A"/>
    <w:lvl w:ilvl="0" w:tplc="16400DF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D968EE"/>
    <w:multiLevelType w:val="hybridMultilevel"/>
    <w:tmpl w:val="5FFA5F0A"/>
    <w:lvl w:ilvl="0" w:tplc="9866F8FC">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E6"/>
    <w:rsid w:val="00006A63"/>
    <w:rsid w:val="00020286"/>
    <w:rsid w:val="00025019"/>
    <w:rsid w:val="0002537F"/>
    <w:rsid w:val="000538F1"/>
    <w:rsid w:val="000631C7"/>
    <w:rsid w:val="00063560"/>
    <w:rsid w:val="000720C6"/>
    <w:rsid w:val="0009107C"/>
    <w:rsid w:val="000B5AFE"/>
    <w:rsid w:val="000E6E62"/>
    <w:rsid w:val="000E7365"/>
    <w:rsid w:val="000F3540"/>
    <w:rsid w:val="000F3F76"/>
    <w:rsid w:val="001045F3"/>
    <w:rsid w:val="0012774D"/>
    <w:rsid w:val="00144F99"/>
    <w:rsid w:val="00145118"/>
    <w:rsid w:val="00150887"/>
    <w:rsid w:val="00151730"/>
    <w:rsid w:val="00153961"/>
    <w:rsid w:val="00163634"/>
    <w:rsid w:val="00184ACF"/>
    <w:rsid w:val="00187145"/>
    <w:rsid w:val="00193449"/>
    <w:rsid w:val="001A1785"/>
    <w:rsid w:val="001B3E59"/>
    <w:rsid w:val="001B563C"/>
    <w:rsid w:val="001B66BD"/>
    <w:rsid w:val="001C2E1C"/>
    <w:rsid w:val="001E798D"/>
    <w:rsid w:val="00216328"/>
    <w:rsid w:val="00216FF9"/>
    <w:rsid w:val="00256486"/>
    <w:rsid w:val="0026370E"/>
    <w:rsid w:val="002725F0"/>
    <w:rsid w:val="002820FD"/>
    <w:rsid w:val="0028223C"/>
    <w:rsid w:val="002A2836"/>
    <w:rsid w:val="002C347E"/>
    <w:rsid w:val="002E0378"/>
    <w:rsid w:val="002F540B"/>
    <w:rsid w:val="0030071E"/>
    <w:rsid w:val="00301881"/>
    <w:rsid w:val="0030302B"/>
    <w:rsid w:val="00320198"/>
    <w:rsid w:val="00324B30"/>
    <w:rsid w:val="00344319"/>
    <w:rsid w:val="0036707D"/>
    <w:rsid w:val="003A623D"/>
    <w:rsid w:val="003C31F9"/>
    <w:rsid w:val="003F28BA"/>
    <w:rsid w:val="00402C4B"/>
    <w:rsid w:val="00420C18"/>
    <w:rsid w:val="00421802"/>
    <w:rsid w:val="0043260D"/>
    <w:rsid w:val="00442F88"/>
    <w:rsid w:val="004478A3"/>
    <w:rsid w:val="004A2E22"/>
    <w:rsid w:val="004B22EE"/>
    <w:rsid w:val="004B253F"/>
    <w:rsid w:val="004F39DC"/>
    <w:rsid w:val="005067CF"/>
    <w:rsid w:val="0053158A"/>
    <w:rsid w:val="0053233E"/>
    <w:rsid w:val="00540DC4"/>
    <w:rsid w:val="00542BBF"/>
    <w:rsid w:val="00554381"/>
    <w:rsid w:val="005573E9"/>
    <w:rsid w:val="0059736A"/>
    <w:rsid w:val="005A29DB"/>
    <w:rsid w:val="005A7A12"/>
    <w:rsid w:val="005D2228"/>
    <w:rsid w:val="005E26A1"/>
    <w:rsid w:val="005F363E"/>
    <w:rsid w:val="006148E5"/>
    <w:rsid w:val="006156AE"/>
    <w:rsid w:val="00667471"/>
    <w:rsid w:val="00670D55"/>
    <w:rsid w:val="00677959"/>
    <w:rsid w:val="0068322B"/>
    <w:rsid w:val="0069092C"/>
    <w:rsid w:val="006A31EB"/>
    <w:rsid w:val="006B5D80"/>
    <w:rsid w:val="006C70D1"/>
    <w:rsid w:val="006D056E"/>
    <w:rsid w:val="006D2510"/>
    <w:rsid w:val="006D3D46"/>
    <w:rsid w:val="006D6203"/>
    <w:rsid w:val="006E155C"/>
    <w:rsid w:val="006E3172"/>
    <w:rsid w:val="006F1977"/>
    <w:rsid w:val="006F2793"/>
    <w:rsid w:val="00701AB4"/>
    <w:rsid w:val="0070647D"/>
    <w:rsid w:val="007073E1"/>
    <w:rsid w:val="00721537"/>
    <w:rsid w:val="007308D5"/>
    <w:rsid w:val="00764640"/>
    <w:rsid w:val="0077019C"/>
    <w:rsid w:val="0077023C"/>
    <w:rsid w:val="00773D46"/>
    <w:rsid w:val="007747E9"/>
    <w:rsid w:val="00776D3C"/>
    <w:rsid w:val="00782462"/>
    <w:rsid w:val="00786795"/>
    <w:rsid w:val="007C4A51"/>
    <w:rsid w:val="007C4C29"/>
    <w:rsid w:val="007C50E5"/>
    <w:rsid w:val="007D452A"/>
    <w:rsid w:val="007E3ACF"/>
    <w:rsid w:val="007E4D34"/>
    <w:rsid w:val="007F44A8"/>
    <w:rsid w:val="007F5238"/>
    <w:rsid w:val="007F5591"/>
    <w:rsid w:val="00806101"/>
    <w:rsid w:val="00810298"/>
    <w:rsid w:val="00811134"/>
    <w:rsid w:val="00824F56"/>
    <w:rsid w:val="008253FA"/>
    <w:rsid w:val="00833E50"/>
    <w:rsid w:val="00841569"/>
    <w:rsid w:val="008526B6"/>
    <w:rsid w:val="008860C6"/>
    <w:rsid w:val="00891A20"/>
    <w:rsid w:val="008A15EF"/>
    <w:rsid w:val="008A299C"/>
    <w:rsid w:val="008A720D"/>
    <w:rsid w:val="008A7E15"/>
    <w:rsid w:val="008B72DB"/>
    <w:rsid w:val="008C1CB8"/>
    <w:rsid w:val="008F5AAC"/>
    <w:rsid w:val="0090426A"/>
    <w:rsid w:val="00911199"/>
    <w:rsid w:val="009312F2"/>
    <w:rsid w:val="00934781"/>
    <w:rsid w:val="00936E6F"/>
    <w:rsid w:val="00965823"/>
    <w:rsid w:val="00971734"/>
    <w:rsid w:val="00997C82"/>
    <w:rsid w:val="009B67C9"/>
    <w:rsid w:val="009D7B8E"/>
    <w:rsid w:val="009F4892"/>
    <w:rsid w:val="00A01031"/>
    <w:rsid w:val="00A0260D"/>
    <w:rsid w:val="00A05AFC"/>
    <w:rsid w:val="00A06A31"/>
    <w:rsid w:val="00A113F5"/>
    <w:rsid w:val="00A17249"/>
    <w:rsid w:val="00A17715"/>
    <w:rsid w:val="00A31E90"/>
    <w:rsid w:val="00A41A38"/>
    <w:rsid w:val="00A44F2E"/>
    <w:rsid w:val="00A72804"/>
    <w:rsid w:val="00A7334D"/>
    <w:rsid w:val="00A9518D"/>
    <w:rsid w:val="00AB3D81"/>
    <w:rsid w:val="00AE3C15"/>
    <w:rsid w:val="00AE63BE"/>
    <w:rsid w:val="00B04D77"/>
    <w:rsid w:val="00B14077"/>
    <w:rsid w:val="00B57F62"/>
    <w:rsid w:val="00B67388"/>
    <w:rsid w:val="00B75867"/>
    <w:rsid w:val="00B91BA2"/>
    <w:rsid w:val="00BD467A"/>
    <w:rsid w:val="00C003A1"/>
    <w:rsid w:val="00C21C8D"/>
    <w:rsid w:val="00C246AC"/>
    <w:rsid w:val="00C4023D"/>
    <w:rsid w:val="00C47EA5"/>
    <w:rsid w:val="00CA3585"/>
    <w:rsid w:val="00CB14D7"/>
    <w:rsid w:val="00CB3088"/>
    <w:rsid w:val="00CB45B6"/>
    <w:rsid w:val="00CC1341"/>
    <w:rsid w:val="00CC3751"/>
    <w:rsid w:val="00CC5A98"/>
    <w:rsid w:val="00CD3034"/>
    <w:rsid w:val="00CE7603"/>
    <w:rsid w:val="00CF74CE"/>
    <w:rsid w:val="00D32135"/>
    <w:rsid w:val="00D32CF0"/>
    <w:rsid w:val="00D357E1"/>
    <w:rsid w:val="00D44C30"/>
    <w:rsid w:val="00D5347A"/>
    <w:rsid w:val="00D74480"/>
    <w:rsid w:val="00D8469B"/>
    <w:rsid w:val="00DA0799"/>
    <w:rsid w:val="00DC6785"/>
    <w:rsid w:val="00DC753D"/>
    <w:rsid w:val="00DD2361"/>
    <w:rsid w:val="00DD2E34"/>
    <w:rsid w:val="00DD68F3"/>
    <w:rsid w:val="00DE0460"/>
    <w:rsid w:val="00DE3CFC"/>
    <w:rsid w:val="00DE692E"/>
    <w:rsid w:val="00E04A91"/>
    <w:rsid w:val="00E064EA"/>
    <w:rsid w:val="00E129B8"/>
    <w:rsid w:val="00E20011"/>
    <w:rsid w:val="00E443A0"/>
    <w:rsid w:val="00E46E29"/>
    <w:rsid w:val="00E5690B"/>
    <w:rsid w:val="00E75EB8"/>
    <w:rsid w:val="00E81724"/>
    <w:rsid w:val="00E924E3"/>
    <w:rsid w:val="00EA0400"/>
    <w:rsid w:val="00EA6669"/>
    <w:rsid w:val="00ED0347"/>
    <w:rsid w:val="00F1054E"/>
    <w:rsid w:val="00F15A7C"/>
    <w:rsid w:val="00F22994"/>
    <w:rsid w:val="00F364DF"/>
    <w:rsid w:val="00F41295"/>
    <w:rsid w:val="00F43BBB"/>
    <w:rsid w:val="00F62CA1"/>
    <w:rsid w:val="00F66369"/>
    <w:rsid w:val="00F6687D"/>
    <w:rsid w:val="00FB17E6"/>
    <w:rsid w:val="00FB7D34"/>
    <w:rsid w:val="00FD66F4"/>
    <w:rsid w:val="00FF02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8AD1"/>
  <w15:chartTrackingRefBased/>
  <w15:docId w15:val="{10478517-FAF8-4CF1-99A1-9DFEA866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D46"/>
    <w:pPr>
      <w:ind w:left="720"/>
      <w:contextualSpacing/>
    </w:pPr>
  </w:style>
  <w:style w:type="paragraph" w:styleId="Header">
    <w:name w:val="header"/>
    <w:basedOn w:val="Normal"/>
    <w:link w:val="HeaderChar"/>
    <w:uiPriority w:val="99"/>
    <w:unhideWhenUsed/>
    <w:rsid w:val="00E924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24E3"/>
  </w:style>
  <w:style w:type="paragraph" w:styleId="Footer">
    <w:name w:val="footer"/>
    <w:basedOn w:val="Normal"/>
    <w:link w:val="FooterChar"/>
    <w:uiPriority w:val="99"/>
    <w:unhideWhenUsed/>
    <w:rsid w:val="00E924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159703-5D35-45F4-997A-468CFC0BEC61}"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hr-HR"/>
        </a:p>
      </dgm:t>
    </dgm:pt>
    <dgm:pt modelId="{5D06BEDD-4115-4A0B-A292-FAD7CF2A1FAF}">
      <dgm:prSet phldrT="[Text]"/>
      <dgm:spPr/>
      <dgm:t>
        <a:bodyPr/>
        <a:lstStyle/>
        <a:p>
          <a:r>
            <a:rPr lang="hr-HR"/>
            <a:t>misli</a:t>
          </a:r>
        </a:p>
      </dgm:t>
    </dgm:pt>
    <dgm:pt modelId="{31344F6C-2EB8-449A-833D-C392B7AB0345}" type="parTrans" cxnId="{49E8A5EF-1565-438F-8D38-B611E42F3AB7}">
      <dgm:prSet/>
      <dgm:spPr/>
      <dgm:t>
        <a:bodyPr/>
        <a:lstStyle/>
        <a:p>
          <a:endParaRPr lang="hr-HR"/>
        </a:p>
      </dgm:t>
    </dgm:pt>
    <dgm:pt modelId="{2A9639A6-EC1F-432A-B464-0D614370775B}" type="sibTrans" cxnId="{49E8A5EF-1565-438F-8D38-B611E42F3AB7}">
      <dgm:prSet/>
      <dgm:spPr/>
      <dgm:t>
        <a:bodyPr/>
        <a:lstStyle/>
        <a:p>
          <a:endParaRPr lang="hr-HR"/>
        </a:p>
      </dgm:t>
    </dgm:pt>
    <dgm:pt modelId="{22276935-97B0-4731-9CA8-A836A2403182}">
      <dgm:prSet phldrT="[Text]"/>
      <dgm:spPr/>
      <dgm:t>
        <a:bodyPr/>
        <a:lstStyle/>
        <a:p>
          <a:r>
            <a:rPr lang="hr-HR"/>
            <a:t>ponašanje</a:t>
          </a:r>
        </a:p>
      </dgm:t>
    </dgm:pt>
    <dgm:pt modelId="{B1F15CAE-4251-4F47-A9C4-06F0016E724D}" type="parTrans" cxnId="{13A3DDC8-A7AA-4CD2-B3FC-20070A914E8C}">
      <dgm:prSet/>
      <dgm:spPr/>
      <dgm:t>
        <a:bodyPr/>
        <a:lstStyle/>
        <a:p>
          <a:endParaRPr lang="hr-HR"/>
        </a:p>
      </dgm:t>
    </dgm:pt>
    <dgm:pt modelId="{544B5518-C1F8-4857-AB52-90A9CFAD8351}" type="sibTrans" cxnId="{13A3DDC8-A7AA-4CD2-B3FC-20070A914E8C}">
      <dgm:prSet/>
      <dgm:spPr/>
      <dgm:t>
        <a:bodyPr/>
        <a:lstStyle/>
        <a:p>
          <a:endParaRPr lang="hr-HR"/>
        </a:p>
      </dgm:t>
    </dgm:pt>
    <dgm:pt modelId="{802FA75A-8B39-4E48-B3F2-8AA64C829247}">
      <dgm:prSet phldrT="[Text]"/>
      <dgm:spPr/>
      <dgm:t>
        <a:bodyPr/>
        <a:lstStyle/>
        <a:p>
          <a:r>
            <a:rPr lang="hr-HR"/>
            <a:t>emocije</a:t>
          </a:r>
        </a:p>
      </dgm:t>
    </dgm:pt>
    <dgm:pt modelId="{6C796498-0781-4A8D-A8CC-B06B983EB702}" type="parTrans" cxnId="{92A32811-783F-4F57-B5B7-D2D65B188D88}">
      <dgm:prSet/>
      <dgm:spPr/>
      <dgm:t>
        <a:bodyPr/>
        <a:lstStyle/>
        <a:p>
          <a:endParaRPr lang="hr-HR"/>
        </a:p>
      </dgm:t>
    </dgm:pt>
    <dgm:pt modelId="{232B8985-0D8B-4EEA-AA1A-957355B88DFB}" type="sibTrans" cxnId="{92A32811-783F-4F57-B5B7-D2D65B188D88}">
      <dgm:prSet/>
      <dgm:spPr/>
      <dgm:t>
        <a:bodyPr/>
        <a:lstStyle/>
        <a:p>
          <a:endParaRPr lang="hr-HR"/>
        </a:p>
      </dgm:t>
    </dgm:pt>
    <dgm:pt modelId="{C6DB198C-5F98-4425-8642-E914251D5416}" type="pres">
      <dgm:prSet presAssocID="{51159703-5D35-45F4-997A-468CFC0BEC61}" presName="Name0" presStyleCnt="0">
        <dgm:presLayoutVars>
          <dgm:dir/>
          <dgm:resizeHandles val="exact"/>
        </dgm:presLayoutVars>
      </dgm:prSet>
      <dgm:spPr/>
      <dgm:t>
        <a:bodyPr/>
        <a:lstStyle/>
        <a:p>
          <a:endParaRPr lang="en-US"/>
        </a:p>
      </dgm:t>
    </dgm:pt>
    <dgm:pt modelId="{2D219A15-69E2-4DB4-92C2-1C20CA2396FF}" type="pres">
      <dgm:prSet presAssocID="{5D06BEDD-4115-4A0B-A292-FAD7CF2A1FAF}" presName="node" presStyleLbl="node1" presStyleIdx="0" presStyleCnt="3" custScaleX="152092" custScaleY="203942" custRadScaleRad="99923" custRadScaleInc="16462">
        <dgm:presLayoutVars>
          <dgm:bulletEnabled val="1"/>
        </dgm:presLayoutVars>
      </dgm:prSet>
      <dgm:spPr/>
      <dgm:t>
        <a:bodyPr/>
        <a:lstStyle/>
        <a:p>
          <a:endParaRPr lang="en-US"/>
        </a:p>
      </dgm:t>
    </dgm:pt>
    <dgm:pt modelId="{464EC0D9-B05B-4A05-9414-DE56618307D7}" type="pres">
      <dgm:prSet presAssocID="{2A9639A6-EC1F-432A-B464-0D614370775B}" presName="sibTrans" presStyleLbl="sibTrans2D1" presStyleIdx="0" presStyleCnt="3" custScaleX="125844" custScaleY="271401" custLinFactNeighborX="3407" custLinFactNeighborY="50923"/>
      <dgm:spPr/>
      <dgm:t>
        <a:bodyPr/>
        <a:lstStyle/>
        <a:p>
          <a:endParaRPr lang="en-US"/>
        </a:p>
      </dgm:t>
    </dgm:pt>
    <dgm:pt modelId="{1DE06A0D-2462-4211-94E4-CE1FC930DC94}" type="pres">
      <dgm:prSet presAssocID="{2A9639A6-EC1F-432A-B464-0D614370775B}" presName="connectorText" presStyleLbl="sibTrans2D1" presStyleIdx="0" presStyleCnt="3"/>
      <dgm:spPr/>
      <dgm:t>
        <a:bodyPr/>
        <a:lstStyle/>
        <a:p>
          <a:endParaRPr lang="en-US"/>
        </a:p>
      </dgm:t>
    </dgm:pt>
    <dgm:pt modelId="{A4F10B7D-A88E-45CF-9D79-7FD74E2F224A}" type="pres">
      <dgm:prSet presAssocID="{22276935-97B0-4731-9CA8-A836A2403182}" presName="node" presStyleLbl="node1" presStyleIdx="1" presStyleCnt="3" custScaleX="175521" custScaleY="200361" custRadScaleRad="295701" custRadScaleInc="-30189">
        <dgm:presLayoutVars>
          <dgm:bulletEnabled val="1"/>
        </dgm:presLayoutVars>
      </dgm:prSet>
      <dgm:spPr/>
      <dgm:t>
        <a:bodyPr/>
        <a:lstStyle/>
        <a:p>
          <a:endParaRPr lang="en-US"/>
        </a:p>
      </dgm:t>
    </dgm:pt>
    <dgm:pt modelId="{0C6F7030-C228-4EAD-AD96-B80195938C1C}" type="pres">
      <dgm:prSet presAssocID="{544B5518-C1F8-4857-AB52-90A9CFAD8351}" presName="sibTrans" presStyleLbl="sibTrans2D1" presStyleIdx="1" presStyleCnt="3" custScaleX="267968" custScaleY="263955" custLinFactY="10333" custLinFactNeighborX="3343" custLinFactNeighborY="100000"/>
      <dgm:spPr/>
      <dgm:t>
        <a:bodyPr/>
        <a:lstStyle/>
        <a:p>
          <a:endParaRPr lang="en-US"/>
        </a:p>
      </dgm:t>
    </dgm:pt>
    <dgm:pt modelId="{DB44D2E0-DEDC-465C-9D82-0536EEE1831F}" type="pres">
      <dgm:prSet presAssocID="{544B5518-C1F8-4857-AB52-90A9CFAD8351}" presName="connectorText" presStyleLbl="sibTrans2D1" presStyleIdx="1" presStyleCnt="3"/>
      <dgm:spPr/>
      <dgm:t>
        <a:bodyPr/>
        <a:lstStyle/>
        <a:p>
          <a:endParaRPr lang="en-US"/>
        </a:p>
      </dgm:t>
    </dgm:pt>
    <dgm:pt modelId="{453AD008-F701-4487-A059-6DD8DA4B96A7}" type="pres">
      <dgm:prSet presAssocID="{802FA75A-8B39-4E48-B3F2-8AA64C829247}" presName="node" presStyleLbl="node1" presStyleIdx="2" presStyleCnt="3" custScaleX="172476" custScaleY="212053" custRadScaleRad="265561" custRadScaleInc="31913">
        <dgm:presLayoutVars>
          <dgm:bulletEnabled val="1"/>
        </dgm:presLayoutVars>
      </dgm:prSet>
      <dgm:spPr/>
      <dgm:t>
        <a:bodyPr/>
        <a:lstStyle/>
        <a:p>
          <a:endParaRPr lang="en-US"/>
        </a:p>
      </dgm:t>
    </dgm:pt>
    <dgm:pt modelId="{0B5C304C-3E86-436E-861C-7A01B74D5A81}" type="pres">
      <dgm:prSet presAssocID="{232B8985-0D8B-4EEA-AA1A-957355B88DFB}" presName="sibTrans" presStyleLbl="sibTrans2D1" presStyleIdx="2" presStyleCnt="3" custScaleX="144137" custScaleY="289749"/>
      <dgm:spPr/>
      <dgm:t>
        <a:bodyPr/>
        <a:lstStyle/>
        <a:p>
          <a:endParaRPr lang="en-US"/>
        </a:p>
      </dgm:t>
    </dgm:pt>
    <dgm:pt modelId="{3DFE5B5B-E2ED-4DE1-872A-14F25CBA509D}" type="pres">
      <dgm:prSet presAssocID="{232B8985-0D8B-4EEA-AA1A-957355B88DFB}" presName="connectorText" presStyleLbl="sibTrans2D1" presStyleIdx="2" presStyleCnt="3"/>
      <dgm:spPr/>
      <dgm:t>
        <a:bodyPr/>
        <a:lstStyle/>
        <a:p>
          <a:endParaRPr lang="en-US"/>
        </a:p>
      </dgm:t>
    </dgm:pt>
  </dgm:ptLst>
  <dgm:cxnLst>
    <dgm:cxn modelId="{77572665-3384-41C3-B0A6-0B5CC3CBD7CD}" type="presOf" srcId="{51159703-5D35-45F4-997A-468CFC0BEC61}" destId="{C6DB198C-5F98-4425-8642-E914251D5416}" srcOrd="0" destOrd="0" presId="urn:microsoft.com/office/officeart/2005/8/layout/cycle7"/>
    <dgm:cxn modelId="{001E1CAE-BB0A-4999-867B-F4E7D221E631}" type="presOf" srcId="{232B8985-0D8B-4EEA-AA1A-957355B88DFB}" destId="{3DFE5B5B-E2ED-4DE1-872A-14F25CBA509D}" srcOrd="1" destOrd="0" presId="urn:microsoft.com/office/officeart/2005/8/layout/cycle7"/>
    <dgm:cxn modelId="{EADBACA1-84E5-49FF-A053-EE94ED194AD3}" type="presOf" srcId="{5D06BEDD-4115-4A0B-A292-FAD7CF2A1FAF}" destId="{2D219A15-69E2-4DB4-92C2-1C20CA2396FF}" srcOrd="0" destOrd="0" presId="urn:microsoft.com/office/officeart/2005/8/layout/cycle7"/>
    <dgm:cxn modelId="{49E8A5EF-1565-438F-8D38-B611E42F3AB7}" srcId="{51159703-5D35-45F4-997A-468CFC0BEC61}" destId="{5D06BEDD-4115-4A0B-A292-FAD7CF2A1FAF}" srcOrd="0" destOrd="0" parTransId="{31344F6C-2EB8-449A-833D-C392B7AB0345}" sibTransId="{2A9639A6-EC1F-432A-B464-0D614370775B}"/>
    <dgm:cxn modelId="{C87E9A9D-EEC6-4920-BDE2-B1A6C1898FA8}" type="presOf" srcId="{544B5518-C1F8-4857-AB52-90A9CFAD8351}" destId="{DB44D2E0-DEDC-465C-9D82-0536EEE1831F}" srcOrd="1" destOrd="0" presId="urn:microsoft.com/office/officeart/2005/8/layout/cycle7"/>
    <dgm:cxn modelId="{13A3DDC8-A7AA-4CD2-B3FC-20070A914E8C}" srcId="{51159703-5D35-45F4-997A-468CFC0BEC61}" destId="{22276935-97B0-4731-9CA8-A836A2403182}" srcOrd="1" destOrd="0" parTransId="{B1F15CAE-4251-4F47-A9C4-06F0016E724D}" sibTransId="{544B5518-C1F8-4857-AB52-90A9CFAD8351}"/>
    <dgm:cxn modelId="{FFA37D12-60EE-4EE1-A752-C0DE049B69AD}" type="presOf" srcId="{802FA75A-8B39-4E48-B3F2-8AA64C829247}" destId="{453AD008-F701-4487-A059-6DD8DA4B96A7}" srcOrd="0" destOrd="0" presId="urn:microsoft.com/office/officeart/2005/8/layout/cycle7"/>
    <dgm:cxn modelId="{5C86AD09-0AE8-4EC9-B5A4-E5C774A69F99}" type="presOf" srcId="{22276935-97B0-4731-9CA8-A836A2403182}" destId="{A4F10B7D-A88E-45CF-9D79-7FD74E2F224A}" srcOrd="0" destOrd="0" presId="urn:microsoft.com/office/officeart/2005/8/layout/cycle7"/>
    <dgm:cxn modelId="{B9F93218-8ACB-4A78-ADC8-2E0565E5C90D}" type="presOf" srcId="{544B5518-C1F8-4857-AB52-90A9CFAD8351}" destId="{0C6F7030-C228-4EAD-AD96-B80195938C1C}" srcOrd="0" destOrd="0" presId="urn:microsoft.com/office/officeart/2005/8/layout/cycle7"/>
    <dgm:cxn modelId="{3983625B-2A6A-43B4-9223-42ED0E8F7D24}" type="presOf" srcId="{2A9639A6-EC1F-432A-B464-0D614370775B}" destId="{464EC0D9-B05B-4A05-9414-DE56618307D7}" srcOrd="0" destOrd="0" presId="urn:microsoft.com/office/officeart/2005/8/layout/cycle7"/>
    <dgm:cxn modelId="{38897B91-42D0-476D-9E70-216C8322FA31}" type="presOf" srcId="{232B8985-0D8B-4EEA-AA1A-957355B88DFB}" destId="{0B5C304C-3E86-436E-861C-7A01B74D5A81}" srcOrd="0" destOrd="0" presId="urn:microsoft.com/office/officeart/2005/8/layout/cycle7"/>
    <dgm:cxn modelId="{2FA47D68-87A0-4E74-9921-CB89E1B0D70B}" type="presOf" srcId="{2A9639A6-EC1F-432A-B464-0D614370775B}" destId="{1DE06A0D-2462-4211-94E4-CE1FC930DC94}" srcOrd="1" destOrd="0" presId="urn:microsoft.com/office/officeart/2005/8/layout/cycle7"/>
    <dgm:cxn modelId="{92A32811-783F-4F57-B5B7-D2D65B188D88}" srcId="{51159703-5D35-45F4-997A-468CFC0BEC61}" destId="{802FA75A-8B39-4E48-B3F2-8AA64C829247}" srcOrd="2" destOrd="0" parTransId="{6C796498-0781-4A8D-A8CC-B06B983EB702}" sibTransId="{232B8985-0D8B-4EEA-AA1A-957355B88DFB}"/>
    <dgm:cxn modelId="{F3EE6ACC-497A-415A-B026-A38BACB7B1FA}" type="presParOf" srcId="{C6DB198C-5F98-4425-8642-E914251D5416}" destId="{2D219A15-69E2-4DB4-92C2-1C20CA2396FF}" srcOrd="0" destOrd="0" presId="urn:microsoft.com/office/officeart/2005/8/layout/cycle7"/>
    <dgm:cxn modelId="{9FBD5A16-C6E0-4B5A-A76A-8AFCF8552D21}" type="presParOf" srcId="{C6DB198C-5F98-4425-8642-E914251D5416}" destId="{464EC0D9-B05B-4A05-9414-DE56618307D7}" srcOrd="1" destOrd="0" presId="urn:microsoft.com/office/officeart/2005/8/layout/cycle7"/>
    <dgm:cxn modelId="{3EAEBE67-1FBF-4E35-85D5-B9CF05F8D14F}" type="presParOf" srcId="{464EC0D9-B05B-4A05-9414-DE56618307D7}" destId="{1DE06A0D-2462-4211-94E4-CE1FC930DC94}" srcOrd="0" destOrd="0" presId="urn:microsoft.com/office/officeart/2005/8/layout/cycle7"/>
    <dgm:cxn modelId="{64A4BE3E-483D-48F3-8EA5-DC5C3FFA6626}" type="presParOf" srcId="{C6DB198C-5F98-4425-8642-E914251D5416}" destId="{A4F10B7D-A88E-45CF-9D79-7FD74E2F224A}" srcOrd="2" destOrd="0" presId="urn:microsoft.com/office/officeart/2005/8/layout/cycle7"/>
    <dgm:cxn modelId="{4A9A60EC-0225-4272-AB93-E0E74595C9A4}" type="presParOf" srcId="{C6DB198C-5F98-4425-8642-E914251D5416}" destId="{0C6F7030-C228-4EAD-AD96-B80195938C1C}" srcOrd="3" destOrd="0" presId="urn:microsoft.com/office/officeart/2005/8/layout/cycle7"/>
    <dgm:cxn modelId="{000C3A5F-F290-427C-B9FC-604EB5D995F0}" type="presParOf" srcId="{0C6F7030-C228-4EAD-AD96-B80195938C1C}" destId="{DB44D2E0-DEDC-465C-9D82-0536EEE1831F}" srcOrd="0" destOrd="0" presId="urn:microsoft.com/office/officeart/2005/8/layout/cycle7"/>
    <dgm:cxn modelId="{077775CB-4470-4CB6-8977-0CEB6E701F86}" type="presParOf" srcId="{C6DB198C-5F98-4425-8642-E914251D5416}" destId="{453AD008-F701-4487-A059-6DD8DA4B96A7}" srcOrd="4" destOrd="0" presId="urn:microsoft.com/office/officeart/2005/8/layout/cycle7"/>
    <dgm:cxn modelId="{AAEFE815-5518-41E2-8214-21B0868E6F09}" type="presParOf" srcId="{C6DB198C-5F98-4425-8642-E914251D5416}" destId="{0B5C304C-3E86-436E-861C-7A01B74D5A81}" srcOrd="5" destOrd="0" presId="urn:microsoft.com/office/officeart/2005/8/layout/cycle7"/>
    <dgm:cxn modelId="{E1850353-3B13-4DFD-ABD2-CC65A627DE02}" type="presParOf" srcId="{0B5C304C-3E86-436E-861C-7A01B74D5A81}" destId="{3DFE5B5B-E2ED-4DE1-872A-14F25CBA509D}" srcOrd="0" destOrd="0" presId="urn:microsoft.com/office/officeart/2005/8/layout/cycle7"/>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219A15-69E2-4DB4-92C2-1C20CA2396FF}">
      <dsp:nvSpPr>
        <dsp:cNvPr id="0" name=""/>
        <dsp:cNvSpPr/>
      </dsp:nvSpPr>
      <dsp:spPr>
        <a:xfrm>
          <a:off x="2260162" y="-163290"/>
          <a:ext cx="975366" cy="6539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hr-HR" sz="1700" kern="1200"/>
            <a:t>misli</a:t>
          </a:r>
        </a:p>
      </dsp:txBody>
      <dsp:txXfrm>
        <a:off x="2279315" y="-144137"/>
        <a:ext cx="937060" cy="615634"/>
      </dsp:txXfrm>
    </dsp:sp>
    <dsp:sp modelId="{464EC0D9-B05B-4A05-9414-DE56618307D7}">
      <dsp:nvSpPr>
        <dsp:cNvPr id="0" name=""/>
        <dsp:cNvSpPr/>
      </dsp:nvSpPr>
      <dsp:spPr>
        <a:xfrm rot="1716222">
          <a:off x="3209571" y="501758"/>
          <a:ext cx="703572" cy="304586"/>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hr-HR" sz="1300" kern="1200"/>
        </a:p>
      </dsp:txBody>
      <dsp:txXfrm>
        <a:off x="3300947" y="562675"/>
        <a:ext cx="520820" cy="182752"/>
      </dsp:txXfrm>
    </dsp:sp>
    <dsp:sp modelId="{A4F10B7D-A88E-45CF-9D79-7FD74E2F224A}">
      <dsp:nvSpPr>
        <dsp:cNvPr id="0" name=""/>
        <dsp:cNvSpPr/>
      </dsp:nvSpPr>
      <dsp:spPr>
        <a:xfrm>
          <a:off x="3849089" y="749861"/>
          <a:ext cx="1125616" cy="642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hr-HR" sz="1700" kern="1200"/>
            <a:t>ponašanje</a:t>
          </a:r>
        </a:p>
      </dsp:txBody>
      <dsp:txXfrm>
        <a:off x="3867906" y="768678"/>
        <a:ext cx="1087982" cy="604823"/>
      </dsp:txXfrm>
    </dsp:sp>
    <dsp:sp modelId="{0C6F7030-C228-4EAD-AD96-B80195938C1C}">
      <dsp:nvSpPr>
        <dsp:cNvPr id="0" name=""/>
        <dsp:cNvSpPr/>
      </dsp:nvSpPr>
      <dsp:spPr>
        <a:xfrm rot="10800007">
          <a:off x="1995051" y="1046795"/>
          <a:ext cx="1498164" cy="296230"/>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hr-HR" sz="1200" kern="1200"/>
        </a:p>
      </dsp:txBody>
      <dsp:txXfrm rot="10800000">
        <a:off x="2083920" y="1106041"/>
        <a:ext cx="1320426" cy="177738"/>
      </dsp:txXfrm>
    </dsp:sp>
    <dsp:sp modelId="{453AD008-F701-4487-A059-6DD8DA4B96A7}">
      <dsp:nvSpPr>
        <dsp:cNvPr id="0" name=""/>
        <dsp:cNvSpPr/>
      </dsp:nvSpPr>
      <dsp:spPr>
        <a:xfrm>
          <a:off x="495707" y="731108"/>
          <a:ext cx="1106089" cy="679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hr-HR" sz="1700" kern="1200"/>
            <a:t>emocije</a:t>
          </a:r>
        </a:p>
      </dsp:txBody>
      <dsp:txXfrm>
        <a:off x="515622" y="751023"/>
        <a:ext cx="1066259" cy="640118"/>
      </dsp:txXfrm>
    </dsp:sp>
    <dsp:sp modelId="{0B5C304C-3E86-436E-861C-7A01B74D5A81}">
      <dsp:nvSpPr>
        <dsp:cNvPr id="0" name=""/>
        <dsp:cNvSpPr/>
      </dsp:nvSpPr>
      <dsp:spPr>
        <a:xfrm rot="19913730">
          <a:off x="1528057" y="437339"/>
          <a:ext cx="805845" cy="325178"/>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hr-HR" sz="1300" kern="1200"/>
        </a:p>
      </dsp:txBody>
      <dsp:txXfrm>
        <a:off x="1625610" y="502375"/>
        <a:ext cx="610739" cy="195106"/>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Ružička</dc:creator>
  <cp:keywords/>
  <dc:description/>
  <cp:lastModifiedBy>hubikotvr@outlook.com</cp:lastModifiedBy>
  <cp:revision>2</cp:revision>
  <dcterms:created xsi:type="dcterms:W3CDTF">2025-01-21T17:43:00Z</dcterms:created>
  <dcterms:modified xsi:type="dcterms:W3CDTF">2025-01-21T17:43:00Z</dcterms:modified>
</cp:coreProperties>
</file>