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826" w:rsidRPr="00070826" w:rsidRDefault="00070826" w:rsidP="00070826">
      <w:pPr>
        <w:ind w:left="50"/>
        <w:jc w:val="center"/>
        <w:rPr>
          <w:b/>
          <w:sz w:val="32"/>
          <w:szCs w:val="24"/>
          <w:lang w:val="hr-HR"/>
        </w:rPr>
      </w:pPr>
      <w:bookmarkStart w:id="0" w:name="_GoBack"/>
      <w:bookmarkEnd w:id="0"/>
      <w:r w:rsidRPr="00070826">
        <w:rPr>
          <w:b/>
          <w:sz w:val="32"/>
          <w:szCs w:val="24"/>
          <w:lang w:val="hr-HR"/>
        </w:rPr>
        <w:t>METODA ČETIRI KORAKA</w:t>
      </w:r>
    </w:p>
    <w:p w:rsidR="00070826" w:rsidRDefault="00070826" w:rsidP="00070826">
      <w:pPr>
        <w:jc w:val="both"/>
        <w:rPr>
          <w:sz w:val="24"/>
          <w:szCs w:val="24"/>
          <w:lang w:val="hr-HR"/>
        </w:rPr>
      </w:pPr>
    </w:p>
    <w:p w:rsidR="00270D47" w:rsidRDefault="00070826" w:rsidP="00270D47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Različite metode s</w:t>
      </w:r>
      <w:r w:rsidR="00270D47">
        <w:rPr>
          <w:sz w:val="24"/>
          <w:szCs w:val="24"/>
          <w:lang w:val="hr-HR"/>
        </w:rPr>
        <w:t>nimanja mozg</w:t>
      </w:r>
      <w:r>
        <w:rPr>
          <w:sz w:val="24"/>
          <w:szCs w:val="24"/>
          <w:lang w:val="hr-HR"/>
        </w:rPr>
        <w:t xml:space="preserve">a pokazale su da </w:t>
      </w:r>
      <w:r w:rsidR="00270D47">
        <w:rPr>
          <w:sz w:val="24"/>
          <w:szCs w:val="24"/>
          <w:lang w:val="hr-HR"/>
        </w:rPr>
        <w:t xml:space="preserve">je </w:t>
      </w:r>
      <w:r>
        <w:rPr>
          <w:sz w:val="24"/>
          <w:szCs w:val="24"/>
          <w:lang w:val="hr-HR"/>
        </w:rPr>
        <w:t xml:space="preserve">kod ljudi </w:t>
      </w:r>
      <w:r w:rsidR="00B75DD9">
        <w:rPr>
          <w:sz w:val="24"/>
          <w:szCs w:val="24"/>
          <w:lang w:val="hr-HR"/>
        </w:rPr>
        <w:t xml:space="preserve">koji imaju </w:t>
      </w:r>
      <w:r>
        <w:rPr>
          <w:sz w:val="24"/>
          <w:szCs w:val="24"/>
          <w:lang w:val="hr-HR"/>
        </w:rPr>
        <w:t>opsesije i kompulzije</w:t>
      </w:r>
      <w:r w:rsidR="00270D47">
        <w:rPr>
          <w:sz w:val="24"/>
          <w:szCs w:val="24"/>
          <w:lang w:val="hr-HR"/>
        </w:rPr>
        <w:t xml:space="preserve"> pretjerano aktivno nekoliko moždanih struktura. To su orbitofrontalni korteks, nucleus caudatus i prednja cingularna vijuga.</w:t>
      </w:r>
      <w:r w:rsidR="0075293C" w:rsidRPr="0075293C">
        <w:rPr>
          <w:noProof/>
          <w:sz w:val="24"/>
          <w:szCs w:val="24"/>
        </w:rPr>
        <w:t xml:space="preserve"> </w:t>
      </w:r>
    </w:p>
    <w:p w:rsidR="00270B3E" w:rsidRDefault="005661D1" w:rsidP="005661D1">
      <w:pPr>
        <w:rPr>
          <w:i/>
          <w:sz w:val="24"/>
          <w:szCs w:val="24"/>
          <w:lang w:val="hr-HR"/>
        </w:rPr>
      </w:pPr>
      <w:r>
        <w:rPr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FDCBF7" wp14:editId="0A867CCE">
                <wp:simplePos x="0" y="0"/>
                <wp:positionH relativeFrom="column">
                  <wp:posOffset>2647950</wp:posOffset>
                </wp:positionH>
                <wp:positionV relativeFrom="paragraph">
                  <wp:posOffset>314960</wp:posOffset>
                </wp:positionV>
                <wp:extent cx="1837055" cy="655320"/>
                <wp:effectExtent l="0" t="0" r="29845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7055" cy="65532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989DB" id="Straight Connector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5pt,24.8pt" to="353.1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" strokeweight="1.25pt"/>
            </w:pict>
          </mc:Fallback>
        </mc:AlternateContent>
      </w:r>
      <w:r w:rsidRPr="00AE711D">
        <w:rPr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6260A2" wp14:editId="2921E292">
                <wp:simplePos x="0" y="0"/>
                <wp:positionH relativeFrom="column">
                  <wp:posOffset>4424680</wp:posOffset>
                </wp:positionH>
                <wp:positionV relativeFrom="paragraph">
                  <wp:posOffset>168275</wp:posOffset>
                </wp:positionV>
                <wp:extent cx="1897380" cy="353060"/>
                <wp:effectExtent l="0" t="0" r="7620" b="889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1D1" w:rsidRPr="00DE0AD8" w:rsidRDefault="005661D1" w:rsidP="005661D1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prednja cingularna vijuga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260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4pt;margin-top:13.25pt;width:149.4pt;height:2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" stroked="f">
                <v:textbox>
                  <w:txbxContent>
                    <w:p w:rsidR="005661D1" w:rsidRPr="00DE0AD8" w:rsidRDefault="005661D1" w:rsidP="005661D1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prednja cingularna vijuga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6BEE4" wp14:editId="7895E7D3">
                <wp:simplePos x="0" y="0"/>
                <wp:positionH relativeFrom="column">
                  <wp:posOffset>2932981</wp:posOffset>
                </wp:positionH>
                <wp:positionV relativeFrom="paragraph">
                  <wp:posOffset>1324622</wp:posOffset>
                </wp:positionV>
                <wp:extent cx="1552755" cy="552091"/>
                <wp:effectExtent l="0" t="0" r="28575" b="196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755" cy="552091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36DAD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95pt,104.3pt" to="353.2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" strokecolor="black [3040]" strokeweight="1.25pt"/>
            </w:pict>
          </mc:Fallback>
        </mc:AlternateContent>
      </w:r>
      <w:r w:rsidRPr="00AE711D">
        <w:rPr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B6FEE" wp14:editId="4831D50D">
                <wp:simplePos x="0" y="0"/>
                <wp:positionH relativeFrom="column">
                  <wp:posOffset>4440555</wp:posOffset>
                </wp:positionH>
                <wp:positionV relativeFrom="paragraph">
                  <wp:posOffset>1720215</wp:posOffset>
                </wp:positionV>
                <wp:extent cx="1880235" cy="353060"/>
                <wp:effectExtent l="0" t="0" r="5715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11D" w:rsidRDefault="00AE711D">
                            <w:proofErr w:type="spellStart"/>
                            <w:r>
                              <w:t>orbitofrontalni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korteks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B6FEE" id="_x0000_s1027" type="#_x0000_t202" style="position:absolute;margin-left:349.65pt;margin-top:135.45pt;width:148.05pt;height: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" stroked="f">
                <v:textbox>
                  <w:txbxContent>
                    <w:p w:rsidR="00AE711D" w:rsidRDefault="00AE711D">
                      <w:proofErr w:type="spellStart"/>
                      <w:r>
                        <w:t>orbitofrontalni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korteks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E711D">
        <w:rPr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C73A86" wp14:editId="081D089D">
                <wp:simplePos x="0" y="0"/>
                <wp:positionH relativeFrom="column">
                  <wp:posOffset>4320540</wp:posOffset>
                </wp:positionH>
                <wp:positionV relativeFrom="paragraph">
                  <wp:posOffset>969333</wp:posOffset>
                </wp:positionV>
                <wp:extent cx="1242060" cy="353060"/>
                <wp:effectExtent l="0" t="0" r="0" b="88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AD8" w:rsidRPr="00DE0AD8" w:rsidRDefault="00DE0AD8" w:rsidP="00DE0AD8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nucleus caudatus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73A86" id="_x0000_s1028" type="#_x0000_t202" style="position:absolute;margin-left:340.2pt;margin-top:76.35pt;width:97.8pt;height:2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" stroked="f">
                <v:textbox>
                  <w:txbxContent>
                    <w:p w:rsidR="00DE0AD8" w:rsidRPr="00DE0AD8" w:rsidRDefault="00DE0AD8" w:rsidP="00DE0AD8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nucleus caudatus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E03205" wp14:editId="1FEBD27E">
                <wp:simplePos x="0" y="0"/>
                <wp:positionH relativeFrom="column">
                  <wp:posOffset>2493034</wp:posOffset>
                </wp:positionH>
                <wp:positionV relativeFrom="paragraph">
                  <wp:posOffset>1116162</wp:posOffset>
                </wp:positionV>
                <wp:extent cx="1828800" cy="1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1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93CA0" id="Straight Connector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3pt,87.9pt" to="340.3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" strokeweight="1.25pt"/>
            </w:pict>
          </mc:Fallback>
        </mc:AlternateContent>
      </w:r>
      <w:r w:rsidR="00070826">
        <w:rPr>
          <w:noProof/>
          <w:sz w:val="24"/>
          <w:szCs w:val="24"/>
          <w:lang w:val="hr-HR" w:eastAsia="hr-HR"/>
        </w:rPr>
        <w:drawing>
          <wp:inline distT="0" distB="0" distL="0" distR="0" wp14:anchorId="7FCB307F" wp14:editId="311077E4">
            <wp:extent cx="4002656" cy="3114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in%20saggit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664" cy="312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DD9" w:rsidRDefault="00B75DD9" w:rsidP="00270B3E">
      <w:pPr>
        <w:jc w:val="both"/>
        <w:rPr>
          <w:sz w:val="24"/>
          <w:szCs w:val="24"/>
          <w:lang w:val="hr-HR"/>
        </w:rPr>
      </w:pPr>
      <w:r w:rsidRPr="00C96F21">
        <w:rPr>
          <w:i/>
          <w:sz w:val="24"/>
          <w:szCs w:val="24"/>
          <w:lang w:val="hr-HR"/>
        </w:rPr>
        <w:t>Orbitofrontalni korteks</w:t>
      </w:r>
      <w:r w:rsidR="00400628">
        <w:rPr>
          <w:sz w:val="24"/>
          <w:szCs w:val="24"/>
          <w:lang w:val="hr-HR"/>
        </w:rPr>
        <w:t xml:space="preserve"> djeluje</w:t>
      </w:r>
      <w:r>
        <w:rPr>
          <w:sz w:val="24"/>
          <w:szCs w:val="24"/>
          <w:lang w:val="hr-HR"/>
        </w:rPr>
        <w:t xml:space="preserve"> kao detektor pogreške, odnosno aktivira se kada nešto pođe naopako – kada doživljeno iskustvo ne odgovara onome što smo očekivali. Dakle, on nas upozorava da nešto nije u redu. Kada se očekivanje uskladi sa stvarnošću, stanice orbitofrontalnog korteksa se umire. Kada je aktiviran, obično imamo osjećaj da nešto </w:t>
      </w:r>
      <w:r w:rsidR="00400628">
        <w:rPr>
          <w:sz w:val="24"/>
          <w:szCs w:val="24"/>
          <w:lang w:val="hr-HR"/>
        </w:rPr>
        <w:t>ne valja</w:t>
      </w:r>
      <w:r w:rsidR="00F20945">
        <w:rPr>
          <w:sz w:val="24"/>
          <w:szCs w:val="24"/>
          <w:lang w:val="hr-HR"/>
        </w:rPr>
        <w:t xml:space="preserve"> i da je to </w:t>
      </w:r>
      <w:r>
        <w:rPr>
          <w:sz w:val="24"/>
          <w:szCs w:val="24"/>
          <w:lang w:val="hr-HR"/>
        </w:rPr>
        <w:t xml:space="preserve">potrebno ispraviti promjenom ponašanja, odnosno </w:t>
      </w:r>
      <w:r w:rsidR="00F20945">
        <w:rPr>
          <w:sz w:val="24"/>
          <w:szCs w:val="24"/>
          <w:lang w:val="hr-HR"/>
        </w:rPr>
        <w:t xml:space="preserve">aktivirani orbitofrontalni korteks </w:t>
      </w:r>
      <w:r>
        <w:rPr>
          <w:sz w:val="24"/>
          <w:szCs w:val="24"/>
          <w:lang w:val="hr-HR"/>
        </w:rPr>
        <w:t xml:space="preserve">izaziva upravo onaj osjećaj koji muči ljude s OCD-om. Pretjerana aktivacija tog područja kod OCD-a  dovodi do </w:t>
      </w:r>
      <w:r w:rsidR="004D1704">
        <w:rPr>
          <w:sz w:val="24"/>
          <w:szCs w:val="24"/>
          <w:lang w:val="hr-HR"/>
        </w:rPr>
        <w:t>snažnog</w:t>
      </w:r>
      <w:r>
        <w:rPr>
          <w:sz w:val="24"/>
          <w:szCs w:val="24"/>
          <w:lang w:val="hr-HR"/>
        </w:rPr>
        <w:t xml:space="preserve">, </w:t>
      </w:r>
      <w:r w:rsidR="00DC2096">
        <w:rPr>
          <w:sz w:val="24"/>
          <w:szCs w:val="24"/>
          <w:lang w:val="hr-HR"/>
        </w:rPr>
        <w:t>nametljivog</w:t>
      </w:r>
      <w:r>
        <w:rPr>
          <w:sz w:val="24"/>
          <w:szCs w:val="24"/>
          <w:lang w:val="hr-HR"/>
        </w:rPr>
        <w:t xml:space="preserve"> osjećaja </w:t>
      </w:r>
      <w:r w:rsidRPr="00F20945">
        <w:rPr>
          <w:i/>
          <w:sz w:val="24"/>
          <w:szCs w:val="24"/>
          <w:lang w:val="hr-HR"/>
        </w:rPr>
        <w:t>„Pogreška! Pogreška! Ovdje nešto nije u redu!“</w:t>
      </w:r>
      <w:r>
        <w:rPr>
          <w:sz w:val="24"/>
          <w:szCs w:val="24"/>
          <w:lang w:val="hr-HR"/>
        </w:rPr>
        <w:t>, iako osoba zapravo zna da je sve u redu.</w:t>
      </w:r>
    </w:p>
    <w:p w:rsidR="00B75DD9" w:rsidRDefault="00B75DD9" w:rsidP="00B75DD9">
      <w:pPr>
        <w:ind w:left="50"/>
        <w:jc w:val="both"/>
        <w:rPr>
          <w:sz w:val="24"/>
          <w:szCs w:val="24"/>
          <w:lang w:val="hr-HR"/>
        </w:rPr>
      </w:pPr>
      <w:r w:rsidRPr="00B94F8B">
        <w:rPr>
          <w:sz w:val="24"/>
          <w:szCs w:val="24"/>
          <w:lang w:val="hr-HR"/>
        </w:rPr>
        <w:t>Druga struktura za koju je dokazano da</w:t>
      </w:r>
      <w:r>
        <w:rPr>
          <w:sz w:val="24"/>
          <w:szCs w:val="24"/>
          <w:lang w:val="hr-HR"/>
        </w:rPr>
        <w:t xml:space="preserve"> je pretjerano aktivna kod osoba s OCD-om je </w:t>
      </w:r>
      <w:r w:rsidRPr="00B94F8B">
        <w:rPr>
          <w:i/>
          <w:sz w:val="24"/>
          <w:szCs w:val="24"/>
          <w:lang w:val="hr-HR"/>
        </w:rPr>
        <w:t>nucleus caudatus</w:t>
      </w:r>
      <w:r w:rsidR="00DE0AD8">
        <w:rPr>
          <w:sz w:val="24"/>
          <w:szCs w:val="24"/>
          <w:lang w:val="hr-HR"/>
        </w:rPr>
        <w:t xml:space="preserve">. To je jezgra koja </w:t>
      </w:r>
      <w:r>
        <w:rPr>
          <w:sz w:val="24"/>
          <w:szCs w:val="24"/>
          <w:lang w:val="hr-HR"/>
        </w:rPr>
        <w:t>služi kao automatski mjenjač za finu izmjenu misli</w:t>
      </w:r>
      <w:r w:rsidR="00DE0AD8">
        <w:rPr>
          <w:sz w:val="24"/>
          <w:szCs w:val="24"/>
          <w:lang w:val="hr-HR"/>
        </w:rPr>
        <w:t xml:space="preserve"> i emocija. M</w:t>
      </w:r>
      <w:r>
        <w:rPr>
          <w:sz w:val="24"/>
          <w:szCs w:val="24"/>
          <w:lang w:val="hr-HR"/>
        </w:rPr>
        <w:t xml:space="preserve">ožemo zamisliti kako mozak većine ljudi </w:t>
      </w:r>
      <w:r w:rsidR="00DE0AD8">
        <w:rPr>
          <w:sz w:val="24"/>
          <w:szCs w:val="24"/>
          <w:lang w:val="hr-HR"/>
        </w:rPr>
        <w:t xml:space="preserve">zahvaljujući njoj </w:t>
      </w:r>
      <w:r>
        <w:rPr>
          <w:sz w:val="24"/>
          <w:szCs w:val="24"/>
          <w:lang w:val="hr-HR"/>
        </w:rPr>
        <w:t>automatski mijenja brzine, tj. glatko prelazi s jedne misli na drugu i njima svojstvena ponašanja i emocije. S druge strane, osobe s OCD-om umjesto automatskog imaju ručni mjenjač misli i emocija, koji još k tome ne uspijeva prebaciti brzinu – zbog pretjerane aktivnosti nucleus caudatusa, mozak tih ljudi ostaje „zaglavljen u jednoj brzini“ i nikako ne može prijeći na sljedeću misao. Dakle, zbog te „zaglavljenosti u brzini“, u mozgu dolazi do poteškoća u protoku informacija.</w:t>
      </w:r>
    </w:p>
    <w:p w:rsidR="004C23B0" w:rsidRDefault="004C23B0" w:rsidP="00B75DD9">
      <w:pPr>
        <w:ind w:left="50"/>
        <w:jc w:val="both"/>
        <w:rPr>
          <w:sz w:val="24"/>
          <w:szCs w:val="24"/>
          <w:lang w:val="hr-HR"/>
        </w:rPr>
      </w:pPr>
    </w:p>
    <w:p w:rsidR="00B75DD9" w:rsidRDefault="00B75DD9" w:rsidP="00B75DD9">
      <w:pPr>
        <w:ind w:left="5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Treće područje mozga koje sudjeluje u OCD-u je </w:t>
      </w:r>
      <w:r w:rsidRPr="003A7618">
        <w:rPr>
          <w:i/>
          <w:sz w:val="24"/>
          <w:szCs w:val="24"/>
          <w:lang w:val="hr-HR"/>
        </w:rPr>
        <w:t>prednja cingularna vijuga</w:t>
      </w:r>
      <w:r>
        <w:rPr>
          <w:sz w:val="24"/>
          <w:szCs w:val="24"/>
          <w:lang w:val="hr-HR"/>
        </w:rPr>
        <w:t>. Ona je povezana s moždanim centrima koji upravljaju srcem i utrobom i vjerojatno je odgovorna za izazivanje osjećaja stezanja želuca, tjeskobe i straha kod osoba s OCD-om, koje osjećaju da će im se dogoditi nešto strašno ako se odupru kompulziji.</w:t>
      </w:r>
    </w:p>
    <w:p w:rsidR="00B75DD9" w:rsidRDefault="00B75DD9" w:rsidP="00B75DD9">
      <w:pPr>
        <w:ind w:left="5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Taj krug OCD-a je</w:t>
      </w:r>
      <w:r w:rsidR="00401F5C">
        <w:rPr>
          <w:sz w:val="24"/>
          <w:szCs w:val="24"/>
          <w:lang w:val="hr-HR"/>
        </w:rPr>
        <w:t>, dakle,</w:t>
      </w:r>
      <w:r>
        <w:rPr>
          <w:sz w:val="24"/>
          <w:szCs w:val="24"/>
          <w:lang w:val="hr-HR"/>
        </w:rPr>
        <w:t xml:space="preserve"> neprimjereno i kronično aktiviran. Čvrsta veza između navedenih struktura može dovesti do toga da krug postane samoodrživ, zbog čega ga je vrlo teško prekinuti. Posljedica je održavanje misli i kompulzija. Zanimljivo je kako te anomalije ne utječu na superiorna prefrontalna područja, a time i na više kognitivne funkcije, što odgovara ego-distonoj prirodi poremećaja.</w:t>
      </w:r>
    </w:p>
    <w:p w:rsidR="00B75DD9" w:rsidRDefault="00DC2096" w:rsidP="00B75DD9">
      <w:pPr>
        <w:ind w:left="5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 liječenju osoba </w:t>
      </w:r>
      <w:r w:rsidR="00C47051">
        <w:rPr>
          <w:sz w:val="24"/>
          <w:szCs w:val="24"/>
          <w:lang w:val="hr-HR"/>
        </w:rPr>
        <w:t xml:space="preserve">koje pate od opsesivno-kompulzivnog poremećaja vrlo uspješnom se pokazala metoda četiri koraka koju je osmislio </w:t>
      </w:r>
      <w:r w:rsidR="00B75DD9" w:rsidRPr="00FB13F6">
        <w:rPr>
          <w:sz w:val="24"/>
          <w:szCs w:val="24"/>
          <w:lang w:val="hr-HR"/>
        </w:rPr>
        <w:t>Jeffrey Schwartz</w:t>
      </w:r>
      <w:r w:rsidR="00C47051">
        <w:rPr>
          <w:sz w:val="24"/>
          <w:szCs w:val="24"/>
          <w:lang w:val="hr-HR"/>
        </w:rPr>
        <w:t xml:space="preserve">. </w:t>
      </w:r>
      <w:r w:rsidR="00B75DD9">
        <w:rPr>
          <w:sz w:val="24"/>
          <w:szCs w:val="24"/>
          <w:lang w:val="hr-HR"/>
        </w:rPr>
        <w:t xml:space="preserve">To je tehnika koja pomoću </w:t>
      </w:r>
      <w:r w:rsidR="00B75DD9" w:rsidRPr="00DB1ECD">
        <w:rPr>
          <w:i/>
          <w:sz w:val="24"/>
          <w:szCs w:val="24"/>
          <w:lang w:val="hr-HR"/>
        </w:rPr>
        <w:t>usredotočene</w:t>
      </w:r>
      <w:r w:rsidR="00B75DD9">
        <w:rPr>
          <w:i/>
          <w:sz w:val="24"/>
          <w:szCs w:val="24"/>
          <w:lang w:val="hr-HR"/>
        </w:rPr>
        <w:t xml:space="preserve"> ili pune</w:t>
      </w:r>
      <w:r w:rsidR="00B75DD9" w:rsidRPr="00DB1ECD">
        <w:rPr>
          <w:i/>
          <w:sz w:val="24"/>
          <w:szCs w:val="24"/>
          <w:lang w:val="hr-HR"/>
        </w:rPr>
        <w:t xml:space="preserve"> svjesnosti</w:t>
      </w:r>
      <w:r w:rsidR="00B75DD9">
        <w:rPr>
          <w:sz w:val="24"/>
          <w:szCs w:val="24"/>
          <w:lang w:val="hr-HR"/>
        </w:rPr>
        <w:t xml:space="preserve"> osobama s OCD-om može pomoći da steknu uvid u istinsku prirodu opsesija i kompulzija, odnosno da ih prepoznaju kao lažne signale i simptome bolesti. Uči ih se da te misli i porive pripišu patološkim procesima u mozgu, te da zatim preusmjere pozornost od patoloških misli i poriva na neko konstruktivno ponašanje. Na koncu ponovno procjenjuju svoje opsesije i kompulzije, kada bi trebali uvidjeti da one nisu realistične, da ne govore ništa o njima i da ne posjeduju nikakvu stvarnu vrijednost i moć. Koraci su:</w:t>
      </w:r>
    </w:p>
    <w:p w:rsidR="00B75DD9" w:rsidRDefault="00B75DD9" w:rsidP="00B75DD9">
      <w:pPr>
        <w:ind w:left="50"/>
        <w:jc w:val="both"/>
        <w:rPr>
          <w:sz w:val="24"/>
          <w:szCs w:val="24"/>
          <w:lang w:val="hr-HR"/>
        </w:rPr>
      </w:pPr>
    </w:p>
    <w:p w:rsidR="00B75DD9" w:rsidRPr="00DB1ECD" w:rsidRDefault="00B75DD9" w:rsidP="00B75DD9">
      <w:pPr>
        <w:ind w:left="50"/>
        <w:jc w:val="both"/>
        <w:rPr>
          <w:b/>
          <w:i/>
          <w:sz w:val="24"/>
          <w:szCs w:val="24"/>
          <w:lang w:val="hr-HR"/>
        </w:rPr>
      </w:pPr>
      <w:r w:rsidRPr="00DB1ECD">
        <w:rPr>
          <w:b/>
          <w:i/>
          <w:sz w:val="24"/>
          <w:szCs w:val="24"/>
          <w:lang w:val="hr-HR"/>
        </w:rPr>
        <w:t>1. PREIMENOVANJE</w:t>
      </w:r>
    </w:p>
    <w:p w:rsidR="00B75DD9" w:rsidRDefault="00DC2096" w:rsidP="00B75DD9">
      <w:pPr>
        <w:ind w:left="50"/>
        <w:jc w:val="both"/>
        <w:rPr>
          <w:i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Kognitivnu </w:t>
      </w:r>
      <w:r w:rsidR="00B75DD9">
        <w:rPr>
          <w:sz w:val="24"/>
          <w:szCs w:val="24"/>
          <w:lang w:val="hr-HR"/>
        </w:rPr>
        <w:t>aktivnost koja potiče strah i uznemirenost nazov</w:t>
      </w:r>
      <w:r>
        <w:rPr>
          <w:sz w:val="24"/>
          <w:szCs w:val="24"/>
          <w:lang w:val="hr-HR"/>
        </w:rPr>
        <w:t>it</w:t>
      </w:r>
      <w:r w:rsidR="00B75DD9">
        <w:rPr>
          <w:sz w:val="24"/>
          <w:szCs w:val="24"/>
          <w:lang w:val="hr-HR"/>
        </w:rPr>
        <w:t xml:space="preserve">e pravim imenom – </w:t>
      </w:r>
      <w:r>
        <w:rPr>
          <w:sz w:val="24"/>
          <w:szCs w:val="24"/>
          <w:lang w:val="hr-HR"/>
        </w:rPr>
        <w:t>name</w:t>
      </w:r>
      <w:r w:rsidR="00E90CB8">
        <w:rPr>
          <w:sz w:val="24"/>
          <w:szCs w:val="24"/>
          <w:lang w:val="hr-HR"/>
        </w:rPr>
        <w:t>tljivim</w:t>
      </w:r>
      <w:r w:rsidR="00B75DD9">
        <w:rPr>
          <w:sz w:val="24"/>
          <w:szCs w:val="24"/>
          <w:lang w:val="hr-HR"/>
        </w:rPr>
        <w:t xml:space="preserve"> mislima, predodžbama ili opsesijama</w:t>
      </w:r>
      <w:r w:rsidR="00082850">
        <w:rPr>
          <w:sz w:val="24"/>
          <w:szCs w:val="24"/>
          <w:lang w:val="hr-HR"/>
        </w:rPr>
        <w:t>. P</w:t>
      </w:r>
      <w:r w:rsidR="00B75DD9">
        <w:rPr>
          <w:sz w:val="24"/>
          <w:szCs w:val="24"/>
          <w:lang w:val="hr-HR"/>
        </w:rPr>
        <w:t>otrebu za angažiranjem u ponašanjima koja će sniziti anksioznost nazov</w:t>
      </w:r>
      <w:r w:rsidR="00082850">
        <w:rPr>
          <w:sz w:val="24"/>
          <w:szCs w:val="24"/>
          <w:lang w:val="hr-HR"/>
        </w:rPr>
        <w:t>it</w:t>
      </w:r>
      <w:r w:rsidR="00B75DD9">
        <w:rPr>
          <w:sz w:val="24"/>
          <w:szCs w:val="24"/>
          <w:lang w:val="hr-HR"/>
        </w:rPr>
        <w:t>e kompulzijama.</w:t>
      </w:r>
      <w:r w:rsidR="00BE6903">
        <w:rPr>
          <w:sz w:val="24"/>
          <w:szCs w:val="24"/>
          <w:lang w:val="hr-HR"/>
        </w:rPr>
        <w:t xml:space="preserve"> Npr.</w:t>
      </w:r>
      <w:r w:rsidR="00B75DD9">
        <w:rPr>
          <w:sz w:val="24"/>
          <w:szCs w:val="24"/>
          <w:lang w:val="hr-HR"/>
        </w:rPr>
        <w:t xml:space="preserve">: </w:t>
      </w:r>
      <w:r w:rsidR="00B75DD9" w:rsidRPr="00DB1ECD">
        <w:rPr>
          <w:i/>
          <w:sz w:val="24"/>
          <w:szCs w:val="24"/>
          <w:lang w:val="hr-HR"/>
        </w:rPr>
        <w:t>„Slika</w:t>
      </w:r>
      <w:r w:rsidR="00BE6903">
        <w:rPr>
          <w:i/>
          <w:sz w:val="24"/>
          <w:szCs w:val="24"/>
          <w:lang w:val="hr-HR"/>
        </w:rPr>
        <w:t xml:space="preserve"> kako svoj</w:t>
      </w:r>
      <w:r w:rsidR="00094648">
        <w:rPr>
          <w:i/>
          <w:sz w:val="24"/>
          <w:szCs w:val="24"/>
          <w:lang w:val="hr-HR"/>
        </w:rPr>
        <w:t>e dijete</w:t>
      </w:r>
      <w:r w:rsidR="00BE6903">
        <w:rPr>
          <w:i/>
          <w:sz w:val="24"/>
          <w:szCs w:val="24"/>
          <w:lang w:val="hr-HR"/>
        </w:rPr>
        <w:t xml:space="preserve"> bodem nožem </w:t>
      </w:r>
      <w:r w:rsidR="00B75DD9" w:rsidRPr="00DB1ECD">
        <w:rPr>
          <w:i/>
          <w:sz w:val="24"/>
          <w:szCs w:val="24"/>
          <w:lang w:val="hr-HR"/>
        </w:rPr>
        <w:t xml:space="preserve">je samo opsesija, a poriv da </w:t>
      </w:r>
      <w:r w:rsidR="00BE6903">
        <w:rPr>
          <w:i/>
          <w:sz w:val="24"/>
          <w:szCs w:val="24"/>
          <w:lang w:val="hr-HR"/>
        </w:rPr>
        <w:t xml:space="preserve">pet puta ponovim molitvu </w:t>
      </w:r>
      <w:r w:rsidR="00B75DD9" w:rsidRPr="00DB1ECD">
        <w:rPr>
          <w:i/>
          <w:sz w:val="24"/>
          <w:szCs w:val="24"/>
          <w:lang w:val="hr-HR"/>
        </w:rPr>
        <w:t>je samo kompulzija za koju moj mozak misli da će smanjiti moju uznemirenost.“</w:t>
      </w:r>
    </w:p>
    <w:p w:rsidR="00B75DD9" w:rsidRPr="00DB1ECD" w:rsidRDefault="00B75DD9" w:rsidP="00B75DD9">
      <w:pPr>
        <w:ind w:left="50"/>
        <w:jc w:val="both"/>
        <w:rPr>
          <w:i/>
          <w:sz w:val="24"/>
          <w:szCs w:val="24"/>
          <w:lang w:val="hr-HR"/>
        </w:rPr>
      </w:pPr>
    </w:p>
    <w:p w:rsidR="00B75DD9" w:rsidRPr="00DB1ECD" w:rsidRDefault="00B75DD9" w:rsidP="00B75DD9">
      <w:pPr>
        <w:ind w:left="50"/>
        <w:jc w:val="both"/>
        <w:rPr>
          <w:b/>
          <w:i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  <w:r w:rsidRPr="00DB1ECD">
        <w:rPr>
          <w:b/>
          <w:i/>
          <w:sz w:val="24"/>
          <w:szCs w:val="24"/>
          <w:lang w:val="hr-HR"/>
        </w:rPr>
        <w:t>2. PRIPISIVANJE</w:t>
      </w:r>
    </w:p>
    <w:p w:rsidR="00B75DD9" w:rsidRDefault="00B75DD9" w:rsidP="00B75DD9">
      <w:pPr>
        <w:ind w:left="50"/>
        <w:jc w:val="both"/>
        <w:rPr>
          <w:i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Umjesto da opsesije i kompulzije vid</w:t>
      </w:r>
      <w:r w:rsidR="00DA2FA0">
        <w:rPr>
          <w:sz w:val="24"/>
          <w:szCs w:val="24"/>
          <w:lang w:val="hr-HR"/>
        </w:rPr>
        <w:t>it</w:t>
      </w:r>
      <w:r>
        <w:rPr>
          <w:sz w:val="24"/>
          <w:szCs w:val="24"/>
          <w:lang w:val="hr-HR"/>
        </w:rPr>
        <w:t xml:space="preserve">e kao dio sebe, svoje ličnosti, </w:t>
      </w:r>
      <w:r w:rsidR="00DA2FA0">
        <w:rPr>
          <w:sz w:val="24"/>
          <w:szCs w:val="24"/>
          <w:lang w:val="hr-HR"/>
        </w:rPr>
        <w:t>pripišite ih neu</w:t>
      </w:r>
      <w:r>
        <w:rPr>
          <w:sz w:val="24"/>
          <w:szCs w:val="24"/>
          <w:lang w:val="hr-HR"/>
        </w:rPr>
        <w:t xml:space="preserve">robiološkom stanju karakterističnom za OCD. </w:t>
      </w:r>
      <w:r w:rsidR="007502A3">
        <w:rPr>
          <w:sz w:val="24"/>
          <w:szCs w:val="24"/>
          <w:lang w:val="hr-HR"/>
        </w:rPr>
        <w:t xml:space="preserve">Sjetite se struktura u mozgu </w:t>
      </w:r>
      <w:r>
        <w:rPr>
          <w:sz w:val="24"/>
          <w:szCs w:val="24"/>
          <w:lang w:val="hr-HR"/>
        </w:rPr>
        <w:t xml:space="preserve">koje su pretjerano aktivne kod osoba s OCD-om. </w:t>
      </w:r>
      <w:r w:rsidR="00A1219C">
        <w:rPr>
          <w:sz w:val="24"/>
          <w:szCs w:val="24"/>
          <w:lang w:val="hr-HR"/>
        </w:rPr>
        <w:t>Tako možete reći npr.</w:t>
      </w:r>
      <w:r>
        <w:rPr>
          <w:sz w:val="24"/>
          <w:szCs w:val="24"/>
          <w:lang w:val="hr-HR"/>
        </w:rPr>
        <w:t xml:space="preserve">: </w:t>
      </w:r>
      <w:r w:rsidRPr="00DB1ECD">
        <w:rPr>
          <w:i/>
          <w:sz w:val="24"/>
          <w:szCs w:val="24"/>
          <w:lang w:val="hr-HR"/>
        </w:rPr>
        <w:t>„To nisam ja, to je samo moj OCD, neurobiološki poremećaj.“</w:t>
      </w:r>
    </w:p>
    <w:p w:rsidR="00B75DD9" w:rsidRDefault="00B75DD9" w:rsidP="00B75DD9">
      <w:pPr>
        <w:ind w:left="50"/>
        <w:jc w:val="both"/>
        <w:rPr>
          <w:i/>
          <w:sz w:val="24"/>
          <w:szCs w:val="24"/>
          <w:lang w:val="hr-HR"/>
        </w:rPr>
      </w:pPr>
    </w:p>
    <w:p w:rsidR="004C23B0" w:rsidRDefault="004C23B0" w:rsidP="00B75DD9">
      <w:pPr>
        <w:ind w:left="50"/>
        <w:jc w:val="both"/>
        <w:rPr>
          <w:i/>
          <w:sz w:val="24"/>
          <w:szCs w:val="24"/>
          <w:lang w:val="hr-HR"/>
        </w:rPr>
      </w:pPr>
    </w:p>
    <w:p w:rsidR="004C23B0" w:rsidRPr="00DB1ECD" w:rsidRDefault="004C23B0" w:rsidP="00B75DD9">
      <w:pPr>
        <w:ind w:left="50"/>
        <w:jc w:val="both"/>
        <w:rPr>
          <w:i/>
          <w:sz w:val="24"/>
          <w:szCs w:val="24"/>
          <w:lang w:val="hr-HR"/>
        </w:rPr>
      </w:pPr>
    </w:p>
    <w:p w:rsidR="00B75DD9" w:rsidRPr="00DB1ECD" w:rsidRDefault="00B75DD9" w:rsidP="00B75DD9">
      <w:pPr>
        <w:ind w:left="50"/>
        <w:jc w:val="both"/>
        <w:rPr>
          <w:b/>
          <w:i/>
          <w:sz w:val="24"/>
          <w:szCs w:val="24"/>
          <w:lang w:val="hr-HR"/>
        </w:rPr>
      </w:pPr>
      <w:r w:rsidRPr="00DB1ECD">
        <w:rPr>
          <w:b/>
          <w:i/>
          <w:sz w:val="24"/>
          <w:szCs w:val="24"/>
          <w:lang w:val="hr-HR"/>
        </w:rPr>
        <w:t>3. PREUSMJERAVANJE POZORNOSTI</w:t>
      </w:r>
    </w:p>
    <w:p w:rsidR="00B75DD9" w:rsidRDefault="00B75DD9" w:rsidP="00B75DD9">
      <w:pPr>
        <w:ind w:left="50"/>
        <w:jc w:val="both"/>
        <w:rPr>
          <w:i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Zatim treba kontinuirano vježbati preusmjeravanje pozornosti s poriva da se odradi neutralizacija na n</w:t>
      </w:r>
      <w:r w:rsidR="006D1BC4">
        <w:rPr>
          <w:sz w:val="24"/>
          <w:szCs w:val="24"/>
          <w:lang w:val="hr-HR"/>
        </w:rPr>
        <w:t>eko korisnije ponašanje. P</w:t>
      </w:r>
      <w:r w:rsidR="00AE2B9D">
        <w:rPr>
          <w:sz w:val="24"/>
          <w:szCs w:val="24"/>
          <w:lang w:val="hr-HR"/>
        </w:rPr>
        <w:t xml:space="preserve">rimjenjujte </w:t>
      </w:r>
      <w:r w:rsidR="006D1BC4">
        <w:rPr>
          <w:sz w:val="24"/>
          <w:szCs w:val="24"/>
          <w:lang w:val="hr-HR"/>
        </w:rPr>
        <w:t xml:space="preserve">tzv. „pravilo 15 minuta“ – odgodite obavljanje kompulzije kroz sljedećih 15 minuta, ali pritom ne čekajte </w:t>
      </w:r>
      <w:r>
        <w:rPr>
          <w:sz w:val="24"/>
          <w:szCs w:val="24"/>
          <w:lang w:val="hr-HR"/>
        </w:rPr>
        <w:t>pasivno prolazak tog perioda</w:t>
      </w:r>
      <w:r w:rsidR="001D36F4">
        <w:rPr>
          <w:sz w:val="24"/>
          <w:szCs w:val="24"/>
          <w:lang w:val="hr-HR"/>
        </w:rPr>
        <w:t>, nego se vrlo aktivno zaposlite</w:t>
      </w:r>
      <w:r>
        <w:rPr>
          <w:sz w:val="24"/>
          <w:szCs w:val="24"/>
          <w:lang w:val="hr-HR"/>
        </w:rPr>
        <w:t xml:space="preserve"> nekom alternativnom aktivnošću. U tom periodu </w:t>
      </w:r>
      <w:r w:rsidR="001D36F4">
        <w:rPr>
          <w:sz w:val="24"/>
          <w:szCs w:val="24"/>
          <w:lang w:val="hr-HR"/>
        </w:rPr>
        <w:t>opažajte</w:t>
      </w:r>
      <w:r>
        <w:rPr>
          <w:sz w:val="24"/>
          <w:szCs w:val="24"/>
          <w:lang w:val="hr-HR"/>
        </w:rPr>
        <w:t xml:space="preserve"> što se događa s opsesijom i potrebom da se izvrši kompulzija. Npr. može</w:t>
      </w:r>
      <w:r w:rsidR="006611EF">
        <w:rPr>
          <w:sz w:val="24"/>
          <w:szCs w:val="24"/>
          <w:lang w:val="hr-HR"/>
        </w:rPr>
        <w:t>te</w:t>
      </w:r>
      <w:r>
        <w:rPr>
          <w:sz w:val="24"/>
          <w:szCs w:val="24"/>
          <w:lang w:val="hr-HR"/>
        </w:rPr>
        <w:t xml:space="preserve"> reći: </w:t>
      </w:r>
      <w:r w:rsidRPr="001B2514">
        <w:rPr>
          <w:i/>
          <w:sz w:val="24"/>
          <w:szCs w:val="24"/>
          <w:lang w:val="hr-HR"/>
        </w:rPr>
        <w:t xml:space="preserve">„Kada mi se javi slika </w:t>
      </w:r>
      <w:r w:rsidR="00A674E7">
        <w:rPr>
          <w:i/>
          <w:sz w:val="24"/>
          <w:szCs w:val="24"/>
          <w:lang w:val="hr-HR"/>
        </w:rPr>
        <w:t>kako nožem bodem svoje dijete</w:t>
      </w:r>
      <w:r w:rsidRPr="001B2514">
        <w:rPr>
          <w:i/>
          <w:sz w:val="24"/>
          <w:szCs w:val="24"/>
          <w:lang w:val="hr-HR"/>
        </w:rPr>
        <w:t xml:space="preserve">, najmanje 15 minuta ću se truditi fokusirati pažnju na </w:t>
      </w:r>
      <w:r w:rsidR="00C370AF">
        <w:rPr>
          <w:i/>
          <w:sz w:val="24"/>
          <w:szCs w:val="24"/>
          <w:lang w:val="hr-HR"/>
        </w:rPr>
        <w:t>čitanje knjige.</w:t>
      </w:r>
      <w:r w:rsidRPr="001B2514">
        <w:rPr>
          <w:i/>
          <w:sz w:val="24"/>
          <w:szCs w:val="24"/>
          <w:lang w:val="hr-HR"/>
        </w:rPr>
        <w:t xml:space="preserve"> Svakih 5 minuta ću provjeriti koliko je jaka moja potreba da napravim kompulzij</w:t>
      </w:r>
      <w:r w:rsidR="00586A24">
        <w:rPr>
          <w:i/>
          <w:sz w:val="24"/>
          <w:szCs w:val="24"/>
          <w:lang w:val="hr-HR"/>
        </w:rPr>
        <w:t>u</w:t>
      </w:r>
      <w:r w:rsidRPr="001B2514">
        <w:rPr>
          <w:i/>
          <w:sz w:val="24"/>
          <w:szCs w:val="24"/>
          <w:lang w:val="hr-HR"/>
        </w:rPr>
        <w:t xml:space="preserve"> i vjerojatno ću vidjeti da ona ne traje vječno. Vidjet ću i da se neće dogoditi ono čega se bojim ako ne napravim komuplziju.“</w:t>
      </w:r>
    </w:p>
    <w:p w:rsidR="00B75DD9" w:rsidRDefault="00B75DD9" w:rsidP="00B75DD9">
      <w:pPr>
        <w:ind w:left="50"/>
        <w:jc w:val="both"/>
        <w:rPr>
          <w:sz w:val="24"/>
          <w:szCs w:val="24"/>
          <w:lang w:val="hr-HR"/>
        </w:rPr>
      </w:pPr>
    </w:p>
    <w:p w:rsidR="00B75DD9" w:rsidRPr="00DB1ECD" w:rsidRDefault="00B75DD9" w:rsidP="00B75DD9">
      <w:pPr>
        <w:ind w:left="50"/>
        <w:jc w:val="both"/>
        <w:rPr>
          <w:b/>
          <w:i/>
          <w:sz w:val="24"/>
          <w:szCs w:val="24"/>
          <w:lang w:val="hr-HR"/>
        </w:rPr>
      </w:pPr>
      <w:r w:rsidRPr="00DB1ECD">
        <w:rPr>
          <w:b/>
          <w:i/>
          <w:sz w:val="24"/>
          <w:szCs w:val="24"/>
          <w:lang w:val="hr-HR"/>
        </w:rPr>
        <w:t>4. PONOVNO PROCJENJIVANJE</w:t>
      </w:r>
    </w:p>
    <w:p w:rsidR="005F1098" w:rsidRPr="00545A21" w:rsidRDefault="00B75DD9" w:rsidP="00545A21">
      <w:pPr>
        <w:ind w:left="5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posljednjem koraku treba procijeniti realističnost opsesija. Može se reći:</w:t>
      </w:r>
      <w:r w:rsidRPr="001B2514">
        <w:rPr>
          <w:i/>
          <w:sz w:val="24"/>
          <w:szCs w:val="24"/>
          <w:lang w:val="hr-HR"/>
        </w:rPr>
        <w:t xml:space="preserve"> „Znam što je realitet. To što mi se događa je samo moj svojeglavi OCD mozak, koji podivlja kada sam pod stresom. Moj OCD je samo u glavi i nema nikakvog uporišta u stvarnosti. Iako osjećam kao da bih to mog</w:t>
      </w:r>
      <w:r w:rsidR="00E30BA0">
        <w:rPr>
          <w:i/>
          <w:sz w:val="24"/>
          <w:szCs w:val="24"/>
          <w:lang w:val="hr-HR"/>
        </w:rPr>
        <w:t>ao</w:t>
      </w:r>
      <w:r w:rsidRPr="001B2514">
        <w:rPr>
          <w:i/>
          <w:sz w:val="24"/>
          <w:szCs w:val="24"/>
          <w:lang w:val="hr-HR"/>
        </w:rPr>
        <w:t xml:space="preserve"> učiniti, znam da nikad neću i da se tako osjećam samo zbog ovog problema koji imam. Znam kako ću se suočiti s time – koristit ću </w:t>
      </w:r>
      <w:r w:rsidR="00272BB4">
        <w:rPr>
          <w:i/>
          <w:sz w:val="24"/>
          <w:szCs w:val="24"/>
          <w:lang w:val="hr-HR"/>
        </w:rPr>
        <w:t xml:space="preserve">tehnike koje sam </w:t>
      </w:r>
      <w:r w:rsidRPr="001B2514">
        <w:rPr>
          <w:i/>
          <w:sz w:val="24"/>
          <w:szCs w:val="24"/>
          <w:lang w:val="hr-HR"/>
        </w:rPr>
        <w:t>nauči</w:t>
      </w:r>
      <w:r w:rsidR="00E30BA0">
        <w:rPr>
          <w:i/>
          <w:sz w:val="24"/>
          <w:szCs w:val="24"/>
          <w:lang w:val="hr-HR"/>
        </w:rPr>
        <w:t>o</w:t>
      </w:r>
      <w:r w:rsidRPr="001B2514">
        <w:rPr>
          <w:i/>
          <w:sz w:val="24"/>
          <w:szCs w:val="24"/>
          <w:lang w:val="hr-HR"/>
        </w:rPr>
        <w:t xml:space="preserve"> na terapiji.“</w:t>
      </w:r>
    </w:p>
    <w:sectPr w:rsidR="005F1098" w:rsidRPr="00545A21" w:rsidSect="004C23B0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D9"/>
    <w:rsid w:val="00070826"/>
    <w:rsid w:val="00082850"/>
    <w:rsid w:val="00094648"/>
    <w:rsid w:val="001B2796"/>
    <w:rsid w:val="001D36F4"/>
    <w:rsid w:val="00270B3E"/>
    <w:rsid w:val="00270D47"/>
    <w:rsid w:val="00272BB4"/>
    <w:rsid w:val="00350F38"/>
    <w:rsid w:val="00400628"/>
    <w:rsid w:val="00401F5C"/>
    <w:rsid w:val="004C23B0"/>
    <w:rsid w:val="004D1704"/>
    <w:rsid w:val="00545A21"/>
    <w:rsid w:val="005661D1"/>
    <w:rsid w:val="00586A24"/>
    <w:rsid w:val="005F1098"/>
    <w:rsid w:val="006611EF"/>
    <w:rsid w:val="006D1BC4"/>
    <w:rsid w:val="007502A3"/>
    <w:rsid w:val="0075293C"/>
    <w:rsid w:val="009D6D08"/>
    <w:rsid w:val="00A1219C"/>
    <w:rsid w:val="00A674E7"/>
    <w:rsid w:val="00AE2B9D"/>
    <w:rsid w:val="00AE711D"/>
    <w:rsid w:val="00B75DD9"/>
    <w:rsid w:val="00BE6903"/>
    <w:rsid w:val="00C370AF"/>
    <w:rsid w:val="00C47051"/>
    <w:rsid w:val="00D0224C"/>
    <w:rsid w:val="00DA2FA0"/>
    <w:rsid w:val="00DC2096"/>
    <w:rsid w:val="00DE0AD8"/>
    <w:rsid w:val="00E30BA0"/>
    <w:rsid w:val="00E90CB8"/>
    <w:rsid w:val="00F20945"/>
    <w:rsid w:val="00F6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A5D3A-C78A-4D85-B547-297354C0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D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8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1D14-3E96-41DF-B432-19CC0128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Brankica Malbaša</cp:lastModifiedBy>
  <cp:revision>2</cp:revision>
  <dcterms:created xsi:type="dcterms:W3CDTF">2025-01-08T19:57:00Z</dcterms:created>
  <dcterms:modified xsi:type="dcterms:W3CDTF">2025-01-08T19:57:00Z</dcterms:modified>
</cp:coreProperties>
</file>