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010C6" w14:textId="203CDB56" w:rsidR="00985BF8" w:rsidRPr="00E0109F" w:rsidRDefault="00985BF8" w:rsidP="00985BF8">
      <w:pPr>
        <w:jc w:val="center"/>
        <w:rPr>
          <w:rFonts w:ascii="Candara" w:hAnsi="Candara" w:cs="Arial"/>
          <w:color w:val="222222"/>
          <w:sz w:val="30"/>
          <w:szCs w:val="30"/>
          <w:shd w:val="clear" w:color="auto" w:fill="FFFFFF"/>
        </w:rPr>
      </w:pPr>
      <w:r w:rsidRPr="00E0109F">
        <w:rPr>
          <w:rFonts w:ascii="Candara" w:hAnsi="Candara"/>
          <w:sz w:val="30"/>
          <w:szCs w:val="30"/>
        </w:rPr>
        <w:t xml:space="preserve">PSIHOEDUKACIJA </w:t>
      </w:r>
      <w:r w:rsidRPr="00E0109F">
        <w:rPr>
          <w:rFonts w:ascii="Candara" w:hAnsi="Candara" w:cs="Arial"/>
          <w:color w:val="222222"/>
          <w:sz w:val="30"/>
          <w:szCs w:val="30"/>
          <w:shd w:val="clear" w:color="auto" w:fill="FFFFFF"/>
        </w:rPr>
        <w:t>O NAPRETKU TIJEKOM TRETMANA, ZAVRŠETKU TERAPIJE I MOGUĆEM POVRATU </w:t>
      </w:r>
      <w:r w:rsidR="00721EA1" w:rsidRPr="00E0109F">
        <w:rPr>
          <w:rFonts w:ascii="Candara" w:hAnsi="Candara" w:cs="Arial"/>
          <w:color w:val="222222"/>
          <w:sz w:val="30"/>
          <w:szCs w:val="30"/>
          <w:shd w:val="clear" w:color="auto" w:fill="FFFFFF"/>
        </w:rPr>
        <w:t>SIMPTOMA</w:t>
      </w:r>
    </w:p>
    <w:p w14:paraId="5011B8D0" w14:textId="33F0FCD1" w:rsidR="001F0052" w:rsidRPr="00E0109F" w:rsidRDefault="00230489" w:rsidP="00230489">
      <w:pPr>
        <w:spacing w:line="273" w:lineRule="auto"/>
        <w:ind w:firstLine="708"/>
        <w:jc w:val="both"/>
        <w:rPr>
          <w:rFonts w:ascii="Candara" w:eastAsia="Calibri" w:hAnsi="Candara"/>
          <w:sz w:val="24"/>
          <w:szCs w:val="24"/>
        </w:rPr>
      </w:pPr>
      <w:r w:rsidRPr="00E0109F">
        <w:rPr>
          <w:rFonts w:ascii="Candara" w:eastAsia="Calibri" w:hAnsi="Candara"/>
          <w:sz w:val="24"/>
          <w:szCs w:val="24"/>
        </w:rPr>
        <w:t>Te</w:t>
      </w:r>
      <w:r w:rsidR="00646D6D">
        <w:rPr>
          <w:rFonts w:ascii="Candara" w:eastAsia="Calibri" w:hAnsi="Candara"/>
          <w:sz w:val="24"/>
          <w:szCs w:val="24"/>
        </w:rPr>
        <w:t>rapijski proces se može zamislit</w:t>
      </w:r>
      <w:r w:rsidRPr="00E0109F">
        <w:rPr>
          <w:rFonts w:ascii="Candara" w:eastAsia="Calibri" w:hAnsi="Candara"/>
          <w:sz w:val="24"/>
          <w:szCs w:val="24"/>
        </w:rPr>
        <w:t>i kao putovanje do željenog odredišta. Postoje neka pitanja na koja se na početku tretmana, ali i kroz cijeli proces nastoji odgovoriti, npr.: U kojem smjeru idemo?, Koje nam je odredište?, Kako putujemo?, Kako će izgledati naš zajednički put?.</w:t>
      </w:r>
    </w:p>
    <w:p w14:paraId="3E98DB2F" w14:textId="3586D656" w:rsidR="00230489" w:rsidRPr="00E0109F" w:rsidRDefault="00230489" w:rsidP="00230489">
      <w:pPr>
        <w:spacing w:line="273" w:lineRule="auto"/>
        <w:ind w:firstLine="708"/>
        <w:jc w:val="both"/>
        <w:rPr>
          <w:rFonts w:ascii="Candara" w:eastAsia="Calibri" w:hAnsi="Candara"/>
          <w:sz w:val="24"/>
          <w:szCs w:val="24"/>
        </w:rPr>
      </w:pPr>
      <w:r w:rsidRPr="00E0109F">
        <w:rPr>
          <w:rFonts w:ascii="Candara" w:eastAsia="Calibri" w:hAnsi="Candara"/>
          <w:sz w:val="24"/>
          <w:szCs w:val="24"/>
        </w:rPr>
        <w:t xml:space="preserve">Kognitivna terapija je relativno kratkotrajna i usmjerena psihoterapija što bi značilo da umjesto autom putujete avionom. Putujete u smjeru oporavka i svaki napredak koji ostvarite je vaš rezultat jer ste vi pilot. Cilj je brže slabljenje vaših simptoma te da naučite kako da budete svoj “vlastiti terapeut” - tj. podučit će vas se tehnikama i vještinama koje će doprinijeti dugotrajnom poboljšanju vaših sposobnosti </w:t>
      </w:r>
      <w:r w:rsidR="00646D6D">
        <w:rPr>
          <w:rFonts w:ascii="Candara" w:eastAsia="Calibri" w:hAnsi="Candara"/>
          <w:sz w:val="24"/>
          <w:szCs w:val="24"/>
        </w:rPr>
        <w:t xml:space="preserve">suočavanja s teškoćama </w:t>
      </w:r>
      <w:r w:rsidRPr="00E0109F">
        <w:rPr>
          <w:rFonts w:ascii="Candara" w:eastAsia="Calibri" w:hAnsi="Candara"/>
          <w:sz w:val="24"/>
          <w:szCs w:val="24"/>
        </w:rPr>
        <w:t>te vam omogućiti pozitivne promjene u načinu ponašanja i razmišljanja. Kroz terapijskih proces stvarate svoj vlastiti padobran tehnika i vještina koje ćete moći koristiti u slučaju turbulencija ili pada.</w:t>
      </w:r>
    </w:p>
    <w:p w14:paraId="35E0D57D" w14:textId="09ECCF4D" w:rsidR="002F1CE7" w:rsidRDefault="002F1CE7" w:rsidP="00646D6D">
      <w:pPr>
        <w:ind w:firstLine="708"/>
        <w:jc w:val="both"/>
        <w:rPr>
          <w:rFonts w:ascii="Candara" w:eastAsia="Calibri" w:hAnsi="Candara"/>
          <w:sz w:val="26"/>
          <w:szCs w:val="26"/>
        </w:rPr>
      </w:pPr>
      <w:r w:rsidRPr="00E0109F">
        <w:rPr>
          <w:rFonts w:ascii="Candara" w:eastAsia="Calibri" w:hAnsi="Candara"/>
          <w:sz w:val="24"/>
          <w:szCs w:val="24"/>
        </w:rPr>
        <w:t>Vezano za metaforu</w:t>
      </w:r>
      <w:r w:rsidR="00646D6D">
        <w:rPr>
          <w:rFonts w:ascii="Candara" w:eastAsia="Calibri" w:hAnsi="Candara"/>
          <w:sz w:val="24"/>
          <w:szCs w:val="24"/>
        </w:rPr>
        <w:t xml:space="preserve"> putovanja i perioda stagnacije</w:t>
      </w:r>
      <w:r w:rsidRPr="00E0109F">
        <w:rPr>
          <w:rFonts w:ascii="Candara" w:eastAsia="Calibri" w:hAnsi="Candara"/>
          <w:sz w:val="24"/>
          <w:szCs w:val="24"/>
        </w:rPr>
        <w:t>, na</w:t>
      </w:r>
      <w:r w:rsidR="003F258E">
        <w:rPr>
          <w:rFonts w:ascii="Candara" w:eastAsia="Calibri" w:hAnsi="Candara"/>
          <w:sz w:val="24"/>
          <w:szCs w:val="24"/>
        </w:rPr>
        <w:t xml:space="preserve">predak u terapijskom procesu </w:t>
      </w:r>
      <w:r w:rsidRPr="00E0109F">
        <w:rPr>
          <w:rFonts w:ascii="Candara" w:eastAsia="Calibri" w:hAnsi="Candara"/>
          <w:sz w:val="24"/>
          <w:szCs w:val="24"/>
        </w:rPr>
        <w:t xml:space="preserve">obilježen </w:t>
      </w:r>
      <w:r w:rsidR="003F258E">
        <w:rPr>
          <w:rFonts w:ascii="Candara" w:eastAsia="Calibri" w:hAnsi="Candara"/>
          <w:sz w:val="24"/>
          <w:szCs w:val="24"/>
        </w:rPr>
        <w:t xml:space="preserve">je </w:t>
      </w:r>
      <w:r w:rsidRPr="00E0109F">
        <w:rPr>
          <w:rFonts w:ascii="Candara" w:eastAsia="Calibri" w:hAnsi="Candara"/>
          <w:sz w:val="24"/>
          <w:szCs w:val="24"/>
        </w:rPr>
        <w:t xml:space="preserve">s povremenim </w:t>
      </w:r>
      <w:r w:rsidR="00646D6D">
        <w:rPr>
          <w:rFonts w:ascii="Candara" w:eastAsia="Calibri" w:hAnsi="Candara"/>
          <w:sz w:val="24"/>
          <w:szCs w:val="24"/>
        </w:rPr>
        <w:t>stagnacijama ili zastojima što je uobičajeno</w:t>
      </w:r>
      <w:r w:rsidR="00646D6D" w:rsidRPr="00E0109F">
        <w:rPr>
          <w:rFonts w:ascii="Candara" w:eastAsia="Calibri" w:hAnsi="Candara"/>
          <w:sz w:val="24"/>
          <w:szCs w:val="24"/>
        </w:rPr>
        <w:t xml:space="preserve"> tijekom tretmana</w:t>
      </w:r>
      <w:r w:rsidR="00646D6D">
        <w:rPr>
          <w:rFonts w:ascii="Candara" w:eastAsia="Calibri" w:hAnsi="Candara"/>
          <w:sz w:val="24"/>
          <w:szCs w:val="24"/>
        </w:rPr>
        <w:t xml:space="preserve">. Ovo je poput putovanja automobilom </w:t>
      </w:r>
      <w:r w:rsidR="003F258E">
        <w:rPr>
          <w:rFonts w:ascii="Candara" w:eastAsia="Calibri" w:hAnsi="Candara"/>
          <w:sz w:val="24"/>
          <w:szCs w:val="24"/>
        </w:rPr>
        <w:t>-</w:t>
      </w:r>
      <w:r w:rsidR="00646D6D">
        <w:rPr>
          <w:rFonts w:ascii="Candara" w:eastAsia="Calibri" w:hAnsi="Candara"/>
          <w:sz w:val="24"/>
          <w:szCs w:val="24"/>
        </w:rPr>
        <w:t xml:space="preserve"> ponekad skrenemo na pogrešnu cestu te je potrebno vrijeme da se vratimo na onu pravu</w:t>
      </w:r>
      <w:r w:rsidRPr="00E0109F">
        <w:rPr>
          <w:rFonts w:ascii="Candara" w:eastAsia="Calibri" w:hAnsi="Candara"/>
          <w:sz w:val="24"/>
          <w:szCs w:val="24"/>
        </w:rPr>
        <w:t xml:space="preserve"> </w:t>
      </w:r>
      <w:r w:rsidR="00646D6D">
        <w:rPr>
          <w:rFonts w:ascii="Candara" w:eastAsia="Calibri" w:hAnsi="Candara"/>
          <w:sz w:val="24"/>
          <w:szCs w:val="24"/>
        </w:rPr>
        <w:t xml:space="preserve">cestu i nastavimo </w:t>
      </w:r>
      <w:r w:rsidR="003F258E">
        <w:rPr>
          <w:rFonts w:ascii="Candara" w:eastAsia="Calibri" w:hAnsi="Candara"/>
          <w:sz w:val="24"/>
          <w:szCs w:val="24"/>
        </w:rPr>
        <w:t>napredovati tijekom putovanja</w:t>
      </w:r>
      <w:r w:rsidR="00646D6D">
        <w:rPr>
          <w:rFonts w:ascii="Candara" w:eastAsia="Calibri" w:hAnsi="Candara"/>
          <w:sz w:val="24"/>
          <w:szCs w:val="24"/>
        </w:rPr>
        <w:t xml:space="preserve">. </w:t>
      </w:r>
      <w:r w:rsidRPr="00E0109F">
        <w:rPr>
          <w:rFonts w:ascii="Candara" w:eastAsia="Calibri" w:hAnsi="Candara"/>
          <w:sz w:val="24"/>
          <w:szCs w:val="24"/>
        </w:rPr>
        <w:t xml:space="preserve">Nakon početka terapijskog procesa, mnogi klijenti očekuju kako će se svakog tjedna osjećati sve bolje i bolje. </w:t>
      </w:r>
      <w:r w:rsidR="009E3E7F">
        <w:rPr>
          <w:rFonts w:ascii="Candara" w:eastAsia="Calibri" w:hAnsi="Candara"/>
          <w:sz w:val="24"/>
          <w:szCs w:val="24"/>
        </w:rPr>
        <w:t>No,</w:t>
      </w:r>
      <w:r w:rsidR="001F0052" w:rsidRPr="00E0109F">
        <w:rPr>
          <w:rFonts w:ascii="Candara" w:eastAsia="Calibri" w:hAnsi="Candara"/>
          <w:sz w:val="24"/>
          <w:szCs w:val="24"/>
        </w:rPr>
        <w:t xml:space="preserve"> ponekad neke stvari ne idu baš onim tijekom kojim bismo željeli. Svaki </w:t>
      </w:r>
      <w:r w:rsidR="007F7946" w:rsidRPr="00E0109F">
        <w:rPr>
          <w:rFonts w:ascii="Candara" w:eastAsia="Calibri" w:hAnsi="Candara"/>
          <w:sz w:val="24"/>
          <w:szCs w:val="24"/>
        </w:rPr>
        <w:t>klijent</w:t>
      </w:r>
      <w:r w:rsidR="001F0052" w:rsidRPr="00E0109F">
        <w:rPr>
          <w:rFonts w:ascii="Candara" w:eastAsia="Calibri" w:hAnsi="Candara"/>
          <w:sz w:val="24"/>
          <w:szCs w:val="24"/>
        </w:rPr>
        <w:t xml:space="preserve"> je različit, ali samo mali broj njih uistinu i ostvaru</w:t>
      </w:r>
      <w:r w:rsidR="007F7946" w:rsidRPr="00E0109F">
        <w:rPr>
          <w:rFonts w:ascii="Candara" w:eastAsia="Calibri" w:hAnsi="Candara"/>
          <w:sz w:val="24"/>
          <w:szCs w:val="24"/>
        </w:rPr>
        <w:t>je jednaki napredak svakog tjed</w:t>
      </w:r>
      <w:r w:rsidR="001F0052" w:rsidRPr="00E0109F">
        <w:rPr>
          <w:rFonts w:ascii="Candara" w:eastAsia="Calibri" w:hAnsi="Candara"/>
          <w:sz w:val="24"/>
          <w:szCs w:val="24"/>
        </w:rPr>
        <w:t>n</w:t>
      </w:r>
      <w:r w:rsidR="007F7946" w:rsidRPr="00E0109F">
        <w:rPr>
          <w:rFonts w:ascii="Candara" w:eastAsia="Calibri" w:hAnsi="Candara"/>
          <w:sz w:val="24"/>
          <w:szCs w:val="24"/>
        </w:rPr>
        <w:t>a</w:t>
      </w:r>
      <w:r w:rsidR="001F0052" w:rsidRPr="00E0109F">
        <w:rPr>
          <w:rFonts w:ascii="Candara" w:eastAsia="Calibri" w:hAnsi="Candara"/>
          <w:sz w:val="24"/>
          <w:szCs w:val="24"/>
        </w:rPr>
        <w:t xml:space="preserve">. </w:t>
      </w:r>
      <w:r w:rsidRPr="00E0109F">
        <w:rPr>
          <w:rFonts w:ascii="Candara" w:eastAsia="Calibri" w:hAnsi="Candara"/>
          <w:sz w:val="24"/>
          <w:szCs w:val="24"/>
        </w:rPr>
        <w:t xml:space="preserve"> U stvarnosti to izgleda kao na dijagramu dolje:</w:t>
      </w:r>
    </w:p>
    <w:p w14:paraId="5BDD4244" w14:textId="1CEF7B20" w:rsidR="002F1CE7" w:rsidRDefault="00646D6D" w:rsidP="00E0109F">
      <w:pPr>
        <w:jc w:val="both"/>
        <w:rPr>
          <w:rFonts w:ascii="Candara" w:eastAsia="Calibri" w:hAnsi="Candara"/>
          <w:sz w:val="26"/>
          <w:szCs w:val="26"/>
        </w:rPr>
      </w:pPr>
      <w:r w:rsidRPr="00E0109F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8752" behindDoc="0" locked="0" layoutInCell="1" allowOverlap="1" wp14:anchorId="1F97B689" wp14:editId="769DF9EB">
            <wp:simplePos x="0" y="0"/>
            <wp:positionH relativeFrom="margin">
              <wp:posOffset>1159510</wp:posOffset>
            </wp:positionH>
            <wp:positionV relativeFrom="margin">
              <wp:posOffset>5466080</wp:posOffset>
            </wp:positionV>
            <wp:extent cx="3207385" cy="1943735"/>
            <wp:effectExtent l="0" t="0" r="0" b="0"/>
            <wp:wrapSquare wrapText="bothSides"/>
            <wp:docPr id="3893360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360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385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15227" w14:textId="2A533033" w:rsidR="002F1CE7" w:rsidRDefault="003F258E" w:rsidP="002F1CE7">
      <w:pPr>
        <w:ind w:firstLine="708"/>
        <w:jc w:val="both"/>
        <w:rPr>
          <w:rFonts w:ascii="Candara" w:eastAsia="Calibri" w:hAnsi="Candara"/>
          <w:sz w:val="26"/>
          <w:szCs w:val="26"/>
        </w:rPr>
      </w:pPr>
      <w:r>
        <w:rPr>
          <w:rFonts w:ascii="Candara" w:eastAsia="Calibri" w:hAnsi="Candara"/>
          <w:noProof/>
          <w:sz w:val="26"/>
          <w:szCs w:val="26"/>
        </w:rPr>
        <w:pict w14:anchorId="072076C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1pt;margin-top:25.9pt;width:30pt;height:79.8pt;z-index:251658752" fillcolor="white [3212]" strokecolor="white [3212]">
            <v:textbox style="layout-flow:vertical;mso-layout-flow-alt:bottom-to-top;mso-next-textbox:#_x0000_s1029">
              <w:txbxContent>
                <w:p w14:paraId="4CC46C78" w14:textId="4A0252A2" w:rsidR="002F1CE7" w:rsidRPr="00E0109F" w:rsidRDefault="002F1CE7" w:rsidP="002F1CE7">
                  <w:pPr>
                    <w:jc w:val="center"/>
                    <w:rPr>
                      <w:rFonts w:ascii="Candara" w:hAnsi="Candara"/>
                      <w:sz w:val="20"/>
                      <w:szCs w:val="20"/>
                    </w:rPr>
                  </w:pPr>
                  <w:r w:rsidRPr="00E0109F">
                    <w:rPr>
                      <w:rFonts w:ascii="Candara" w:hAnsi="Candara"/>
                      <w:sz w:val="20"/>
                      <w:szCs w:val="20"/>
                    </w:rPr>
                    <w:t>napredak</w:t>
                  </w:r>
                </w:p>
              </w:txbxContent>
            </v:textbox>
          </v:shape>
        </w:pict>
      </w:r>
    </w:p>
    <w:p w14:paraId="241A56E3" w14:textId="6847BECB" w:rsidR="002F1CE7" w:rsidRDefault="002F1CE7" w:rsidP="002F1CE7">
      <w:pPr>
        <w:ind w:firstLine="708"/>
        <w:jc w:val="both"/>
        <w:rPr>
          <w:rFonts w:ascii="Candara" w:eastAsia="Calibri" w:hAnsi="Candara"/>
          <w:sz w:val="26"/>
          <w:szCs w:val="26"/>
        </w:rPr>
      </w:pPr>
    </w:p>
    <w:p w14:paraId="63EE31A1" w14:textId="0F3F06E0" w:rsidR="002F1CE7" w:rsidRDefault="002F1CE7" w:rsidP="002F1CE7">
      <w:pPr>
        <w:ind w:firstLine="708"/>
        <w:jc w:val="both"/>
        <w:rPr>
          <w:rFonts w:ascii="Candara" w:eastAsia="Calibri" w:hAnsi="Candara"/>
          <w:sz w:val="26"/>
          <w:szCs w:val="26"/>
        </w:rPr>
      </w:pPr>
    </w:p>
    <w:p w14:paraId="53CFF372" w14:textId="4D5A69BF" w:rsidR="002F1CE7" w:rsidRDefault="002F1CE7" w:rsidP="002F1CE7">
      <w:pPr>
        <w:ind w:firstLine="708"/>
        <w:jc w:val="both"/>
        <w:rPr>
          <w:rFonts w:ascii="Candara" w:eastAsia="Calibri" w:hAnsi="Candara"/>
          <w:sz w:val="26"/>
          <w:szCs w:val="26"/>
        </w:rPr>
      </w:pPr>
    </w:p>
    <w:p w14:paraId="0A21E422" w14:textId="122BAEAE" w:rsidR="00E0109F" w:rsidRDefault="003F258E" w:rsidP="00E0109F">
      <w:pPr>
        <w:rPr>
          <w:rFonts w:ascii="Candara" w:eastAsia="Calibri" w:hAnsi="Candara"/>
          <w:sz w:val="26"/>
          <w:szCs w:val="26"/>
        </w:rPr>
      </w:pPr>
      <w:r>
        <w:rPr>
          <w:rFonts w:ascii="Candara" w:eastAsia="Calibri" w:hAnsi="Candara"/>
          <w:noProof/>
          <w:sz w:val="26"/>
          <w:szCs w:val="26"/>
        </w:rPr>
        <w:pict w14:anchorId="072076C5">
          <v:shape id="_x0000_s1028" type="#_x0000_t202" style="position:absolute;margin-left:184.45pt;margin-top:25.85pt;width:71.4pt;height:22.2pt;z-index:251657728" fillcolor="white [3212]" strokecolor="white [3212]">
            <v:textbox>
              <w:txbxContent>
                <w:p w14:paraId="03791F70" w14:textId="0E9D8797" w:rsidR="002F1CE7" w:rsidRPr="00E0109F" w:rsidRDefault="002F1CE7" w:rsidP="002F1CE7">
                  <w:pPr>
                    <w:jc w:val="center"/>
                    <w:rPr>
                      <w:rFonts w:ascii="Candara" w:hAnsi="Candara"/>
                      <w:sz w:val="20"/>
                      <w:szCs w:val="20"/>
                    </w:rPr>
                  </w:pPr>
                  <w:r w:rsidRPr="00E0109F">
                    <w:rPr>
                      <w:rFonts w:ascii="Candara" w:hAnsi="Candara"/>
                      <w:sz w:val="20"/>
                      <w:szCs w:val="20"/>
                    </w:rPr>
                    <w:t>vrijeme</w:t>
                  </w:r>
                </w:p>
              </w:txbxContent>
            </v:textbox>
          </v:shape>
        </w:pict>
      </w:r>
      <w:r w:rsidR="00E0109F">
        <w:rPr>
          <w:rFonts w:ascii="Candara" w:eastAsia="Calibri" w:hAnsi="Candara"/>
          <w:sz w:val="26"/>
          <w:szCs w:val="26"/>
        </w:rPr>
        <w:t xml:space="preserve">                               </w:t>
      </w:r>
    </w:p>
    <w:p w14:paraId="45FAEDA5" w14:textId="04F04FA2" w:rsidR="00646D6D" w:rsidRDefault="00E0109F" w:rsidP="00E0109F">
      <w:pPr>
        <w:rPr>
          <w:rFonts w:ascii="Candara" w:eastAsia="Calibri" w:hAnsi="Candara"/>
          <w:sz w:val="26"/>
          <w:szCs w:val="26"/>
        </w:rPr>
      </w:pPr>
      <w:r>
        <w:rPr>
          <w:rFonts w:ascii="Candara" w:eastAsia="Calibri" w:hAnsi="Candara"/>
          <w:sz w:val="26"/>
          <w:szCs w:val="26"/>
        </w:rPr>
        <w:t xml:space="preserve">                             </w:t>
      </w:r>
    </w:p>
    <w:p w14:paraId="0316C054" w14:textId="546CE97F" w:rsidR="002F1CE7" w:rsidRPr="009048F9" w:rsidRDefault="009048F9" w:rsidP="003F258E">
      <w:pPr>
        <w:jc w:val="center"/>
        <w:rPr>
          <w:rFonts w:ascii="Candara" w:eastAsia="Calibri" w:hAnsi="Candara"/>
        </w:rPr>
      </w:pPr>
      <w:r w:rsidRPr="009048F9">
        <w:rPr>
          <w:rFonts w:ascii="Candara" w:eastAsia="Calibri" w:hAnsi="Candara"/>
        </w:rPr>
        <w:t>Dijagram 1. Tijek očekivanog napretka</w:t>
      </w:r>
    </w:p>
    <w:p w14:paraId="43786AB4" w14:textId="68D592A8" w:rsidR="002802E8" w:rsidRDefault="00EB0FBD" w:rsidP="002802E8">
      <w:pPr>
        <w:ind w:firstLine="708"/>
        <w:jc w:val="both"/>
        <w:rPr>
          <w:rFonts w:ascii="Candara" w:eastAsia="Calibri" w:hAnsi="Candara"/>
          <w:sz w:val="26"/>
          <w:szCs w:val="26"/>
        </w:rPr>
      </w:pPr>
      <w:r w:rsidRPr="00EB0FBD">
        <w:rPr>
          <w:rFonts w:ascii="Candara" w:eastAsia="Calibri" w:hAnsi="Candara"/>
          <w:sz w:val="26"/>
          <w:szCs w:val="26"/>
        </w:rPr>
        <w:lastRenderedPageBreak/>
        <w:t>Na dijagramu možete prim</w:t>
      </w:r>
      <w:r>
        <w:rPr>
          <w:rFonts w:ascii="Candara" w:eastAsia="Calibri" w:hAnsi="Candara"/>
          <w:sz w:val="26"/>
          <w:szCs w:val="26"/>
        </w:rPr>
        <w:t>i</w:t>
      </w:r>
      <w:r w:rsidRPr="00EB0FBD">
        <w:rPr>
          <w:rFonts w:ascii="Candara" w:eastAsia="Calibri" w:hAnsi="Candara"/>
          <w:sz w:val="26"/>
          <w:szCs w:val="26"/>
        </w:rPr>
        <w:t>jetiti kako je napredak privremeno prekinut platoima, fluktuacijama ili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EB0FBD">
        <w:rPr>
          <w:rFonts w:ascii="Candara" w:eastAsia="Calibri" w:hAnsi="Candara"/>
          <w:sz w:val="26"/>
          <w:szCs w:val="26"/>
        </w:rPr>
        <w:t>zastojima. No, razdoblja pogoršanja su tijekom vremena sve kraća i sve ih je manje kako vrijeme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EB0FBD">
        <w:rPr>
          <w:rFonts w:ascii="Candara" w:eastAsia="Calibri" w:hAnsi="Candara"/>
          <w:sz w:val="26"/>
          <w:szCs w:val="26"/>
        </w:rPr>
        <w:t>prolazi. Ti usponi i padovi mogu se nastaviti i nakon završetka terapije, ali do tada ćete naučiti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EB0FBD">
        <w:rPr>
          <w:rFonts w:ascii="Candara" w:eastAsia="Calibri" w:hAnsi="Candara"/>
          <w:sz w:val="26"/>
          <w:szCs w:val="26"/>
        </w:rPr>
        <w:t>kako sami sebi pomoći i kako se suočiti s pogoršanjima.</w:t>
      </w:r>
      <w:r w:rsidR="009048F9">
        <w:rPr>
          <w:rFonts w:ascii="Candara" w:eastAsia="Calibri" w:hAnsi="Candara"/>
          <w:sz w:val="26"/>
          <w:szCs w:val="26"/>
        </w:rPr>
        <w:t xml:space="preserve"> </w:t>
      </w:r>
      <w:r w:rsidRPr="00EB0FBD">
        <w:rPr>
          <w:rFonts w:ascii="Candara" w:eastAsia="Calibri" w:hAnsi="Candara"/>
          <w:sz w:val="26"/>
          <w:szCs w:val="26"/>
        </w:rPr>
        <w:t>Drugim rij</w:t>
      </w:r>
      <w:r w:rsidR="00F44A50">
        <w:rPr>
          <w:rFonts w:ascii="Candara" w:eastAsia="Calibri" w:hAnsi="Candara"/>
          <w:sz w:val="26"/>
          <w:szCs w:val="26"/>
        </w:rPr>
        <w:t xml:space="preserve">ečima, na putovanju ćete imati manje zastoje </w:t>
      </w:r>
      <w:bookmarkStart w:id="0" w:name="_GoBack"/>
      <w:bookmarkEnd w:id="0"/>
      <w:r w:rsidR="00F44A50">
        <w:rPr>
          <w:rFonts w:ascii="Candara" w:eastAsia="Calibri" w:hAnsi="Candara"/>
          <w:sz w:val="26"/>
          <w:szCs w:val="26"/>
        </w:rPr>
        <w:t>ili kriva skretanja, ali oni su normalni i očekivani</w:t>
      </w:r>
      <w:r w:rsidRPr="00EB0FBD">
        <w:rPr>
          <w:rFonts w:ascii="Candara" w:eastAsia="Calibri" w:hAnsi="Candara"/>
          <w:sz w:val="26"/>
          <w:szCs w:val="26"/>
        </w:rPr>
        <w:t>.</w:t>
      </w:r>
    </w:p>
    <w:p w14:paraId="24F9A95B" w14:textId="18AF48D4" w:rsidR="009048F9" w:rsidRDefault="002802E8" w:rsidP="002802E8">
      <w:pPr>
        <w:spacing w:line="273" w:lineRule="auto"/>
        <w:jc w:val="both"/>
        <w:rPr>
          <w:rFonts w:ascii="Candara" w:eastAsia="Calibri" w:hAnsi="Candara"/>
          <w:sz w:val="26"/>
          <w:szCs w:val="26"/>
        </w:rPr>
      </w:pPr>
      <w:r w:rsidRPr="002802E8">
        <w:rPr>
          <w:rFonts w:ascii="Candara" w:eastAsia="Calibri" w:hAnsi="Candara"/>
          <w:sz w:val="26"/>
          <w:szCs w:val="26"/>
        </w:rPr>
        <w:t>Terapijske seanse se u početku obično provode jednom tjedno. Kada dođe do smanjenja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2802E8">
        <w:rPr>
          <w:rFonts w:ascii="Candara" w:eastAsia="Calibri" w:hAnsi="Candara"/>
          <w:sz w:val="26"/>
          <w:szCs w:val="26"/>
        </w:rPr>
        <w:t>simptoma i savladate osnovne tehnike predviđeno je da se terapijski susreti postupno smanjuju -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2802E8">
        <w:rPr>
          <w:rFonts w:ascii="Candara" w:eastAsia="Calibri" w:hAnsi="Candara"/>
          <w:sz w:val="26"/>
          <w:szCs w:val="26"/>
        </w:rPr>
        <w:t>najprije na tri puta mjesečno, zatim na dva mjesečno, pa do jednom u svaka tri ili četiri mjeseca</w:t>
      </w:r>
      <w:r>
        <w:rPr>
          <w:rFonts w:ascii="Candara" w:eastAsia="Calibri" w:hAnsi="Candara"/>
          <w:sz w:val="26"/>
          <w:szCs w:val="26"/>
        </w:rPr>
        <w:t>.</w:t>
      </w:r>
    </w:p>
    <w:p w14:paraId="4BC025E1" w14:textId="6A219980" w:rsidR="007F7946" w:rsidRDefault="00C52065" w:rsidP="00E0109F">
      <w:pPr>
        <w:spacing w:line="273" w:lineRule="auto"/>
        <w:jc w:val="both"/>
        <w:rPr>
          <w:rFonts w:ascii="Candara" w:eastAsia="Calibri" w:hAnsi="Candara"/>
          <w:sz w:val="26"/>
          <w:szCs w:val="26"/>
        </w:rPr>
      </w:pPr>
      <w:r w:rsidRPr="00C52065">
        <w:rPr>
          <w:rFonts w:ascii="Candara" w:eastAsia="Calibri" w:hAnsi="Candara"/>
          <w:sz w:val="26"/>
          <w:szCs w:val="26"/>
        </w:rPr>
        <w:t>Zajedno s terapeutom uspoređujete prednosti i nedostatke prorjeđivanja seansi</w:t>
      </w:r>
      <w:r w:rsidR="00E0109F">
        <w:rPr>
          <w:rFonts w:ascii="Candara" w:eastAsia="Calibri" w:hAnsi="Candara"/>
          <w:sz w:val="26"/>
          <w:szCs w:val="26"/>
        </w:rPr>
        <w:t>.</w:t>
      </w:r>
      <w:r w:rsidRPr="00C52065">
        <w:rPr>
          <w:rFonts w:ascii="Candara" w:eastAsia="Calibri" w:hAnsi="Candara"/>
          <w:sz w:val="26"/>
          <w:szCs w:val="26"/>
        </w:rPr>
        <w:t xml:space="preserve"> </w:t>
      </w:r>
      <w:r w:rsidR="00E0109F">
        <w:rPr>
          <w:rFonts w:ascii="Candara" w:eastAsia="Calibri" w:hAnsi="Candara"/>
          <w:sz w:val="26"/>
          <w:szCs w:val="26"/>
        </w:rPr>
        <w:t>M</w:t>
      </w:r>
      <w:r w:rsidRPr="00C52065">
        <w:rPr>
          <w:rFonts w:ascii="Candara" w:eastAsia="Calibri" w:hAnsi="Candara"/>
          <w:sz w:val="26"/>
          <w:szCs w:val="26"/>
        </w:rPr>
        <w:t>ožete napisati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 xml:space="preserve">pregled naučenog u tijeku terapije i po potrebi izraditi program </w:t>
      </w:r>
      <w:proofErr w:type="spellStart"/>
      <w:r w:rsidRPr="00C52065">
        <w:rPr>
          <w:rFonts w:ascii="Candara" w:eastAsia="Calibri" w:hAnsi="Candara"/>
          <w:sz w:val="26"/>
          <w:szCs w:val="26"/>
        </w:rPr>
        <w:t>samoterapije</w:t>
      </w:r>
      <w:proofErr w:type="spellEnd"/>
      <w:r w:rsidR="00210831">
        <w:rPr>
          <w:rFonts w:ascii="Candara" w:eastAsia="Calibri" w:hAnsi="Candara"/>
          <w:sz w:val="26"/>
          <w:szCs w:val="26"/>
        </w:rPr>
        <w:t xml:space="preserve"> (podsjetnik za </w:t>
      </w:r>
      <w:r w:rsidR="00210831" w:rsidRPr="00210831">
        <w:rPr>
          <w:rFonts w:ascii="Candara" w:eastAsia="Calibri" w:hAnsi="Candara"/>
          <w:sz w:val="26"/>
          <w:szCs w:val="26"/>
        </w:rPr>
        <w:t>dijelov</w:t>
      </w:r>
      <w:r w:rsidR="00210831">
        <w:rPr>
          <w:rFonts w:ascii="Candara" w:eastAsia="Calibri" w:hAnsi="Candara"/>
          <w:sz w:val="26"/>
          <w:szCs w:val="26"/>
        </w:rPr>
        <w:t>e</w:t>
      </w:r>
      <w:r w:rsidR="00210831" w:rsidRPr="00210831">
        <w:rPr>
          <w:rFonts w:ascii="Candara" w:eastAsia="Calibri" w:hAnsi="Candara"/>
          <w:sz w:val="26"/>
          <w:szCs w:val="26"/>
        </w:rPr>
        <w:t xml:space="preserve"> seanse: dnevni red; pregled domaće zadaće; pregled proteklog tjedna; razmišljanje o trenutnom problemu; predviđanje budućih problema; nova domaća zadaća i plan za sljedeću seansu</w:t>
      </w:r>
      <w:r w:rsidR="00210831">
        <w:rPr>
          <w:rFonts w:ascii="Candara" w:eastAsia="Calibri" w:hAnsi="Candara"/>
          <w:sz w:val="26"/>
          <w:szCs w:val="26"/>
        </w:rPr>
        <w:t>)</w:t>
      </w:r>
      <w:r w:rsidRPr="00C52065">
        <w:rPr>
          <w:rFonts w:ascii="Candara" w:eastAsia="Calibri" w:hAnsi="Candara"/>
          <w:sz w:val="26"/>
          <w:szCs w:val="26"/>
        </w:rPr>
        <w:t>, za razdoblje bez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seansi.</w:t>
      </w:r>
    </w:p>
    <w:p w14:paraId="6FCAF095" w14:textId="10D972C4" w:rsidR="00C52065" w:rsidRPr="00210831" w:rsidRDefault="00C52065" w:rsidP="00C52065">
      <w:pPr>
        <w:jc w:val="both"/>
        <w:rPr>
          <w:rFonts w:ascii="Candara" w:eastAsia="Calibri" w:hAnsi="Candara"/>
          <w:i/>
          <w:iCs/>
          <w:sz w:val="26"/>
          <w:szCs w:val="26"/>
        </w:rPr>
      </w:pPr>
      <w:r w:rsidRPr="00C52065">
        <w:rPr>
          <w:rFonts w:ascii="Candara" w:eastAsia="Calibri" w:hAnsi="Candara"/>
          <w:sz w:val="26"/>
          <w:szCs w:val="26"/>
        </w:rPr>
        <w:t>Smanjenje broja terapijskih susreta i približavanje završetka terapijskog procesa je poput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 xml:space="preserve">nagrade za uloženi trud. Važno </w:t>
      </w:r>
      <w:r>
        <w:rPr>
          <w:rFonts w:ascii="Candara" w:eastAsia="Calibri" w:hAnsi="Candara"/>
          <w:sz w:val="26"/>
          <w:szCs w:val="26"/>
        </w:rPr>
        <w:t>je</w:t>
      </w:r>
      <w:r w:rsidRPr="00C52065">
        <w:rPr>
          <w:rFonts w:ascii="Candara" w:eastAsia="Calibri" w:hAnsi="Candara"/>
          <w:sz w:val="26"/>
          <w:szCs w:val="26"/>
        </w:rPr>
        <w:t xml:space="preserve"> zapamtit</w:t>
      </w:r>
      <w:r>
        <w:rPr>
          <w:rFonts w:ascii="Candara" w:eastAsia="Calibri" w:hAnsi="Candara"/>
          <w:sz w:val="26"/>
          <w:szCs w:val="26"/>
        </w:rPr>
        <w:t>i</w:t>
      </w:r>
      <w:r w:rsidRPr="00C52065">
        <w:rPr>
          <w:rFonts w:ascii="Candara" w:eastAsia="Calibri" w:hAnsi="Candara"/>
          <w:sz w:val="26"/>
          <w:szCs w:val="26"/>
        </w:rPr>
        <w:t xml:space="preserve"> kako ste tijekom terapije usvojili neka nova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ponašanja i načine razmišljanja te ste svojim trudom došli do pozitivnih promjena u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vašem raspoloženju, mišljenju i/ili ponašanju. Također, bitno je naglasiti da tehnike i vještine koje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ste naučili nisu samo za jednu vrstu problema (npr. onaj zbog kojeg ste se vi javili na terapiju),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nego dugoročna pomoć koju možete koristiti u brojnim situacijama. Neke od uobičajenih tehnika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i vještina koje možete koristiti za vrijeme i nakon završetka terapije su: rastavljanje problema na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jednostavnije komponente</w:t>
      </w:r>
      <w:r w:rsidR="0008535E">
        <w:rPr>
          <w:rFonts w:ascii="Candara" w:eastAsia="Calibri" w:hAnsi="Candara"/>
          <w:sz w:val="26"/>
          <w:szCs w:val="26"/>
        </w:rPr>
        <w:t>,</w:t>
      </w:r>
      <w:r w:rsidRPr="00C52065">
        <w:rPr>
          <w:rFonts w:ascii="Candara" w:eastAsia="Calibri" w:hAnsi="Candara"/>
          <w:sz w:val="26"/>
          <w:szCs w:val="26"/>
        </w:rPr>
        <w:t xml:space="preserve"> stvaranje alternativnih odgovora na problem</w:t>
      </w:r>
      <w:r w:rsidR="0008535E">
        <w:rPr>
          <w:rFonts w:ascii="Candara" w:eastAsia="Calibri" w:hAnsi="Candara"/>
          <w:sz w:val="26"/>
          <w:szCs w:val="26"/>
        </w:rPr>
        <w:t>,</w:t>
      </w:r>
      <w:r w:rsidRPr="00C52065">
        <w:rPr>
          <w:rFonts w:ascii="Candara" w:eastAsia="Calibri" w:hAnsi="Candara"/>
          <w:sz w:val="26"/>
          <w:szCs w:val="26"/>
        </w:rPr>
        <w:t xml:space="preserve"> identificiranje, testiranje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i odgovaranje na NAM i vjerovanja</w:t>
      </w:r>
      <w:r w:rsidR="0008535E">
        <w:rPr>
          <w:rFonts w:ascii="Candara" w:eastAsia="Calibri" w:hAnsi="Candara"/>
          <w:sz w:val="26"/>
          <w:szCs w:val="26"/>
        </w:rPr>
        <w:t>,</w:t>
      </w:r>
      <w:r w:rsidRPr="00C52065">
        <w:rPr>
          <w:rFonts w:ascii="Candara" w:eastAsia="Calibri" w:hAnsi="Candara"/>
          <w:sz w:val="26"/>
          <w:szCs w:val="26"/>
        </w:rPr>
        <w:t xml:space="preserve"> planiranje aktivnosti</w:t>
      </w:r>
      <w:r w:rsidR="0008535E">
        <w:rPr>
          <w:rFonts w:ascii="Candara" w:eastAsia="Calibri" w:hAnsi="Candara"/>
          <w:sz w:val="26"/>
          <w:szCs w:val="26"/>
        </w:rPr>
        <w:t>,</w:t>
      </w:r>
      <w:r w:rsidRPr="00C52065">
        <w:rPr>
          <w:rFonts w:ascii="Candara" w:eastAsia="Calibri" w:hAnsi="Candara"/>
          <w:sz w:val="26"/>
          <w:szCs w:val="26"/>
        </w:rPr>
        <w:t xml:space="preserve"> vježbe relaksacije</w:t>
      </w:r>
      <w:r w:rsidR="0008535E">
        <w:rPr>
          <w:rFonts w:ascii="Candara" w:eastAsia="Calibri" w:hAnsi="Candara"/>
          <w:sz w:val="26"/>
          <w:szCs w:val="26"/>
        </w:rPr>
        <w:t>,</w:t>
      </w:r>
      <w:r w:rsidRPr="00C52065">
        <w:rPr>
          <w:rFonts w:ascii="Candara" w:eastAsia="Calibri" w:hAnsi="Candara"/>
          <w:sz w:val="26"/>
          <w:szCs w:val="26"/>
        </w:rPr>
        <w:t xml:space="preserve"> identificiranje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prednosti i nedostataka i sl.</w:t>
      </w:r>
      <w:r w:rsidR="00210831" w:rsidRPr="00210831">
        <w:t xml:space="preserve"> </w:t>
      </w:r>
    </w:p>
    <w:p w14:paraId="78A6071E" w14:textId="15F1D792" w:rsidR="002802E8" w:rsidRDefault="00C52065" w:rsidP="00756220">
      <w:pPr>
        <w:jc w:val="both"/>
        <w:rPr>
          <w:rFonts w:ascii="Candara" w:eastAsia="Calibri" w:hAnsi="Candara"/>
          <w:sz w:val="26"/>
          <w:szCs w:val="26"/>
        </w:rPr>
      </w:pPr>
      <w:r w:rsidRPr="00210831">
        <w:rPr>
          <w:rFonts w:ascii="Candara" w:eastAsia="Calibri" w:hAnsi="Candara"/>
          <w:i/>
          <w:iCs/>
          <w:sz w:val="26"/>
          <w:szCs w:val="26"/>
        </w:rPr>
        <w:t>Kada razmišljate o završetku terapijskog procesa koje vam se misli i osjećaji javljaju?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Neki klijenti su uzbuđeni i puni nade</w:t>
      </w:r>
      <w:r w:rsidR="00E0109F">
        <w:rPr>
          <w:rFonts w:ascii="Candara" w:eastAsia="Calibri" w:hAnsi="Candara"/>
          <w:sz w:val="26"/>
          <w:szCs w:val="26"/>
        </w:rPr>
        <w:t xml:space="preserve">, a </w:t>
      </w:r>
      <w:r w:rsidRPr="00C52065">
        <w:rPr>
          <w:rFonts w:ascii="Candara" w:eastAsia="Calibri" w:hAnsi="Candara"/>
          <w:sz w:val="26"/>
          <w:szCs w:val="26"/>
        </w:rPr>
        <w:t>neki su uplašeni, anksiozni ili čak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ljuti. Mnogi imaju pomiješane osjećaje - zadovoljni su svojim napretkom, ali zabrinuti zbog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povrata simptoma. Važno je osvijestiti koji se osjećaji i misli vama javljaju te otvoreno s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terapeutom o tome razgovarati.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Također, uvijek ostaje mogućnost „dodatnih seansi“ ili seansi ojačavanja 3,</w:t>
      </w:r>
      <w:r w:rsidR="00E0109F"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6 i 12 mjeseci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 xml:space="preserve">nakon završetka terapije, kako bi se pratio vaš napredak i program </w:t>
      </w:r>
      <w:proofErr w:type="spellStart"/>
      <w:r w:rsidRPr="00C52065">
        <w:rPr>
          <w:rFonts w:ascii="Candara" w:eastAsia="Calibri" w:hAnsi="Candara"/>
          <w:sz w:val="26"/>
          <w:szCs w:val="26"/>
        </w:rPr>
        <w:t>samoterapije</w:t>
      </w:r>
      <w:proofErr w:type="spellEnd"/>
      <w:r w:rsidRPr="00C52065">
        <w:rPr>
          <w:rFonts w:ascii="Candara" w:eastAsia="Calibri" w:hAnsi="Candara"/>
          <w:sz w:val="26"/>
          <w:szCs w:val="26"/>
        </w:rPr>
        <w:t>. Na taj način,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 xml:space="preserve">s terapeutom </w:t>
      </w:r>
      <w:r w:rsidRPr="00C52065">
        <w:rPr>
          <w:rFonts w:ascii="Candara" w:eastAsia="Calibri" w:hAnsi="Candara"/>
          <w:sz w:val="26"/>
          <w:szCs w:val="26"/>
        </w:rPr>
        <w:lastRenderedPageBreak/>
        <w:t>možete predvidjeti teškoće koje bi se mogle pojaviti u budućnosti te planirati</w:t>
      </w:r>
      <w:r>
        <w:rPr>
          <w:rFonts w:ascii="Candara" w:eastAsia="Calibri" w:hAnsi="Candara"/>
          <w:sz w:val="26"/>
          <w:szCs w:val="26"/>
        </w:rPr>
        <w:t xml:space="preserve"> </w:t>
      </w:r>
      <w:r w:rsidRPr="00C52065">
        <w:rPr>
          <w:rFonts w:ascii="Candara" w:eastAsia="Calibri" w:hAnsi="Candara"/>
          <w:sz w:val="26"/>
          <w:szCs w:val="26"/>
        </w:rPr>
        <w:t>na koji način ćete se nositi s tim teškoćama i pokušati ih uspješno savladati.</w:t>
      </w:r>
    </w:p>
    <w:p w14:paraId="05BB937F" w14:textId="77777777" w:rsidR="00052FF7" w:rsidRDefault="00052FF7" w:rsidP="00721EA1">
      <w:pPr>
        <w:jc w:val="both"/>
        <w:rPr>
          <w:rFonts w:ascii="Candara" w:eastAsia="Calibri" w:hAnsi="Candara"/>
          <w:sz w:val="26"/>
          <w:szCs w:val="26"/>
        </w:rPr>
      </w:pPr>
    </w:p>
    <w:p w14:paraId="449297E7" w14:textId="2426F617" w:rsidR="002802E8" w:rsidRDefault="004C5C2D" w:rsidP="00721EA1">
      <w:pPr>
        <w:jc w:val="both"/>
        <w:rPr>
          <w:rFonts w:ascii="Candara" w:hAnsi="Candara" w:cs="Arial"/>
          <w:color w:val="222222"/>
          <w:sz w:val="26"/>
          <w:szCs w:val="26"/>
          <w:shd w:val="clear" w:color="auto" w:fill="FFFFFF"/>
        </w:rPr>
      </w:pPr>
      <w:r>
        <w:rPr>
          <w:rFonts w:ascii="Candara" w:hAnsi="Candara" w:cs="Arial"/>
          <w:color w:val="222222"/>
          <w:sz w:val="26"/>
          <w:szCs w:val="26"/>
          <w:shd w:val="clear" w:color="auto" w:fill="FFFFFF"/>
        </w:rPr>
        <w:t>Literatura:</w:t>
      </w:r>
      <w:r w:rsidR="00721EA1">
        <w:rPr>
          <w:rFonts w:ascii="Candara" w:hAnsi="Candara" w:cs="Arial"/>
          <w:color w:val="222222"/>
          <w:sz w:val="26"/>
          <w:szCs w:val="26"/>
          <w:shd w:val="clear" w:color="auto" w:fill="FFFFFF"/>
        </w:rPr>
        <w:t xml:space="preserve"> </w:t>
      </w:r>
    </w:p>
    <w:p w14:paraId="5F5748BE" w14:textId="146C023D" w:rsidR="004C5C2D" w:rsidRPr="002802E8" w:rsidRDefault="00721EA1" w:rsidP="001F0052">
      <w:pPr>
        <w:jc w:val="both"/>
        <w:rPr>
          <w:rFonts w:ascii="Candara" w:hAnsi="Candara" w:cs="Arial"/>
          <w:color w:val="222222"/>
          <w:shd w:val="clear" w:color="auto" w:fill="FFFFFF"/>
        </w:rPr>
      </w:pPr>
      <w:r w:rsidRPr="002802E8">
        <w:rPr>
          <w:rFonts w:ascii="Candara" w:hAnsi="Candara" w:cs="Arial"/>
          <w:color w:val="222222"/>
          <w:shd w:val="clear" w:color="auto" w:fill="FFFFFF"/>
        </w:rPr>
        <w:t xml:space="preserve">Beck, J.S. (2021).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Cognitive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Behavior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Therapy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: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Basics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and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Beyond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.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The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 </w:t>
      </w:r>
      <w:proofErr w:type="spellStart"/>
      <w:r w:rsidRPr="002802E8">
        <w:rPr>
          <w:rFonts w:ascii="Candara" w:hAnsi="Candara" w:cs="Arial"/>
          <w:color w:val="222222"/>
          <w:shd w:val="clear" w:color="auto" w:fill="FFFFFF"/>
        </w:rPr>
        <w:t>Guilford</w:t>
      </w:r>
      <w:proofErr w:type="spellEnd"/>
      <w:r w:rsidRPr="002802E8">
        <w:rPr>
          <w:rFonts w:ascii="Candara" w:hAnsi="Candara" w:cs="Arial"/>
          <w:color w:val="222222"/>
          <w:shd w:val="clear" w:color="auto" w:fill="FFFFFF"/>
        </w:rPr>
        <w:t xml:space="preserve"> Press. </w:t>
      </w:r>
    </w:p>
    <w:p w14:paraId="1F17CCE8" w14:textId="42FE4C90" w:rsidR="004C5C2D" w:rsidRDefault="004C5C2D" w:rsidP="001F0052">
      <w:pPr>
        <w:jc w:val="both"/>
        <w:rPr>
          <w:rFonts w:ascii="Candara" w:hAnsi="Candara" w:cs="Arial"/>
          <w:color w:val="222222"/>
          <w:sz w:val="26"/>
          <w:szCs w:val="26"/>
          <w:shd w:val="clear" w:color="auto" w:fill="FFFFFF"/>
        </w:rPr>
      </w:pPr>
      <w:r>
        <w:rPr>
          <w:rFonts w:ascii="Candara" w:hAnsi="Candara" w:cs="Arial"/>
          <w:color w:val="222222"/>
          <w:sz w:val="26"/>
          <w:szCs w:val="26"/>
          <w:shd w:val="clear" w:color="auto" w:fill="FFFFFF"/>
        </w:rPr>
        <w:t>Korisni linkovi:</w:t>
      </w:r>
    </w:p>
    <w:p w14:paraId="1BA62EC3" w14:textId="384176AD" w:rsidR="004C5C2D" w:rsidRPr="002802E8" w:rsidRDefault="00FD32E3" w:rsidP="001F0052">
      <w:pPr>
        <w:jc w:val="both"/>
        <w:rPr>
          <w:rFonts w:ascii="Candara" w:hAnsi="Candara" w:cs="Arial"/>
          <w:color w:val="222222"/>
          <w:shd w:val="clear" w:color="auto" w:fill="FFFFFF"/>
        </w:rPr>
      </w:pPr>
      <w:hyperlink r:id="rId8" w:history="1">
        <w:r w:rsidR="004C5C2D" w:rsidRPr="002802E8">
          <w:rPr>
            <w:rStyle w:val="Hiperveza"/>
            <w:rFonts w:ascii="Candara" w:hAnsi="Candara" w:cs="Arial"/>
            <w:shd w:val="clear" w:color="auto" w:fill="FFFFFF"/>
          </w:rPr>
          <w:t>https://www.thinkcbt.com/images/Downloads/THINK-CBT-RELAPSE-PREVENTION-PLAN-V-19.01.16.pdf</w:t>
        </w:r>
      </w:hyperlink>
      <w:r w:rsidR="004C5C2D" w:rsidRPr="002802E8">
        <w:rPr>
          <w:rFonts w:ascii="Candara" w:hAnsi="Candara" w:cs="Arial"/>
          <w:color w:val="222222"/>
          <w:shd w:val="clear" w:color="auto" w:fill="FFFFFF"/>
        </w:rPr>
        <w:t xml:space="preserve"> </w:t>
      </w:r>
    </w:p>
    <w:sectPr w:rsidR="004C5C2D" w:rsidRPr="002802E8" w:rsidSect="004C1B7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FCCB5" w14:textId="77777777" w:rsidR="00FD32E3" w:rsidRDefault="00FD32E3" w:rsidP="00985BF8">
      <w:pPr>
        <w:spacing w:after="0" w:line="240" w:lineRule="auto"/>
      </w:pPr>
      <w:r>
        <w:separator/>
      </w:r>
    </w:p>
  </w:endnote>
  <w:endnote w:type="continuationSeparator" w:id="0">
    <w:p w14:paraId="70EA88A2" w14:textId="77777777" w:rsidR="00FD32E3" w:rsidRDefault="00FD32E3" w:rsidP="0098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A0ED4" w14:textId="77777777" w:rsidR="00FD32E3" w:rsidRDefault="00FD32E3" w:rsidP="00985BF8">
      <w:pPr>
        <w:spacing w:after="0" w:line="240" w:lineRule="auto"/>
      </w:pPr>
      <w:r>
        <w:separator/>
      </w:r>
    </w:p>
  </w:footnote>
  <w:footnote w:type="continuationSeparator" w:id="0">
    <w:p w14:paraId="52EC30C9" w14:textId="77777777" w:rsidR="00FD32E3" w:rsidRDefault="00FD32E3" w:rsidP="0098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A6500" w14:textId="77777777" w:rsidR="00985BF8" w:rsidRDefault="00985BF8" w:rsidP="00985BF8">
    <w:pPr>
      <w:jc w:val="center"/>
      <w:rPr>
        <w:rFonts w:ascii="Candara" w:hAnsi="Candara"/>
      </w:rPr>
    </w:pPr>
    <w:r w:rsidRPr="00985BF8">
      <w:rPr>
        <w:rFonts w:ascii="Candara" w:hAnsi="Candara"/>
      </w:rPr>
      <w:t>Praktikum iz bihevioralno – kognitivnih terapija 2</w:t>
    </w:r>
    <w:r>
      <w:rPr>
        <w:rFonts w:ascii="Candara" w:hAnsi="Candara"/>
      </w:rPr>
      <w:t>; Osijek, 16.2.2025.</w:t>
    </w:r>
  </w:p>
  <w:p w14:paraId="06417783" w14:textId="77777777" w:rsidR="00985BF8" w:rsidRPr="00985BF8" w:rsidRDefault="00985BF8" w:rsidP="00985BF8">
    <w:pPr>
      <w:jc w:val="center"/>
      <w:rPr>
        <w:rFonts w:ascii="Candara" w:hAnsi="Candara"/>
        <w:sz w:val="30"/>
        <w:szCs w:val="30"/>
      </w:rPr>
    </w:pPr>
    <w:r w:rsidRPr="00985BF8">
      <w:rPr>
        <w:rFonts w:ascii="Candara" w:hAnsi="Candara" w:cs="Arial"/>
        <w:color w:val="222222"/>
        <w:sz w:val="30"/>
        <w:szCs w:val="30"/>
        <w:shd w:val="clear" w:color="auto" w:fill="FFFFFF"/>
      </w:rPr>
      <w:t>Marija Jurić</w:t>
    </w:r>
  </w:p>
  <w:p w14:paraId="18928D25" w14:textId="77777777" w:rsidR="00985BF8" w:rsidRDefault="00985BF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BF8"/>
    <w:rsid w:val="00046414"/>
    <w:rsid w:val="00052FF7"/>
    <w:rsid w:val="0008535E"/>
    <w:rsid w:val="000D05BA"/>
    <w:rsid w:val="001F0052"/>
    <w:rsid w:val="00210831"/>
    <w:rsid w:val="00230489"/>
    <w:rsid w:val="002802E8"/>
    <w:rsid w:val="002F1CE7"/>
    <w:rsid w:val="003F258E"/>
    <w:rsid w:val="004C1B73"/>
    <w:rsid w:val="004C5C2D"/>
    <w:rsid w:val="004E1761"/>
    <w:rsid w:val="00617E5E"/>
    <w:rsid w:val="00646D6D"/>
    <w:rsid w:val="00721EA1"/>
    <w:rsid w:val="00756220"/>
    <w:rsid w:val="007F7946"/>
    <w:rsid w:val="008535CF"/>
    <w:rsid w:val="009048F9"/>
    <w:rsid w:val="00985BF8"/>
    <w:rsid w:val="009E3E7F"/>
    <w:rsid w:val="009F113E"/>
    <w:rsid w:val="00C52065"/>
    <w:rsid w:val="00C60531"/>
    <w:rsid w:val="00D419BE"/>
    <w:rsid w:val="00E0109F"/>
    <w:rsid w:val="00EB0FBD"/>
    <w:rsid w:val="00F44A50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811F430"/>
  <w15:docId w15:val="{BEDF1628-7ADD-4D3D-97EC-AF85EFAE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B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8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85BF8"/>
  </w:style>
  <w:style w:type="paragraph" w:styleId="Podnoje">
    <w:name w:val="footer"/>
    <w:basedOn w:val="Normal"/>
    <w:link w:val="PodnojeChar"/>
    <w:uiPriority w:val="99"/>
    <w:semiHidden/>
    <w:unhideWhenUsed/>
    <w:rsid w:val="00985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85BF8"/>
  </w:style>
  <w:style w:type="paragraph" w:styleId="Tekstbalonia">
    <w:name w:val="Balloon Text"/>
    <w:basedOn w:val="Normal"/>
    <w:link w:val="TekstbaloniaChar"/>
    <w:uiPriority w:val="99"/>
    <w:semiHidden/>
    <w:unhideWhenUsed/>
    <w:rsid w:val="007F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9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C5C2D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C5C2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2F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nkcbt.com/images/Downloads/THINK-CBT-RELAPSE-PREVENTION-PLAN-V-19.01.1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CD2C2-BA65-4F02-8D9F-880B9A99E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Windows korisnik</cp:lastModifiedBy>
  <cp:revision>19</cp:revision>
  <dcterms:created xsi:type="dcterms:W3CDTF">2025-01-31T07:47:00Z</dcterms:created>
  <dcterms:modified xsi:type="dcterms:W3CDTF">2025-02-03T08:22:00Z</dcterms:modified>
</cp:coreProperties>
</file>