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F79A1" w14:textId="62E0F4D7" w:rsidR="00B22A55" w:rsidRDefault="00B22A55" w:rsidP="00B22A55">
      <w:pPr>
        <w:jc w:val="center"/>
        <w:rPr>
          <w:b/>
          <w:bCs/>
        </w:rPr>
      </w:pPr>
      <w:bookmarkStart w:id="0" w:name="_GoBack"/>
      <w:bookmarkEnd w:id="0"/>
      <w:r w:rsidRPr="00B22A55">
        <w:rPr>
          <w:b/>
          <w:bCs/>
        </w:rPr>
        <w:t>Psihoedukacija o napretku tijekom tretmana, završetku terapije i mogućem povratu simptoma</w:t>
      </w:r>
    </w:p>
    <w:p w14:paraId="13C58A33" w14:textId="77777777" w:rsidR="00B22A55" w:rsidRPr="006A6503" w:rsidRDefault="00B22A55" w:rsidP="00B22A55">
      <w:pPr>
        <w:jc w:val="center"/>
        <w:rPr>
          <w:b/>
          <w:bCs/>
        </w:rPr>
      </w:pPr>
    </w:p>
    <w:p w14:paraId="4EAD1787" w14:textId="77777777" w:rsidR="00013BF0" w:rsidRPr="006A6503" w:rsidRDefault="00013BF0" w:rsidP="00013BF0">
      <w:pPr>
        <w:rPr>
          <w:b/>
          <w:bCs/>
          <w:u w:val="single"/>
        </w:rPr>
      </w:pPr>
      <w:r w:rsidRPr="006A6503">
        <w:rPr>
          <w:b/>
          <w:bCs/>
          <w:u w:val="single"/>
        </w:rPr>
        <w:t>Napredak tijekom tretmana</w:t>
      </w:r>
    </w:p>
    <w:p w14:paraId="165AF64E" w14:textId="39714E84" w:rsidR="00013BF0" w:rsidRDefault="00013BF0" w:rsidP="00013BF0">
      <w:r>
        <w:t>Tijekom kognitivno-bihevioralne terapije (KBT) radili s</w:t>
      </w:r>
      <w:r w:rsidR="00F43537">
        <w:t xml:space="preserve">mo zajedno </w:t>
      </w:r>
      <w:r>
        <w:t>na prepoznavanju i mijenjanju negativnih obrazaca mišljenja i ponašanja koji su utjecali na vaše emocionalno stanje. Kroz terapijski proces usvojili ste različite tehnike koje vam pomažu u nošenju sa stresom</w:t>
      </w:r>
      <w:r w:rsidR="00A10DFD">
        <w:t>/</w:t>
      </w:r>
      <w:r>
        <w:t>anksioznošću</w:t>
      </w:r>
      <w:r w:rsidR="00A10DFD">
        <w:t>/</w:t>
      </w:r>
      <w:r>
        <w:t>depresijom i</w:t>
      </w:r>
      <w:r w:rsidR="00A10DFD">
        <w:t>li</w:t>
      </w:r>
      <w:r>
        <w:t xml:space="preserve"> drugim izazovima.</w:t>
      </w:r>
    </w:p>
    <w:p w14:paraId="5BFFE5CB" w14:textId="77777777" w:rsidR="008D4597" w:rsidRDefault="007C2F69" w:rsidP="008D4597">
      <w:r>
        <w:t>Ove vještine</w:t>
      </w:r>
      <w:r w:rsidR="00C410DD">
        <w:t xml:space="preserve"> su vam pomagale</w:t>
      </w:r>
      <w:r w:rsidR="007C0129">
        <w:t xml:space="preserve"> i nastavit će vam koristiti </w:t>
      </w:r>
      <w:r>
        <w:t>u razumijevanju vlastitih reakcija</w:t>
      </w:r>
      <w:r w:rsidR="007C0129">
        <w:t xml:space="preserve">. Pomoću njih aktivno radite na </w:t>
      </w:r>
      <w:r>
        <w:t>rješavanje problema</w:t>
      </w:r>
      <w:r w:rsidR="007C0129">
        <w:t xml:space="preserve">. Ako se prisjetite prve seanse, </w:t>
      </w:r>
      <w:r w:rsidR="008D4597">
        <w:t xml:space="preserve">tada smo </w:t>
      </w:r>
      <w:r w:rsidR="008D4597" w:rsidRPr="008D4597">
        <w:t xml:space="preserve">razgovarali o tome da je cilj terapije osposobiti vas za samostalnu primjenu naučenih tehnika i nakon završetka naših susreta kako biste postali </w:t>
      </w:r>
      <w:r w:rsidR="008D4597">
        <w:t xml:space="preserve">svojevrsni </w:t>
      </w:r>
      <w:r w:rsidR="008D4597" w:rsidRPr="008D4597">
        <w:t>vlastiti terapeut i uspješno upravljali svojim izazovima.</w:t>
      </w:r>
    </w:p>
    <w:p w14:paraId="095BDA72" w14:textId="224F6C71" w:rsidR="00013BF0" w:rsidRDefault="007C2F69" w:rsidP="008D4597">
      <w:pPr>
        <w:jc w:val="center"/>
      </w:pPr>
      <w:r>
        <w:rPr>
          <w:noProof/>
          <w:lang w:val="en-US"/>
        </w:rPr>
        <w:drawing>
          <wp:inline distT="0" distB="0" distL="0" distR="0" wp14:anchorId="0476BDD2" wp14:editId="5A5CD450">
            <wp:extent cx="4372585" cy="2915057"/>
            <wp:effectExtent l="0" t="0" r="9525" b="0"/>
            <wp:docPr id="762702985" name="Slika 2" descr="Slika na kojoj se prikazuje dijagram, skeč, tekst, crt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702985" name="Slika 2" descr="Slika na kojoj se prikazuje dijagram, skeč, tekst, crta&#10;&#10;Sadržaj generiran umjetnom inteligencijom može biti netočan."/>
                    <pic:cNvPicPr/>
                  </pic:nvPicPr>
                  <pic:blipFill>
                    <a:blip r:embed="rId7">
                      <a:extLst>
                        <a:ext uri="{28A0092B-C50C-407E-A947-70E740481C1C}">
                          <a14:useLocalDpi xmlns:a14="http://schemas.microsoft.com/office/drawing/2010/main" val="0"/>
                        </a:ext>
                      </a:extLst>
                    </a:blip>
                    <a:stretch>
                      <a:fillRect/>
                    </a:stretch>
                  </pic:blipFill>
                  <pic:spPr>
                    <a:xfrm>
                      <a:off x="0" y="0"/>
                      <a:ext cx="4372585" cy="2915057"/>
                    </a:xfrm>
                    <a:prstGeom prst="rect">
                      <a:avLst/>
                    </a:prstGeom>
                  </pic:spPr>
                </pic:pic>
              </a:graphicData>
            </a:graphic>
          </wp:inline>
        </w:drawing>
      </w:r>
    </w:p>
    <w:p w14:paraId="7824928F" w14:textId="546F5991" w:rsidR="007C2F69" w:rsidRDefault="00FD27E2" w:rsidP="007C2F69">
      <w:r>
        <w:t xml:space="preserve">Napredak tijekom </w:t>
      </w:r>
      <w:r w:rsidR="007C2F69">
        <w:t>terapije nije</w:t>
      </w:r>
      <w:r>
        <w:t xml:space="preserve"> linearan</w:t>
      </w:r>
      <w:r w:rsidR="008D4597">
        <w:t xml:space="preserve"> i</w:t>
      </w:r>
      <w:r>
        <w:t xml:space="preserve"> bit će </w:t>
      </w:r>
      <w:r w:rsidR="00DE6C51">
        <w:t>povremenih padov</w:t>
      </w:r>
      <w:r w:rsidR="004A4C77">
        <w:t>a, tj</w:t>
      </w:r>
      <w:r w:rsidR="008D4597">
        <w:t>.</w:t>
      </w:r>
      <w:r w:rsidR="004A4C77">
        <w:t xml:space="preserve"> trenutaka </w:t>
      </w:r>
      <w:r>
        <w:t xml:space="preserve">kada će se simptomi privremeno vratiti ili postati intenzivniji. Takve situacije već ste doživjeli tijekom terapije, a moguće je da će se nastaviti i nakon njezina završetka. </w:t>
      </w:r>
    </w:p>
    <w:p w14:paraId="23D80BFA" w14:textId="28AFCEA4" w:rsidR="00013BF0" w:rsidRDefault="00FD27E2" w:rsidP="00013BF0">
      <w:r>
        <w:t>Važno je zapamtiti da povremeni koraci unazad ne znače neuspjeh, već su prirodni dio procesa oporavka i rasta</w:t>
      </w:r>
      <w:r w:rsidR="00DA549D">
        <w:t xml:space="preserve"> i događaju se svakome</w:t>
      </w:r>
      <w:r w:rsidR="00FE314B">
        <w:t xml:space="preserve">. </w:t>
      </w:r>
      <w:r w:rsidR="007C2F69">
        <w:t xml:space="preserve">Ključno je da u takvim trenucima nastavite koristiti </w:t>
      </w:r>
      <w:r w:rsidR="00DB3DF0">
        <w:t xml:space="preserve">tehnike </w:t>
      </w:r>
      <w:r w:rsidR="007C2F69">
        <w:t xml:space="preserve">koje ste </w:t>
      </w:r>
      <w:r w:rsidR="00FE314B">
        <w:t>u terapiji usvojili</w:t>
      </w:r>
      <w:r w:rsidR="00DB3DF0">
        <w:t xml:space="preserve"> </w:t>
      </w:r>
      <w:r w:rsidR="00DE6C51">
        <w:t xml:space="preserve">jer ste uz pomoć tih tehnika do sada napredovali. </w:t>
      </w:r>
      <w:r w:rsidR="007C2F69">
        <w:t xml:space="preserve">Svaka primjena naučenih </w:t>
      </w:r>
      <w:r w:rsidR="00E91928">
        <w:t>vještina</w:t>
      </w:r>
      <w:r w:rsidR="007C2F69">
        <w:t xml:space="preserve"> dodatno jača vašu sposobnost nošenja s izazovima i dugoročno povećava otpornost na stres i negativne emocije.</w:t>
      </w:r>
    </w:p>
    <w:p w14:paraId="51C4AC89" w14:textId="77777777" w:rsidR="00873FAD" w:rsidRDefault="00873FAD" w:rsidP="00013BF0">
      <w:pPr>
        <w:rPr>
          <w:b/>
          <w:bCs/>
          <w:u w:val="single"/>
        </w:rPr>
      </w:pPr>
    </w:p>
    <w:p w14:paraId="24B57F7C" w14:textId="77777777" w:rsidR="00873FAD" w:rsidRDefault="00873FAD" w:rsidP="00013BF0">
      <w:pPr>
        <w:rPr>
          <w:b/>
          <w:bCs/>
          <w:u w:val="single"/>
        </w:rPr>
      </w:pPr>
    </w:p>
    <w:p w14:paraId="32503104" w14:textId="011BDB37" w:rsidR="00013BF0" w:rsidRPr="006A6503" w:rsidRDefault="00013BF0" w:rsidP="00013BF0">
      <w:pPr>
        <w:rPr>
          <w:b/>
          <w:bCs/>
          <w:u w:val="single"/>
        </w:rPr>
      </w:pPr>
      <w:r w:rsidRPr="006A6503">
        <w:rPr>
          <w:b/>
          <w:bCs/>
          <w:u w:val="single"/>
        </w:rPr>
        <w:lastRenderedPageBreak/>
        <w:t>Završetak terapije</w:t>
      </w:r>
    </w:p>
    <w:p w14:paraId="49752CF6" w14:textId="77777777" w:rsidR="00013BF0" w:rsidRDefault="00013BF0" w:rsidP="00013BF0">
      <w:r>
        <w:t>KBT je terapijski pristup usmjeren na osnaživanje pojedinca i razvijanje vještina koje omogućuju dugoročnu samostalnu regulaciju emocija i ponašanja. Završetak terapije ne znači kraj primjene naučenih tehnika, već prijelaz na njihovu samostalnu primjenu u svakodnevnom životu.</w:t>
      </w:r>
    </w:p>
    <w:p w14:paraId="71038197" w14:textId="2A2F2420" w:rsidR="005942F8" w:rsidRPr="0012179B" w:rsidRDefault="005942F8" w:rsidP="00013BF0">
      <w:pPr>
        <w:rPr>
          <w:u w:val="single"/>
        </w:rPr>
      </w:pPr>
      <w:r w:rsidRPr="0012179B">
        <w:rPr>
          <w:u w:val="single"/>
        </w:rPr>
        <w:t xml:space="preserve">Aktivnosti pred završetak terapije </w:t>
      </w:r>
      <w:r w:rsidR="000641CF">
        <w:rPr>
          <w:u w:val="single"/>
        </w:rPr>
        <w:t>i prevencija relapsa</w:t>
      </w:r>
    </w:p>
    <w:p w14:paraId="78F73EA1" w14:textId="7290B7B0" w:rsidR="006A6503" w:rsidRPr="006A6503" w:rsidRDefault="006A6503" w:rsidP="006A6503">
      <w:pPr>
        <w:pStyle w:val="ListParagraph"/>
        <w:numPr>
          <w:ilvl w:val="0"/>
          <w:numId w:val="8"/>
        </w:numPr>
      </w:pPr>
      <w:r w:rsidRPr="006A6503">
        <w:t>Postupno prorjeđivanje terapijskih susreta</w:t>
      </w:r>
    </w:p>
    <w:p w14:paraId="402AB228" w14:textId="77777777" w:rsidR="006A6503" w:rsidRPr="006A6503" w:rsidRDefault="006A6503" w:rsidP="006A6503">
      <w:r w:rsidRPr="006A6503">
        <w:t>Kako bismo osigurali postepeni prijelaz s redovitih terapijskih susreta na samostalno upravljanje izazovima, terapijske seanse će se postupno prorjeđivati. Umjesto dosadašnjih tjednih susreta, počet ćemo s održavanjem terapije jednom u dva tjedna. Nakon što se pokaže da dobro upravljate svojim simptomima i izazovima, razmak između seansi produžit će se na tri do četiri tjedna.</w:t>
      </w:r>
    </w:p>
    <w:p w14:paraId="41017230" w14:textId="558EA4A8" w:rsidR="006A6503" w:rsidRPr="006A6503" w:rsidRDefault="006A6503" w:rsidP="006A6503">
      <w:r w:rsidRPr="006A6503">
        <w:t xml:space="preserve">Ovaj postupni prijelaz omogućuje vam priliku da testirate svoje sposobnosti u rješavanju problema bez stalne terapeutske podrške, ali uz sigurnost da se još uvijek možete osloniti na terapijske susrete kada je potrebno. </w:t>
      </w:r>
      <w:r w:rsidR="003F7A6D">
        <w:t>O</w:t>
      </w:r>
      <w:r w:rsidR="003F7A6D" w:rsidRPr="003F7A6D">
        <w:t>mogućuje vam da u stvarnim životnim situacijama isprobate i usavršite strategije suočavanja, dok ste još uvijek u kontaktu s terapeutom za dodatnu podršku i prilagodbu tehnika</w:t>
      </w:r>
      <w:r w:rsidR="003F7A6D">
        <w:t>. K</w:t>
      </w:r>
      <w:r w:rsidR="003F7A6D" w:rsidRPr="003F7A6D">
        <w:t>ada sami riješite neki problem koristeći naučene tehnike, osjećat ćete se ponosno i sigurnije u vlastite sposobnosti.</w:t>
      </w:r>
      <w:r w:rsidR="003F7A6D">
        <w:t xml:space="preserve"> U konačnici, </w:t>
      </w:r>
      <w:r w:rsidR="003F7A6D" w:rsidRPr="003F7A6D">
        <w:t>rjeđe seanse omogućuju vam da to vrijeme posvetite drugim važnim aspektima života, poput odnosa, posla ili hobija</w:t>
      </w:r>
      <w:r w:rsidR="003F7A6D">
        <w:t>.</w:t>
      </w:r>
    </w:p>
    <w:p w14:paraId="580B225D" w14:textId="77777777" w:rsidR="006A6503" w:rsidRPr="003F7A6D" w:rsidRDefault="006A6503" w:rsidP="003F7A6D">
      <w:pPr>
        <w:pStyle w:val="ListParagraph"/>
        <w:numPr>
          <w:ilvl w:val="0"/>
          <w:numId w:val="8"/>
        </w:numPr>
      </w:pPr>
      <w:r w:rsidRPr="003F7A6D">
        <w:t>Korištenje bilješki sa seansi</w:t>
      </w:r>
    </w:p>
    <w:p w14:paraId="7E268465" w14:textId="5B60DFC3" w:rsidR="006A6503" w:rsidRPr="006A6503" w:rsidRDefault="006A6503" w:rsidP="004F1468">
      <w:r w:rsidRPr="006A6503">
        <w:t>Važno je redovito se vraćati na bilješke sa seansi</w:t>
      </w:r>
      <w:r w:rsidR="004F1468">
        <w:t>.</w:t>
      </w:r>
      <w:r w:rsidRPr="006A6503">
        <w:t xml:space="preserve"> Preporučuje se</w:t>
      </w:r>
      <w:r w:rsidR="004F1468">
        <w:t xml:space="preserve"> p</w:t>
      </w:r>
      <w:r w:rsidRPr="006A6503">
        <w:t>ovremeno pregledati ključne teme i tehnike koje ste usvojili</w:t>
      </w:r>
      <w:r w:rsidR="004F1468">
        <w:t>, a</w:t>
      </w:r>
      <w:r w:rsidRPr="006A6503">
        <w:t>nalizirati kako ste koristili terapijske alate u svakodnevnim situacijama</w:t>
      </w:r>
      <w:r w:rsidR="004F1468">
        <w:t xml:space="preserve"> i pritom razmisl</w:t>
      </w:r>
      <w:r w:rsidRPr="006A6503">
        <w:t>iti o izazovima koji su se pojavili i kako ste ih rješavali.</w:t>
      </w:r>
    </w:p>
    <w:p w14:paraId="18506A83" w14:textId="77777777" w:rsidR="006A6503" w:rsidRPr="004F1468" w:rsidRDefault="006A6503" w:rsidP="004F1468">
      <w:pPr>
        <w:pStyle w:val="ListParagraph"/>
        <w:numPr>
          <w:ilvl w:val="0"/>
          <w:numId w:val="8"/>
        </w:numPr>
      </w:pPr>
      <w:r w:rsidRPr="004F1468">
        <w:t>Booster seanse (seanse ojačavanja)</w:t>
      </w:r>
    </w:p>
    <w:p w14:paraId="3B310C16" w14:textId="22235EB0" w:rsidR="006A6503" w:rsidRPr="006A6503" w:rsidRDefault="006A6503" w:rsidP="00CD052B">
      <w:r w:rsidRPr="006A6503">
        <w:t>Booster seanse su periodični susreti s terapeutom koji se održavaju nekoliko mjeseci nakon završetka terapije – obično nakon 3, 6 i 12 mjeseci. Cilj ovih seansi je</w:t>
      </w:r>
      <w:r w:rsidR="004F1468">
        <w:t xml:space="preserve"> da zajednički pregledamo vaš napreda</w:t>
      </w:r>
      <w:r w:rsidR="00CD052B">
        <w:t xml:space="preserve">k razgovarajući </w:t>
      </w:r>
      <w:r w:rsidRPr="006A6503">
        <w:t>o tome kako ste se snalazili nakon završetka redovite terapije.</w:t>
      </w:r>
      <w:r w:rsidR="00CD052B">
        <w:t xml:space="preserve"> A</w:t>
      </w:r>
      <w:r w:rsidRPr="006A6503">
        <w:t>nalizirat</w:t>
      </w:r>
      <w:r w:rsidR="00CD052B">
        <w:t xml:space="preserve"> ćemo skupa</w:t>
      </w:r>
      <w:r w:rsidRPr="006A6503">
        <w:t xml:space="preserve"> situacije koje su bile izazovne i kako ste ih riješili.</w:t>
      </w:r>
      <w:r w:rsidR="00CD052B">
        <w:t xml:space="preserve"> Ponovit ćemo </w:t>
      </w:r>
      <w:r w:rsidRPr="006A6503">
        <w:t>ključne tehnike i prilagoditi ih novim okolnostima ako je potrebno.</w:t>
      </w:r>
      <w:r w:rsidR="00CD052B">
        <w:t xml:space="preserve"> A</w:t>
      </w:r>
      <w:r w:rsidRPr="006A6503">
        <w:t>ko su se pojavile nove poteškoće, može</w:t>
      </w:r>
      <w:r w:rsidR="00CD052B">
        <w:t>mo</w:t>
      </w:r>
      <w:r w:rsidRPr="006A6503">
        <w:t xml:space="preserve"> izraditi akcijski plan za njihovo rješavanje.</w:t>
      </w:r>
    </w:p>
    <w:p w14:paraId="63A97D09" w14:textId="7134B5EE" w:rsidR="006A6503" w:rsidRPr="006A6503" w:rsidRDefault="006A6503" w:rsidP="006A6503">
      <w:r w:rsidRPr="006A6503">
        <w:t xml:space="preserve">Booster seanse mogu djelovati kao </w:t>
      </w:r>
      <w:r w:rsidR="00A670A1">
        <w:t>„</w:t>
      </w:r>
      <w:r w:rsidRPr="006A6503">
        <w:t>sigurnosna mreža</w:t>
      </w:r>
      <w:r w:rsidR="00A670A1">
        <w:t>“</w:t>
      </w:r>
      <w:r w:rsidRPr="006A6503">
        <w:t xml:space="preserve"> koja osigurava da se ne vraćate starim obrascima razmišljanja i ponašanja te da nastavite primjenjivati naučene strategije.</w:t>
      </w:r>
    </w:p>
    <w:p w14:paraId="782EA253" w14:textId="73A8F6F7" w:rsidR="006A6503" w:rsidRPr="00AB32C3" w:rsidRDefault="006A6503" w:rsidP="00AB32C3">
      <w:pPr>
        <w:pStyle w:val="ListParagraph"/>
        <w:numPr>
          <w:ilvl w:val="0"/>
          <w:numId w:val="8"/>
        </w:numPr>
      </w:pPr>
      <w:r w:rsidRPr="00AB32C3">
        <w:t xml:space="preserve">Samo-terapija </w:t>
      </w:r>
    </w:p>
    <w:p w14:paraId="3016451C" w14:textId="20188343" w:rsidR="006A6503" w:rsidRPr="006A6503" w:rsidRDefault="006A6503" w:rsidP="006A6503">
      <w:r w:rsidRPr="006A6503">
        <w:lastRenderedPageBreak/>
        <w:t xml:space="preserve">Samo-terapija je proces u kojem samostalno, bez terapeuta, analizirate vlastiti napredak i nastavite s primjenom naučenih tehnika. Poželjno je započeti s ovim procesom već tijekom </w:t>
      </w:r>
      <w:r w:rsidR="00AB32C3">
        <w:t xml:space="preserve">perioda </w:t>
      </w:r>
      <w:r w:rsidRPr="006A6503">
        <w:t>prorjeđivanja seansi, kako biste se postupno naviknuli na samostalno vođenje terapijsk</w:t>
      </w:r>
      <w:r w:rsidR="006819C0">
        <w:t>og</w:t>
      </w:r>
      <w:r w:rsidRPr="006A6503">
        <w:t xml:space="preserve"> procesa.</w:t>
      </w:r>
      <w:r w:rsidR="00AB32C3">
        <w:t xml:space="preserve"> Isprva biste samo-terapiju trebali raditi jednom mjesečno, kasnije svaka 3 mjeseca a dugoročno jednom godišnje. </w:t>
      </w:r>
    </w:p>
    <w:p w14:paraId="495F8B54" w14:textId="34A86809" w:rsidR="00B22A55" w:rsidRDefault="00AA0347" w:rsidP="00013BF0">
      <w:r w:rsidRPr="00AA0347">
        <w:t>Tijekom samo-terapije korisno je koristiti bilješke iz terapije kako biste analizirali svoj napredak. Prvo, pregledajte ciljeve koje ste postavili i procijenite u kojoj mjeri ste ih ostvarili. Zatim razmislite o izazovima s kojima ste se susreli te procijenite koje ste strategije koristili i koliko su bile učinkovite. Na temelju toga izradite akcijski plan za daljnje poboljšanje, a prilikom sljedeće samo-terapije provjerite koliko ste ga se pridržavali i kakve je rezultate donio. Redovita samo-terapija doprinosi dugoročnom održavanju napretka i jačanju samostalnosti u suočavanju s izazovima. Što je dosljednije provodite, to će pozitivne promjene biti stabilnije i trajnije.</w:t>
      </w:r>
    </w:p>
    <w:p w14:paraId="36A03A9B" w14:textId="77777777" w:rsidR="000641CF" w:rsidRDefault="000641CF" w:rsidP="00013BF0"/>
    <w:p w14:paraId="6FF4C160" w14:textId="7274F04A" w:rsidR="000641CF" w:rsidRDefault="000641CF" w:rsidP="00013BF0">
      <w:r w:rsidRPr="000641CF">
        <w:t>Ako u bilo kojem trenutku osjetite da se simptomi pogoršavaju ili da vam je teško samostalno primjenjivati naučene strategije, uvijek se možete ponovno obratiti za podršku. Terapija je tu kao alat kojem se možete vratiti kada vam je potrebna dodatna pomoć u suočavanju s izazovima. Važno je prepoznati kada vam je podrška potrebna i ne oklijevati potražiti je.</w:t>
      </w:r>
    </w:p>
    <w:p w14:paraId="525B986D" w14:textId="77777777" w:rsidR="000641CF" w:rsidRDefault="000641CF" w:rsidP="00013BF0"/>
    <w:p w14:paraId="6776F117" w14:textId="77777777" w:rsidR="00F43537" w:rsidRDefault="00F43537" w:rsidP="00013BF0"/>
    <w:p w14:paraId="3A4F9A08" w14:textId="77777777" w:rsidR="00F43537" w:rsidRDefault="00F43537" w:rsidP="00013BF0"/>
    <w:p w14:paraId="74F93CB1" w14:textId="77777777" w:rsidR="00F43537" w:rsidRDefault="00F43537" w:rsidP="00013BF0"/>
    <w:p w14:paraId="5B985C70" w14:textId="45B8A076" w:rsidR="000641CF" w:rsidRPr="00B22A55" w:rsidRDefault="000641CF" w:rsidP="00013BF0">
      <w:r>
        <w:t xml:space="preserve">Karla Laškarin, Praktikum II, </w:t>
      </w:r>
      <w:r w:rsidR="00F43537">
        <w:t>grupa B</w:t>
      </w:r>
    </w:p>
    <w:sectPr w:rsidR="000641CF" w:rsidRPr="00B22A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0E2EF" w14:textId="77777777" w:rsidR="003629D3" w:rsidRDefault="003629D3" w:rsidP="007D57CB">
      <w:pPr>
        <w:spacing w:after="0" w:line="240" w:lineRule="auto"/>
      </w:pPr>
      <w:r>
        <w:separator/>
      </w:r>
    </w:p>
  </w:endnote>
  <w:endnote w:type="continuationSeparator" w:id="0">
    <w:p w14:paraId="2332B44F" w14:textId="77777777" w:rsidR="003629D3" w:rsidRDefault="003629D3" w:rsidP="007D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C1B4D" w14:textId="77777777" w:rsidR="003629D3" w:rsidRDefault="003629D3" w:rsidP="007D57CB">
      <w:pPr>
        <w:spacing w:after="0" w:line="240" w:lineRule="auto"/>
      </w:pPr>
      <w:r>
        <w:separator/>
      </w:r>
    </w:p>
  </w:footnote>
  <w:footnote w:type="continuationSeparator" w:id="0">
    <w:p w14:paraId="47C51FEF" w14:textId="77777777" w:rsidR="003629D3" w:rsidRDefault="003629D3" w:rsidP="007D5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7562"/>
    <w:multiLevelType w:val="hybridMultilevel"/>
    <w:tmpl w:val="C6007BB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982375"/>
    <w:multiLevelType w:val="hybridMultilevel"/>
    <w:tmpl w:val="E950218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CD0903"/>
    <w:multiLevelType w:val="hybridMultilevel"/>
    <w:tmpl w:val="5866CC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7B55574"/>
    <w:multiLevelType w:val="multilevel"/>
    <w:tmpl w:val="FB0A6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BB2471"/>
    <w:multiLevelType w:val="multilevel"/>
    <w:tmpl w:val="671C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F79CA"/>
    <w:multiLevelType w:val="multilevel"/>
    <w:tmpl w:val="FBDC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B06D56"/>
    <w:multiLevelType w:val="multilevel"/>
    <w:tmpl w:val="B6AA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94BD5"/>
    <w:multiLevelType w:val="multilevel"/>
    <w:tmpl w:val="01A4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4"/>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55"/>
    <w:rsid w:val="00013BF0"/>
    <w:rsid w:val="00017ECE"/>
    <w:rsid w:val="000641CF"/>
    <w:rsid w:val="000919CE"/>
    <w:rsid w:val="0012179B"/>
    <w:rsid w:val="001D4195"/>
    <w:rsid w:val="002668DF"/>
    <w:rsid w:val="002722BA"/>
    <w:rsid w:val="003629D3"/>
    <w:rsid w:val="00364EC8"/>
    <w:rsid w:val="003A3910"/>
    <w:rsid w:val="003C3C50"/>
    <w:rsid w:val="003D30EB"/>
    <w:rsid w:val="003F7A6D"/>
    <w:rsid w:val="004A00AD"/>
    <w:rsid w:val="004A4C77"/>
    <w:rsid w:val="004F1468"/>
    <w:rsid w:val="00517C32"/>
    <w:rsid w:val="00535008"/>
    <w:rsid w:val="00546FD1"/>
    <w:rsid w:val="00586644"/>
    <w:rsid w:val="00592F92"/>
    <w:rsid w:val="005942F8"/>
    <w:rsid w:val="005E2117"/>
    <w:rsid w:val="005F2E44"/>
    <w:rsid w:val="006819C0"/>
    <w:rsid w:val="006A6503"/>
    <w:rsid w:val="00787824"/>
    <w:rsid w:val="007C0129"/>
    <w:rsid w:val="007C2F69"/>
    <w:rsid w:val="007D57CB"/>
    <w:rsid w:val="00873FAD"/>
    <w:rsid w:val="008D4597"/>
    <w:rsid w:val="009373BA"/>
    <w:rsid w:val="00A10DFD"/>
    <w:rsid w:val="00A670A1"/>
    <w:rsid w:val="00AA0347"/>
    <w:rsid w:val="00AA3504"/>
    <w:rsid w:val="00AB32C3"/>
    <w:rsid w:val="00AD2395"/>
    <w:rsid w:val="00AF3339"/>
    <w:rsid w:val="00B029FE"/>
    <w:rsid w:val="00B22A55"/>
    <w:rsid w:val="00BA6EFB"/>
    <w:rsid w:val="00C410DD"/>
    <w:rsid w:val="00C70C4F"/>
    <w:rsid w:val="00C93728"/>
    <w:rsid w:val="00CD052B"/>
    <w:rsid w:val="00D32A5B"/>
    <w:rsid w:val="00DA549D"/>
    <w:rsid w:val="00DB3DF0"/>
    <w:rsid w:val="00DD65FA"/>
    <w:rsid w:val="00DE6C51"/>
    <w:rsid w:val="00E91928"/>
    <w:rsid w:val="00EF414F"/>
    <w:rsid w:val="00F43537"/>
    <w:rsid w:val="00F54DB2"/>
    <w:rsid w:val="00FD27E2"/>
    <w:rsid w:val="00FE314B"/>
    <w:rsid w:val="00FE59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139EE"/>
  <w15:chartTrackingRefBased/>
  <w15:docId w15:val="{574DC40D-D9AB-4681-859A-8E535F6D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A55"/>
    <w:rPr>
      <w:rFonts w:eastAsiaTheme="majorEastAsia" w:cstheme="majorBidi"/>
      <w:color w:val="272727" w:themeColor="text1" w:themeTint="D8"/>
    </w:rPr>
  </w:style>
  <w:style w:type="paragraph" w:styleId="Title">
    <w:name w:val="Title"/>
    <w:basedOn w:val="Normal"/>
    <w:next w:val="Normal"/>
    <w:link w:val="TitleChar"/>
    <w:uiPriority w:val="10"/>
    <w:qFormat/>
    <w:rsid w:val="00B2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A55"/>
    <w:pPr>
      <w:spacing w:before="160"/>
      <w:jc w:val="center"/>
    </w:pPr>
    <w:rPr>
      <w:i/>
      <w:iCs/>
      <w:color w:val="404040" w:themeColor="text1" w:themeTint="BF"/>
    </w:rPr>
  </w:style>
  <w:style w:type="character" w:customStyle="1" w:styleId="QuoteChar">
    <w:name w:val="Quote Char"/>
    <w:basedOn w:val="DefaultParagraphFont"/>
    <w:link w:val="Quote"/>
    <w:uiPriority w:val="29"/>
    <w:rsid w:val="00B22A55"/>
    <w:rPr>
      <w:i/>
      <w:iCs/>
      <w:color w:val="404040" w:themeColor="text1" w:themeTint="BF"/>
    </w:rPr>
  </w:style>
  <w:style w:type="paragraph" w:styleId="ListParagraph">
    <w:name w:val="List Paragraph"/>
    <w:basedOn w:val="Normal"/>
    <w:uiPriority w:val="34"/>
    <w:qFormat/>
    <w:rsid w:val="00B22A55"/>
    <w:pPr>
      <w:ind w:left="720"/>
      <w:contextualSpacing/>
    </w:pPr>
  </w:style>
  <w:style w:type="character" w:styleId="IntenseEmphasis">
    <w:name w:val="Intense Emphasis"/>
    <w:basedOn w:val="DefaultParagraphFont"/>
    <w:uiPriority w:val="21"/>
    <w:qFormat/>
    <w:rsid w:val="00B22A55"/>
    <w:rPr>
      <w:i/>
      <w:iCs/>
      <w:color w:val="0F4761" w:themeColor="accent1" w:themeShade="BF"/>
    </w:rPr>
  </w:style>
  <w:style w:type="paragraph" w:styleId="IntenseQuote">
    <w:name w:val="Intense Quote"/>
    <w:basedOn w:val="Normal"/>
    <w:next w:val="Normal"/>
    <w:link w:val="IntenseQuoteChar"/>
    <w:uiPriority w:val="30"/>
    <w:qFormat/>
    <w:rsid w:val="00B2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A55"/>
    <w:rPr>
      <w:i/>
      <w:iCs/>
      <w:color w:val="0F4761" w:themeColor="accent1" w:themeShade="BF"/>
    </w:rPr>
  </w:style>
  <w:style w:type="character" w:styleId="IntenseReference">
    <w:name w:val="Intense Reference"/>
    <w:basedOn w:val="DefaultParagraphFont"/>
    <w:uiPriority w:val="32"/>
    <w:qFormat/>
    <w:rsid w:val="00B22A55"/>
    <w:rPr>
      <w:b/>
      <w:bCs/>
      <w:smallCaps/>
      <w:color w:val="0F4761" w:themeColor="accent1" w:themeShade="BF"/>
      <w:spacing w:val="5"/>
    </w:rPr>
  </w:style>
  <w:style w:type="paragraph" w:styleId="Header">
    <w:name w:val="header"/>
    <w:basedOn w:val="Normal"/>
    <w:link w:val="HeaderChar"/>
    <w:uiPriority w:val="99"/>
    <w:unhideWhenUsed/>
    <w:rsid w:val="007D57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57CB"/>
  </w:style>
  <w:style w:type="paragraph" w:styleId="Footer">
    <w:name w:val="footer"/>
    <w:basedOn w:val="Normal"/>
    <w:link w:val="FooterChar"/>
    <w:uiPriority w:val="99"/>
    <w:unhideWhenUsed/>
    <w:rsid w:val="007D57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5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2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Laškarin</dc:creator>
  <cp:keywords/>
  <dc:description/>
  <cp:lastModifiedBy>hubikotvr@outlook.com</cp:lastModifiedBy>
  <cp:revision>2</cp:revision>
  <dcterms:created xsi:type="dcterms:W3CDTF">2025-03-20T12:33:00Z</dcterms:created>
  <dcterms:modified xsi:type="dcterms:W3CDTF">2025-03-20T12:33:00Z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0d40afc1-fb83-49bd-bd50-c5599e12f416</vt:lpwstr>
  </property>
</Properties>
</file>