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7B" w:rsidRPr="00DF5275" w:rsidRDefault="00A40F7B" w:rsidP="00A40F7B">
      <w:pPr>
        <w:pStyle w:val="NoSpacing"/>
        <w:rPr>
          <w:rFonts w:ascii="Times New Roman" w:hAnsi="Times New Roman" w:cs="Times New Roman"/>
          <w:b/>
          <w:noProof/>
          <w:lang w:val="hr-HR"/>
        </w:rPr>
      </w:pPr>
      <w:r w:rsidRPr="00DF5275">
        <w:rPr>
          <w:rFonts w:ascii="Times New Roman" w:hAnsi="Times New Roman" w:cs="Times New Roman"/>
          <w:b/>
          <w:noProof/>
          <w:lang w:val="hr-HR"/>
        </w:rPr>
        <w:t>DAR-5</w:t>
      </w: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DF5275">
        <w:rPr>
          <w:rFonts w:ascii="Times New Roman" w:hAnsi="Times New Roman" w:cs="Times New Roman"/>
          <w:noProof/>
          <w:lang w:val="hr-HR"/>
        </w:rPr>
        <w:t>Za svaku tvrdnju označi koliko često si se tako osjećao posljednjih tjedan dana</w:t>
      </w:r>
      <w:r>
        <w:rPr>
          <w:rFonts w:ascii="Times New Roman" w:hAnsi="Times New Roman" w:cs="Times New Roman"/>
          <w:noProof/>
          <w:lang w:val="hr-HR"/>
        </w:rPr>
        <w:t>:</w:t>
      </w:r>
    </w:p>
    <w:p w:rsidR="00A40F7B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1420"/>
        <w:gridCol w:w="1421"/>
        <w:gridCol w:w="1421"/>
        <w:gridCol w:w="1421"/>
        <w:gridCol w:w="1421"/>
      </w:tblGrid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1. Primijetio sam da se ljutim na ljude ili situacije.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>2. Kad sam se razljutio, postao sam stvarno bijesan.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3. Jednom kad sam se razljutio, ostao sam ljut.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 xml:space="preserve">4. Poželio sam udariti osobu na koju sam se razljutio. 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  <w:tr w:rsidR="00A40F7B" w:rsidRPr="00A40F7B" w:rsidTr="00A40F7B">
        <w:trPr>
          <w:trHeight w:val="1134"/>
        </w:trPr>
        <w:tc>
          <w:tcPr>
            <w:tcW w:w="2246" w:type="dxa"/>
            <w:vAlign w:val="center"/>
          </w:tcPr>
          <w:p w:rsidR="00A40F7B" w:rsidRPr="00A40F7B" w:rsidRDefault="00A40F7B" w:rsidP="00A40F7B">
            <w:pPr>
              <w:pStyle w:val="NoSpacing"/>
              <w:rPr>
                <w:rFonts w:ascii="Times New Roman" w:hAnsi="Times New Roman" w:cs="Times New Roman"/>
                <w:i/>
                <w:noProof/>
                <w:lang w:val="hr-HR"/>
              </w:rPr>
            </w:pPr>
            <w:r w:rsidRPr="00A40F7B">
              <w:rPr>
                <w:rFonts w:ascii="Times New Roman" w:hAnsi="Times New Roman" w:cs="Times New Roman"/>
                <w:i/>
                <w:noProof/>
                <w:lang w:val="hr-HR"/>
              </w:rPr>
              <w:t>5. Ljutnja me je spriječila da se s drugim ljudima slažem onako kako sam htio.</w:t>
            </w:r>
          </w:p>
        </w:tc>
        <w:tc>
          <w:tcPr>
            <w:tcW w:w="1420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/>
              </w:rPr>
              <w:t>nikad ili skoro nikad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rijetko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ponekad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često</w:t>
            </w:r>
          </w:p>
        </w:tc>
        <w:tc>
          <w:tcPr>
            <w:tcW w:w="1421" w:type="dxa"/>
            <w:vAlign w:val="center"/>
          </w:tcPr>
          <w:p w:rsidR="00A40F7B" w:rsidRPr="00A40F7B" w:rsidRDefault="00A40F7B" w:rsidP="00A40F7B">
            <w:pPr>
              <w:pStyle w:val="NoSpacing"/>
              <w:jc w:val="center"/>
              <w:rPr>
                <w:rFonts w:ascii="Times New Roman" w:hAnsi="Times New Roman" w:cs="Times New Roman"/>
                <w:noProof/>
                <w:lang w:val="hr-HR"/>
              </w:rPr>
            </w:pPr>
            <w:r w:rsidRPr="00DF5275">
              <w:rPr>
                <w:rFonts w:ascii="Times New Roman" w:hAnsi="Times New Roman" w:cs="Times New Roman"/>
                <w:noProof/>
                <w:lang w:val="hr-HR"/>
              </w:rPr>
              <w:t>stalno ili skoro stalno</w:t>
            </w:r>
          </w:p>
        </w:tc>
      </w:tr>
    </w:tbl>
    <w:p w:rsidR="00A40F7B" w:rsidRPr="00DF5275" w:rsidRDefault="00A40F7B" w:rsidP="00A40F7B">
      <w:pPr>
        <w:pStyle w:val="NoSpacing"/>
        <w:rPr>
          <w:rFonts w:ascii="Times New Roman" w:hAnsi="Times New Roman" w:cs="Times New Roman"/>
          <w:noProof/>
          <w:highlight w:val="yellow"/>
          <w:lang w:val="hr-HR"/>
        </w:rPr>
      </w:pPr>
    </w:p>
    <w:p w:rsidR="00056AAC" w:rsidRDefault="00056AAC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Default="00A40F7B"/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40F7B">
        <w:rPr>
          <w:rFonts w:ascii="Times New Roman" w:hAnsi="Times New Roman" w:cs="Times New Roman"/>
          <w:b/>
          <w:bCs/>
          <w:sz w:val="32"/>
          <w:szCs w:val="32"/>
        </w:rPr>
        <w:lastRenderedPageBreak/>
        <w:t>UTI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LITY OF THE DIMENSIONS OF ANGER </w:t>
      </w:r>
      <w:r w:rsidRPr="00A40F7B">
        <w:rPr>
          <w:rFonts w:ascii="Times New Roman" w:hAnsi="Times New Roman" w:cs="Times New Roman"/>
          <w:b/>
          <w:bCs/>
          <w:sz w:val="32"/>
          <w:szCs w:val="32"/>
        </w:rPr>
        <w:t>REACT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IONS–5 (DAR-5) SCALE AS A BRIEF </w:t>
      </w:r>
      <w:r w:rsidRPr="00A40F7B">
        <w:rPr>
          <w:rFonts w:ascii="Times New Roman" w:hAnsi="Times New Roman" w:cs="Times New Roman"/>
          <w:b/>
          <w:bCs/>
          <w:sz w:val="32"/>
          <w:szCs w:val="32"/>
        </w:rPr>
        <w:t>ANGER MEASURE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>David Forbes, Ph.D.,</w:t>
      </w:r>
      <w:r w:rsidRPr="00A40F7B">
        <w:rPr>
          <w:rFonts w:ascii="Times New Roman" w:hAnsi="Times New Roman" w:cs="Times New Roman"/>
          <w:sz w:val="14"/>
          <w:szCs w:val="14"/>
        </w:rPr>
        <w:t>1</w:t>
      </w:r>
      <w:r w:rsidRPr="00A40F7B">
        <w:rPr>
          <w:rFonts w:ascii="Cambria Math" w:eastAsia="MS Gothic" w:hAnsi="Cambria Math" w:cs="Cambria Math"/>
          <w:sz w:val="18"/>
          <w:szCs w:val="18"/>
        </w:rPr>
        <w:t>∗</w:t>
      </w:r>
      <w:r w:rsidRPr="00A40F7B">
        <w:rPr>
          <w:rFonts w:ascii="Times New Roman" w:eastAsia="MTSY" w:hAnsi="Times New Roman" w:cs="Times New Roman"/>
          <w:sz w:val="18"/>
          <w:szCs w:val="18"/>
        </w:rPr>
        <w:t xml:space="preserve"> </w:t>
      </w:r>
      <w:r w:rsidRPr="00A40F7B">
        <w:rPr>
          <w:rFonts w:ascii="Times New Roman" w:hAnsi="Times New Roman" w:cs="Times New Roman"/>
          <w:sz w:val="20"/>
          <w:szCs w:val="20"/>
        </w:rPr>
        <w:t xml:space="preserve">Nathan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Alkemade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PGDip, Psych,</w:t>
      </w:r>
      <w:r w:rsidRPr="00A40F7B">
        <w:rPr>
          <w:rFonts w:ascii="Times New Roman" w:hAnsi="Times New Roman" w:cs="Times New Roman"/>
          <w:sz w:val="14"/>
          <w:szCs w:val="14"/>
        </w:rPr>
        <w:t xml:space="preserve">1 </w:t>
      </w:r>
      <w:r w:rsidRPr="00A40F7B">
        <w:rPr>
          <w:rFonts w:ascii="Times New Roman" w:hAnsi="Times New Roman" w:cs="Times New Roman"/>
          <w:sz w:val="20"/>
          <w:szCs w:val="20"/>
        </w:rPr>
        <w:t>Damon Mitchell, PGDip, ClinPsych,</w:t>
      </w:r>
      <w:r w:rsidRPr="00A40F7B">
        <w:rPr>
          <w:rFonts w:ascii="Times New Roman" w:hAnsi="Times New Roman" w:cs="Times New Roman"/>
          <w:sz w:val="14"/>
          <w:szCs w:val="14"/>
        </w:rPr>
        <w:t>1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 xml:space="preserve">Jon D.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Elhai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2 </w:t>
      </w:r>
      <w:r w:rsidRPr="00A40F7B">
        <w:rPr>
          <w:rFonts w:ascii="Times New Roman" w:hAnsi="Times New Roman" w:cs="Times New Roman"/>
          <w:sz w:val="20"/>
          <w:szCs w:val="20"/>
        </w:rPr>
        <w:t>Tony McHugh, Psych,</w:t>
      </w:r>
      <w:r w:rsidRPr="00A40F7B">
        <w:rPr>
          <w:rFonts w:ascii="Times New Roman" w:hAnsi="Times New Roman" w:cs="Times New Roman"/>
          <w:sz w:val="14"/>
          <w:szCs w:val="14"/>
        </w:rPr>
        <w:t xml:space="preserve">3 </w:t>
      </w:r>
      <w:r w:rsidRPr="00A40F7B">
        <w:rPr>
          <w:rFonts w:ascii="Times New Roman" w:hAnsi="Times New Roman" w:cs="Times New Roman"/>
          <w:sz w:val="20"/>
          <w:szCs w:val="20"/>
        </w:rPr>
        <w:t>Glen Bates,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4 </w:t>
      </w:r>
      <w:r w:rsidRPr="00A40F7B">
        <w:rPr>
          <w:rFonts w:ascii="Times New Roman" w:hAnsi="Times New Roman" w:cs="Times New Roman"/>
          <w:sz w:val="20"/>
          <w:szCs w:val="20"/>
        </w:rPr>
        <w:t xml:space="preserve">Raymond W. </w:t>
      </w:r>
      <w:proofErr w:type="spellStart"/>
      <w:r w:rsidRPr="00A40F7B">
        <w:rPr>
          <w:rFonts w:ascii="Times New Roman" w:hAnsi="Times New Roman" w:cs="Times New Roman"/>
          <w:sz w:val="20"/>
          <w:szCs w:val="20"/>
        </w:rPr>
        <w:t>Novaco</w:t>
      </w:r>
      <w:proofErr w:type="spellEnd"/>
      <w:r w:rsidRPr="00A40F7B">
        <w:rPr>
          <w:rFonts w:ascii="Times New Roman" w:hAnsi="Times New Roman" w:cs="Times New Roman"/>
          <w:sz w:val="20"/>
          <w:szCs w:val="20"/>
        </w:rPr>
        <w:t>, Ph.D.,</w:t>
      </w:r>
      <w:r w:rsidRPr="00A40F7B">
        <w:rPr>
          <w:rFonts w:ascii="Times New Roman" w:hAnsi="Times New Roman" w:cs="Times New Roman"/>
          <w:sz w:val="14"/>
          <w:szCs w:val="14"/>
        </w:rPr>
        <w:t>5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40F7B">
        <w:rPr>
          <w:rFonts w:ascii="Times New Roman" w:hAnsi="Times New Roman" w:cs="Times New Roman"/>
          <w:sz w:val="20"/>
          <w:szCs w:val="20"/>
        </w:rPr>
        <w:t>Richard Bryant, Ph.D.,</w:t>
      </w:r>
      <w:r w:rsidRPr="00A40F7B">
        <w:rPr>
          <w:rFonts w:ascii="Times New Roman" w:hAnsi="Times New Roman" w:cs="Times New Roman"/>
          <w:sz w:val="14"/>
          <w:szCs w:val="14"/>
        </w:rPr>
        <w:t xml:space="preserve">6 </w:t>
      </w:r>
      <w:r w:rsidRPr="00A40F7B">
        <w:rPr>
          <w:rFonts w:ascii="Times New Roman" w:hAnsi="Times New Roman" w:cs="Times New Roman"/>
          <w:sz w:val="20"/>
          <w:szCs w:val="20"/>
        </w:rPr>
        <w:t>and Virginia Lewis, Ph.D.</w:t>
      </w:r>
      <w:r w:rsidRPr="00A40F7B">
        <w:rPr>
          <w:rFonts w:ascii="Times New Roman" w:hAnsi="Times New Roman" w:cs="Times New Roman"/>
          <w:sz w:val="14"/>
          <w:szCs w:val="14"/>
        </w:rPr>
        <w:t>1,7</w:t>
      </w:r>
    </w:p>
    <w:p w:rsidR="00A40F7B" w:rsidRPr="00A40F7B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Background: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Anger is a common emotional sequel in the aftermath of traumatic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experience. As it is associated with significant distress and influences recovery,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anger requires routine screening and assessment. Most validated measures of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anger </w:t>
      </w:r>
      <w:proofErr w:type="gramStart"/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are</w:t>
      </w:r>
      <w:proofErr w:type="gramEnd"/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too lengthy for inclusion in self-report batteries or as screening tools.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This study examines the psychometric properties of a shortened 5-item version of</w:t>
      </w:r>
    </w:p>
    <w:p w:rsidR="00C54C53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the Dimensions of Anger Reactions (DAR), an existing screening tool. </w:t>
      </w:r>
    </w:p>
    <w:p w:rsidR="00C54C53" w:rsidRPr="00C54C53" w:rsidRDefault="00C54C53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Methods: </w:t>
      </w:r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Responses to the DAR-5 were </w:t>
      </w:r>
      <w:proofErr w:type="spellStart"/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analysed</w:t>
      </w:r>
      <w:proofErr w:type="spellEnd"/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from a samp</w:t>
      </w:r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le of 486 college students with </w:t>
      </w:r>
      <w:r w:rsidR="00A40F7B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and without a history of trauma exposure.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Results: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The DAR-5 demonstrated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strong internal reliability and concurrent vali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dity with the State Trait Anger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Expression Inventory-2 (STAXI-2).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Confirmat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ory factor analysis supported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a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single factor model of the DAR-5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for the trauma-exposed an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 </w:t>
      </w:r>
      <w:proofErr w:type="spellStart"/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nontrauma</w:t>
      </w:r>
      <w:proofErr w:type="spellEnd"/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subsamples.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A screening cut-off point of 12 on the DA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R-5 successfully differentiated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high and low scorers on STAXI-2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Trait Ang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er </w:t>
      </w:r>
      <w:r w:rsidR="00C54C53"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and PCL posttraumatic stress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scores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. Further discriminant validity was found with depression symptom scores.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40F7B">
        <w:rPr>
          <w:rFonts w:ascii="Times New Roman" w:hAnsi="Times New Roman" w:cs="Times New Roman"/>
          <w:b/>
          <w:bCs/>
          <w:sz w:val="28"/>
          <w:szCs w:val="28"/>
        </w:rPr>
        <w:t xml:space="preserve">Conclusions: </w:t>
      </w: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The results support use of the DAR-5 for screening for anger when</w:t>
      </w:r>
    </w:p>
    <w:p w:rsidR="00A40F7B" w:rsidRPr="00C54C53" w:rsidRDefault="00A40F7B" w:rsidP="00A40F7B">
      <w:pPr>
        <w:rPr>
          <w:rFonts w:ascii="Times New Roman" w:hAnsi="Times New Roman" w:cs="Times New Roman"/>
          <w:sz w:val="28"/>
          <w:szCs w:val="28"/>
        </w:rPr>
      </w:pPr>
      <w:r w:rsidRPr="00C54C53">
        <w:rPr>
          <w:rFonts w:ascii="Times New Roman" w:hAnsi="Times New Roman" w:cs="Times New Roman"/>
          <w:bCs/>
          <w:i/>
          <w:iCs/>
          <w:sz w:val="28"/>
          <w:szCs w:val="28"/>
        </w:rPr>
        <w:t>a short scale is required. Depression and Anxiety 31:166–173, 2014.</w:t>
      </w:r>
    </w:p>
    <w:p w:rsidR="00C54C53" w:rsidRDefault="00C54C53">
      <w:pPr>
        <w:rPr>
          <w:rFonts w:ascii="Times New Roman" w:hAnsi="Times New Roman" w:cs="Times New Roman"/>
        </w:rPr>
      </w:pPr>
    </w:p>
    <w:p w:rsidR="00A40F7B" w:rsidRPr="00C54C53" w:rsidRDefault="00C54C5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b/>
          <w:sz w:val="24"/>
          <w:szCs w:val="24"/>
          <w:lang w:val="hr-HR"/>
        </w:rPr>
        <w:t>Sadržaj čestica: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1–angry frequency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2–anger intensity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3–anger duration </w:t>
      </w:r>
    </w:p>
    <w:p w:rsidR="00A40F7B" w:rsidRPr="00C54C53" w:rsidRDefault="00A40F7B" w:rsidP="00A4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 xml:space="preserve">4–antagonism towards others </w:t>
      </w:r>
    </w:p>
    <w:p w:rsidR="00C54C53" w:rsidRPr="00C54C53" w:rsidRDefault="00A40F7B" w:rsidP="00A40F7B">
      <w:pPr>
        <w:rPr>
          <w:rFonts w:ascii="Times New Roman" w:hAnsi="Times New Roman" w:cs="Times New Roman"/>
          <w:sz w:val="24"/>
          <w:szCs w:val="24"/>
        </w:rPr>
      </w:pPr>
      <w:r w:rsidRPr="00C54C53">
        <w:rPr>
          <w:rFonts w:ascii="Times New Roman" w:hAnsi="Times New Roman" w:cs="Times New Roman"/>
          <w:sz w:val="24"/>
          <w:szCs w:val="24"/>
        </w:rPr>
        <w:t>5–social relations interference</w:t>
      </w:r>
    </w:p>
    <w:p w:rsidR="00C54C53" w:rsidRDefault="00C54C53" w:rsidP="00C54C53">
      <w:pPr>
        <w:rPr>
          <w:rFonts w:ascii="Times New Roman" w:hAnsi="Times New Roman" w:cs="Times New Roman"/>
          <w:sz w:val="24"/>
          <w:szCs w:val="24"/>
        </w:rPr>
      </w:pPr>
    </w:p>
    <w:p w:rsidR="00C54C53" w:rsidRPr="00C54C53" w:rsidRDefault="00C54C53" w:rsidP="00C54C5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b/>
          <w:sz w:val="24"/>
          <w:szCs w:val="24"/>
          <w:lang w:val="hr-HR"/>
        </w:rPr>
        <w:t>Bodovanje: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1 – nikad ili skoro nikad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2 – rijetko 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3 – ponekad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4 – često </w:t>
      </w:r>
    </w:p>
    <w:p w:rsidR="00C54C53" w:rsidRPr="00C54C53" w:rsidRDefault="00C54C53" w:rsidP="00C54C53">
      <w:pPr>
        <w:pStyle w:val="NoSpacing"/>
        <w:rPr>
          <w:rFonts w:ascii="Times New Roman" w:hAnsi="Times New Roman" w:cs="Times New Roman"/>
          <w:noProof/>
          <w:lang w:val="hr-HR"/>
        </w:rPr>
      </w:pPr>
      <w:r w:rsidRPr="00C54C53">
        <w:rPr>
          <w:rFonts w:ascii="Times New Roman" w:hAnsi="Times New Roman" w:cs="Times New Roman"/>
          <w:noProof/>
          <w:lang w:val="hr-HR"/>
        </w:rPr>
        <w:t xml:space="preserve">5 – stalno ili skoro stalno </w:t>
      </w:r>
      <w:bookmarkStart w:id="0" w:name="_GoBack"/>
      <w:bookmarkEnd w:id="0"/>
    </w:p>
    <w:p w:rsidR="00C54C53" w:rsidRPr="00C54C53" w:rsidRDefault="00C54C53" w:rsidP="00C54C53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C54C53">
        <w:rPr>
          <w:rFonts w:ascii="Times New Roman" w:hAnsi="Times New Roman" w:cs="Times New Roman"/>
          <w:i/>
          <w:sz w:val="24"/>
          <w:szCs w:val="24"/>
          <w:lang w:val="hr-HR"/>
        </w:rPr>
        <w:t>Rezultat je ukupan zbroj bodova na svih 5 čestica.</w:t>
      </w:r>
    </w:p>
    <w:sectPr w:rsidR="00C54C53" w:rsidRPr="00C54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SY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8D"/>
    <w:rsid w:val="00056AAC"/>
    <w:rsid w:val="000D718D"/>
    <w:rsid w:val="00A40F7B"/>
    <w:rsid w:val="00C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3A98"/>
  <w15:chartTrackingRefBased/>
  <w15:docId w15:val="{8A4253D2-C3D0-410F-A07A-018E9346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F7B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A4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</cp:revision>
  <dcterms:created xsi:type="dcterms:W3CDTF">2022-09-21T11:00:00Z</dcterms:created>
  <dcterms:modified xsi:type="dcterms:W3CDTF">2022-09-21T11:16:00Z</dcterms:modified>
</cp:coreProperties>
</file>