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7E007" w14:textId="77777777" w:rsidR="00AD7A2B" w:rsidRPr="00D908F2" w:rsidRDefault="00AD7A2B" w:rsidP="00AD7A2B">
      <w:pPr>
        <w:pStyle w:val="IntenseQuote"/>
        <w:rPr>
          <w:rFonts w:ascii="Arial Black" w:hAnsi="Arial Black"/>
          <w:b/>
          <w:bCs/>
          <w:i w:val="0"/>
          <w:iCs w:val="0"/>
          <w:color w:val="auto"/>
          <w:sz w:val="28"/>
          <w:szCs w:val="28"/>
        </w:rPr>
      </w:pPr>
      <w:bookmarkStart w:id="0" w:name="_GoBack"/>
      <w:bookmarkEnd w:id="0"/>
      <w:r w:rsidRPr="00D908F2">
        <w:rPr>
          <w:rFonts w:ascii="Arial Black" w:hAnsi="Arial Black"/>
          <w:b/>
          <w:bCs/>
          <w:i w:val="0"/>
          <w:iCs w:val="0"/>
          <w:color w:val="auto"/>
          <w:sz w:val="28"/>
          <w:szCs w:val="28"/>
        </w:rPr>
        <w:t>PSIHOEDUKACIJA O LJUTNJI</w:t>
      </w:r>
    </w:p>
    <w:p w14:paraId="1D4A385F" w14:textId="77777777" w:rsidR="00AD7A2B" w:rsidRDefault="00AD7A2B" w:rsidP="00AD7A2B">
      <w:pPr>
        <w:jc w:val="right"/>
        <w:rPr>
          <w:rFonts w:ascii="Arial Black" w:hAnsi="Arial Black"/>
        </w:rPr>
      </w:pPr>
      <w:r w:rsidRPr="00D908F2">
        <w:rPr>
          <w:rFonts w:ascii="Arial Black" w:hAnsi="Arial Black"/>
        </w:rPr>
        <w:t>Irena Majvald Bjedov</w:t>
      </w:r>
    </w:p>
    <w:p w14:paraId="43616775" w14:textId="77777777" w:rsidR="00AD7A2B" w:rsidRPr="003531BE" w:rsidRDefault="00AD7A2B" w:rsidP="00AD7A2B">
      <w:pPr>
        <w:jc w:val="both"/>
        <w:rPr>
          <w:rFonts w:ascii="Arial" w:hAnsi="Arial" w:cs="Arial"/>
          <w:sz w:val="23"/>
          <w:szCs w:val="23"/>
        </w:rPr>
      </w:pPr>
      <w:r w:rsidRPr="003531BE">
        <w:rPr>
          <w:rFonts w:ascii="Arial" w:hAnsi="Arial" w:cs="Arial"/>
          <w:sz w:val="23"/>
          <w:szCs w:val="23"/>
        </w:rPr>
        <w:t xml:space="preserve">Ljutnja je jedna od osnovnih ljudskih emocija. Svi ponekad osjećamo ljutnju. Evolucijski gledano, razvila se kao jedan od odgovora na prijetnje i obrambeni mehanizam potreban za opstanak. Ljutnju čini jak emocionalni odgovor na vlastita ili tuđa ponašanja (npr. “Ljut/a sam na sebe jer nisam dovoljno asertivan/na prema kolegama“ ili „Ljut/a sam na kolege jer mi stalno uvaljuju svoj dio posla“), pojedine događaje ili na subjektivne doživljaje. </w:t>
      </w:r>
    </w:p>
    <w:p w14:paraId="0ACAD045" w14:textId="77777777" w:rsidR="00AD7A2B" w:rsidRPr="003531BE" w:rsidRDefault="00AD7A2B" w:rsidP="00AD7A2B">
      <w:pPr>
        <w:jc w:val="both"/>
        <w:rPr>
          <w:rFonts w:ascii="Arial" w:hAnsi="Arial" w:cs="Arial"/>
          <w:sz w:val="23"/>
          <w:szCs w:val="23"/>
        </w:rPr>
      </w:pPr>
    </w:p>
    <w:p w14:paraId="21A49599" w14:textId="77777777" w:rsidR="00AD7A2B" w:rsidRPr="003531BE" w:rsidRDefault="00AD7A2B" w:rsidP="00AD7A2B">
      <w:pPr>
        <w:spacing w:after="0"/>
        <w:jc w:val="both"/>
        <w:rPr>
          <w:rFonts w:ascii="Arial" w:hAnsi="Arial" w:cs="Arial"/>
          <w:b/>
          <w:bCs/>
          <w:i/>
          <w:iCs/>
          <w:sz w:val="23"/>
          <w:szCs w:val="23"/>
        </w:rPr>
      </w:pPr>
      <w:r w:rsidRPr="003531BE">
        <w:rPr>
          <w:rFonts w:ascii="Arial" w:hAnsi="Arial" w:cs="Arial"/>
          <w:b/>
          <w:bCs/>
          <w:i/>
          <w:iCs/>
          <w:sz w:val="23"/>
          <w:szCs w:val="23"/>
        </w:rPr>
        <w:t>Što nas ljuti?</w:t>
      </w:r>
    </w:p>
    <w:p w14:paraId="420BE0B4" w14:textId="77777777" w:rsidR="00AD7A2B" w:rsidRPr="003531BE" w:rsidRDefault="00AD7A2B" w:rsidP="00AD7A2B">
      <w:pPr>
        <w:spacing w:after="0"/>
        <w:jc w:val="both"/>
        <w:rPr>
          <w:rFonts w:ascii="Arial" w:hAnsi="Arial" w:cs="Arial"/>
          <w:sz w:val="23"/>
          <w:szCs w:val="23"/>
        </w:rPr>
      </w:pPr>
      <w:r w:rsidRPr="003531BE">
        <w:rPr>
          <w:rFonts w:ascii="Arial" w:hAnsi="Arial" w:cs="Arial"/>
          <w:sz w:val="23"/>
          <w:szCs w:val="23"/>
        </w:rPr>
        <w:t>Tri su kategorije situacija koje izazivanju ljutnju kod većine ljudi:</w:t>
      </w:r>
    </w:p>
    <w:p w14:paraId="5CB8363A" w14:textId="77777777" w:rsidR="00AD7A2B" w:rsidRPr="003531BE" w:rsidRDefault="00AD7A2B" w:rsidP="00AD7A2B">
      <w:pPr>
        <w:pStyle w:val="ListParagraph"/>
        <w:numPr>
          <w:ilvl w:val="0"/>
          <w:numId w:val="1"/>
        </w:numPr>
        <w:spacing w:after="0"/>
        <w:jc w:val="both"/>
        <w:rPr>
          <w:rFonts w:ascii="Arial" w:hAnsi="Arial" w:cs="Arial"/>
          <w:sz w:val="23"/>
          <w:szCs w:val="23"/>
        </w:rPr>
      </w:pPr>
      <w:r w:rsidRPr="003531BE">
        <w:rPr>
          <w:rFonts w:ascii="Arial" w:hAnsi="Arial" w:cs="Arial"/>
          <w:sz w:val="23"/>
          <w:szCs w:val="23"/>
        </w:rPr>
        <w:t>Iritansi (npr. glasna glazba, povišeni tonovi, tuđe kihanje, kašljanje.</w:t>
      </w:r>
      <w:r>
        <w:rPr>
          <w:rFonts w:ascii="Arial" w:hAnsi="Arial" w:cs="Arial"/>
          <w:sz w:val="23"/>
          <w:szCs w:val="23"/>
        </w:rPr>
        <w:t>.</w:t>
      </w:r>
      <w:r w:rsidRPr="003531BE">
        <w:rPr>
          <w:rFonts w:ascii="Arial" w:hAnsi="Arial" w:cs="Arial"/>
          <w:sz w:val="23"/>
          <w:szCs w:val="23"/>
        </w:rPr>
        <w:t>.)</w:t>
      </w:r>
    </w:p>
    <w:p w14:paraId="22052AEF" w14:textId="77777777" w:rsidR="00AD7A2B" w:rsidRPr="003531BE" w:rsidRDefault="00AD7A2B" w:rsidP="00AD7A2B">
      <w:pPr>
        <w:pStyle w:val="ListParagraph"/>
        <w:numPr>
          <w:ilvl w:val="0"/>
          <w:numId w:val="1"/>
        </w:numPr>
        <w:spacing w:after="0"/>
        <w:jc w:val="both"/>
        <w:rPr>
          <w:rFonts w:ascii="Arial" w:hAnsi="Arial" w:cs="Arial"/>
          <w:sz w:val="23"/>
          <w:szCs w:val="23"/>
        </w:rPr>
      </w:pPr>
      <w:r w:rsidRPr="003531BE">
        <w:rPr>
          <w:rFonts w:ascii="Arial" w:hAnsi="Arial" w:cs="Arial"/>
          <w:sz w:val="23"/>
          <w:szCs w:val="23"/>
        </w:rPr>
        <w:t>Gubitci (financijski, vremenski ili gubljenje dostojanstva)</w:t>
      </w:r>
    </w:p>
    <w:p w14:paraId="3B4CE0D3" w14:textId="77777777" w:rsidR="00AD7A2B" w:rsidRPr="003531BE" w:rsidRDefault="00AD7A2B" w:rsidP="00AD7A2B">
      <w:pPr>
        <w:pStyle w:val="ListParagraph"/>
        <w:numPr>
          <w:ilvl w:val="0"/>
          <w:numId w:val="1"/>
        </w:numPr>
        <w:spacing w:after="0"/>
        <w:jc w:val="both"/>
        <w:rPr>
          <w:rFonts w:ascii="Arial" w:hAnsi="Arial" w:cs="Arial"/>
          <w:sz w:val="23"/>
          <w:szCs w:val="23"/>
        </w:rPr>
      </w:pPr>
      <w:r w:rsidRPr="003531BE">
        <w:rPr>
          <w:rFonts w:ascii="Arial" w:hAnsi="Arial" w:cs="Arial"/>
          <w:sz w:val="23"/>
          <w:szCs w:val="23"/>
        </w:rPr>
        <w:t>Kršenje osobnih pravila (od strane drugih ljudi)</w:t>
      </w:r>
    </w:p>
    <w:p w14:paraId="0F59DBDE" w14:textId="77777777" w:rsidR="00AD7A2B" w:rsidRPr="003531BE" w:rsidRDefault="00AD7A2B" w:rsidP="00AD7A2B">
      <w:pPr>
        <w:jc w:val="both"/>
        <w:rPr>
          <w:rFonts w:ascii="Arial" w:hAnsi="Arial" w:cs="Arial"/>
          <w:sz w:val="23"/>
          <w:szCs w:val="23"/>
        </w:rPr>
      </w:pPr>
      <w:r w:rsidRPr="003531BE">
        <w:rPr>
          <w:rFonts w:ascii="Arial" w:hAnsi="Arial" w:cs="Arial"/>
          <w:sz w:val="23"/>
          <w:szCs w:val="23"/>
        </w:rPr>
        <w:t xml:space="preserve">Vrlo je važno prepoznati što nas ljuti kako bismo mogli ili izbjegavati takve situacije ili se pripremiti kako ćemo na njih reagirati (npr. razmisliti i uvježbati kako ćemo reagirati ako se dogode situacije koje nas jako ljute). </w:t>
      </w:r>
    </w:p>
    <w:p w14:paraId="055485A1" w14:textId="77777777" w:rsidR="00AD7A2B" w:rsidRPr="003531BE" w:rsidRDefault="00AD7A2B" w:rsidP="00AD7A2B">
      <w:pPr>
        <w:jc w:val="both"/>
        <w:rPr>
          <w:rFonts w:ascii="Arial" w:hAnsi="Arial" w:cs="Arial"/>
          <w:sz w:val="23"/>
          <w:szCs w:val="23"/>
        </w:rPr>
      </w:pPr>
    </w:p>
    <w:p w14:paraId="16972AE3" w14:textId="77777777" w:rsidR="00AD7A2B" w:rsidRPr="003531BE" w:rsidRDefault="00AD7A2B" w:rsidP="00AD7A2B">
      <w:pPr>
        <w:spacing w:after="0"/>
        <w:jc w:val="both"/>
        <w:rPr>
          <w:rFonts w:ascii="Arial" w:hAnsi="Arial" w:cs="Arial"/>
          <w:b/>
          <w:bCs/>
          <w:i/>
          <w:iCs/>
          <w:sz w:val="23"/>
          <w:szCs w:val="23"/>
        </w:rPr>
      </w:pPr>
      <w:r w:rsidRPr="003531BE">
        <w:rPr>
          <w:rFonts w:ascii="Arial" w:hAnsi="Arial" w:cs="Arial"/>
          <w:b/>
          <w:bCs/>
          <w:i/>
          <w:iCs/>
          <w:sz w:val="23"/>
          <w:szCs w:val="23"/>
        </w:rPr>
        <w:t>Fizički čimbenici ljutnje</w:t>
      </w:r>
    </w:p>
    <w:p w14:paraId="4054FF30" w14:textId="77777777" w:rsidR="00AD7A2B" w:rsidRPr="003531BE" w:rsidRDefault="00AD7A2B" w:rsidP="00AD7A2B">
      <w:pPr>
        <w:spacing w:after="0"/>
        <w:jc w:val="both"/>
        <w:rPr>
          <w:rFonts w:ascii="Arial" w:hAnsi="Arial" w:cs="Arial"/>
          <w:sz w:val="23"/>
          <w:szCs w:val="23"/>
        </w:rPr>
      </w:pPr>
      <w:r w:rsidRPr="003531BE">
        <w:rPr>
          <w:rFonts w:ascii="Arial" w:hAnsi="Arial" w:cs="Arial"/>
          <w:sz w:val="23"/>
          <w:szCs w:val="23"/>
        </w:rPr>
        <w:t xml:space="preserve">Ljutnja utječe na razne dijelove tijela, uključujući srce, mozak i sve skupine mišića. Tako dok smo ljuti imamo povećane otkucaje srca, krvni tlak i razinu adrenalina i noradrenalina. Osjećamo napetost u mišićima, napetost u želucu, stiskamo čeljust, ruke i ramena. Luči se i kortizol, hormon stresa. Ove fiziološke promjene pripremaju tijelo na djelovanje u situaciji koja izaziva ljutnju. Kada situacija prođe, osoba se zbog svih tjelesnih reakcija osjeća iscrpljeno. Dugotrajna i intenzivna ljutnja može negativno utjecati na zdravlje, uključujući rizik od srčanih bolesti, hipertenzije i pogoršanje mentalnih poremećaja poput anksioznosti i depresije. </w:t>
      </w:r>
    </w:p>
    <w:p w14:paraId="17CE9B2C" w14:textId="77777777" w:rsidR="00AD7A2B" w:rsidRPr="003531BE" w:rsidRDefault="00AD7A2B" w:rsidP="00AD7A2B">
      <w:pPr>
        <w:jc w:val="both"/>
        <w:rPr>
          <w:rFonts w:ascii="Arial" w:hAnsi="Arial" w:cs="Arial"/>
          <w:sz w:val="23"/>
          <w:szCs w:val="23"/>
        </w:rPr>
      </w:pPr>
    </w:p>
    <w:p w14:paraId="6C23AC71" w14:textId="77777777" w:rsidR="00AD7A2B" w:rsidRPr="003531BE" w:rsidRDefault="00AD7A2B" w:rsidP="00AD7A2B">
      <w:pPr>
        <w:spacing w:after="0"/>
        <w:jc w:val="both"/>
        <w:rPr>
          <w:rFonts w:ascii="Arial" w:hAnsi="Arial" w:cs="Arial"/>
          <w:b/>
          <w:bCs/>
          <w:i/>
          <w:iCs/>
          <w:sz w:val="23"/>
          <w:szCs w:val="23"/>
        </w:rPr>
      </w:pPr>
      <w:r w:rsidRPr="003531BE">
        <w:rPr>
          <w:rFonts w:ascii="Arial" w:hAnsi="Arial" w:cs="Arial"/>
          <w:b/>
          <w:bCs/>
          <w:i/>
          <w:iCs/>
          <w:sz w:val="23"/>
          <w:szCs w:val="23"/>
        </w:rPr>
        <w:t>Je li ljutnja korisna?</w:t>
      </w:r>
    </w:p>
    <w:p w14:paraId="21F2F6EE" w14:textId="764A3403" w:rsidR="00AD7A2B" w:rsidRDefault="00AD7A2B" w:rsidP="00AD7A2B">
      <w:pPr>
        <w:rPr>
          <w:rFonts w:ascii="Arial" w:hAnsi="Arial" w:cs="Arial"/>
          <w:sz w:val="23"/>
          <w:szCs w:val="23"/>
        </w:rPr>
      </w:pPr>
      <w:r w:rsidRPr="003531BE">
        <w:rPr>
          <w:rFonts w:ascii="Arial" w:hAnsi="Arial" w:cs="Arial"/>
          <w:sz w:val="23"/>
          <w:szCs w:val="23"/>
        </w:rPr>
        <w:t>Kada ljutnju prikladno izražavamo radi se o zdravom osjećaju. Predstavlja znak upozorenja mozgu da nešto nije u redu, a adrenalin koji se luči opskrbljuje tijelo energijom</w:t>
      </w:r>
      <w:r w:rsidRPr="00AD7A2B">
        <w:rPr>
          <w:rFonts w:ascii="Arial" w:hAnsi="Arial" w:cs="Arial"/>
          <w:sz w:val="23"/>
          <w:szCs w:val="23"/>
        </w:rPr>
        <w:t xml:space="preserve"> </w:t>
      </w:r>
      <w:r w:rsidRPr="003531BE">
        <w:rPr>
          <w:rFonts w:ascii="Arial" w:hAnsi="Arial" w:cs="Arial"/>
          <w:sz w:val="23"/>
          <w:szCs w:val="23"/>
        </w:rPr>
        <w:t>potrebnom za rješavanje</w:t>
      </w:r>
      <w:r>
        <w:rPr>
          <w:rFonts w:ascii="Arial" w:hAnsi="Arial" w:cs="Arial"/>
          <w:sz w:val="23"/>
          <w:szCs w:val="23"/>
        </w:rPr>
        <w:t xml:space="preserve"> problema.</w:t>
      </w:r>
    </w:p>
    <w:p w14:paraId="668B58EE" w14:textId="77777777" w:rsidR="00B86D7C" w:rsidRDefault="00B86D7C" w:rsidP="00AD7A2B">
      <w:pPr>
        <w:spacing w:after="0"/>
        <w:jc w:val="both"/>
        <w:rPr>
          <w:rFonts w:ascii="Arial" w:hAnsi="Arial" w:cs="Arial"/>
          <w:b/>
          <w:bCs/>
          <w:i/>
          <w:iCs/>
          <w:sz w:val="23"/>
          <w:szCs w:val="23"/>
        </w:rPr>
      </w:pPr>
    </w:p>
    <w:p w14:paraId="2948CFCE" w14:textId="0EF84C14" w:rsidR="00AD7A2B" w:rsidRPr="003531BE" w:rsidRDefault="00AD7A2B" w:rsidP="00AD7A2B">
      <w:pPr>
        <w:spacing w:after="0"/>
        <w:jc w:val="both"/>
        <w:rPr>
          <w:rFonts w:ascii="Arial" w:hAnsi="Arial" w:cs="Arial"/>
          <w:sz w:val="23"/>
          <w:szCs w:val="23"/>
        </w:rPr>
      </w:pPr>
      <w:r w:rsidRPr="003531BE">
        <w:rPr>
          <w:rFonts w:ascii="Arial" w:hAnsi="Arial" w:cs="Arial"/>
          <w:b/>
          <w:bCs/>
          <w:i/>
          <w:iCs/>
          <w:sz w:val="23"/>
          <w:szCs w:val="23"/>
        </w:rPr>
        <w:t>Kada ljutnja postaje problem?</w:t>
      </w:r>
    </w:p>
    <w:p w14:paraId="6958D21F" w14:textId="77777777" w:rsidR="00AD7A2B" w:rsidRPr="003531BE" w:rsidRDefault="00AD7A2B" w:rsidP="00AD7A2B">
      <w:pPr>
        <w:spacing w:after="0"/>
        <w:jc w:val="both"/>
        <w:rPr>
          <w:rFonts w:ascii="Arial" w:hAnsi="Arial" w:cs="Arial"/>
          <w:sz w:val="23"/>
          <w:szCs w:val="23"/>
        </w:rPr>
      </w:pPr>
      <w:r w:rsidRPr="003531BE">
        <w:rPr>
          <w:rFonts w:ascii="Arial" w:hAnsi="Arial" w:cs="Arial"/>
          <w:sz w:val="23"/>
          <w:szCs w:val="23"/>
        </w:rPr>
        <w:t xml:space="preserve">Intenzitet ljutnje može se kretati od obične neugodnosti do ekstremnog bijesa. Povremeno je zdravo koristiti ljutnju kao odgovor na određene situacije. Ljutnja postaje problem ukoliko je lako izazvana nekim uobičajenim svakodnevnim situacijama, ako dugo traje i ometa svakodnevno funkcioniranje osobe u raznim životnim područjima. </w:t>
      </w:r>
    </w:p>
    <w:p w14:paraId="0F81E99F" w14:textId="77777777" w:rsidR="00AD7A2B" w:rsidRPr="003531BE" w:rsidRDefault="00AD7A2B" w:rsidP="00AD7A2B">
      <w:pPr>
        <w:jc w:val="both"/>
        <w:rPr>
          <w:rFonts w:ascii="Arial" w:hAnsi="Arial" w:cs="Arial"/>
          <w:sz w:val="23"/>
          <w:szCs w:val="23"/>
        </w:rPr>
      </w:pPr>
      <w:r w:rsidRPr="003531BE">
        <w:rPr>
          <w:rFonts w:ascii="Arial" w:hAnsi="Arial" w:cs="Arial"/>
          <w:sz w:val="23"/>
          <w:szCs w:val="23"/>
        </w:rPr>
        <w:lastRenderedPageBreak/>
        <w:t>Često se događa da ljudi dođu do faze bijesa koji je teško kontrolirati i koji može eskalirati u nešto mnogo gore. Posljedice mogu biti zlostavljanje (djece, bračnih partnera...), bračne svađe, problemi u socijalnim odnosima, gubitak posla… U tom slučaju bijes nije normalna emocija već problem. Osim agresivnosti izražene prema drugima i prema sebi, ljutnja se može izraziti i na druge negativne načine poput mržnje, kritiziranja, osuđivanja, prijezira, sumnjičavosti, ljubomore, zavisti, stalnog okrivljavanja drugih, predrasuda.</w:t>
      </w:r>
    </w:p>
    <w:p w14:paraId="05EC43FE" w14:textId="77777777" w:rsidR="00AD7A2B" w:rsidRPr="003531BE" w:rsidRDefault="00AD7A2B" w:rsidP="00AD7A2B">
      <w:pPr>
        <w:jc w:val="both"/>
        <w:rPr>
          <w:rFonts w:ascii="Arial" w:hAnsi="Arial" w:cs="Arial"/>
          <w:sz w:val="23"/>
          <w:szCs w:val="23"/>
        </w:rPr>
      </w:pPr>
    </w:p>
    <w:p w14:paraId="53F928D6" w14:textId="77777777" w:rsidR="00AD7A2B" w:rsidRPr="003531BE" w:rsidRDefault="00AD7A2B" w:rsidP="00AD7A2B">
      <w:pPr>
        <w:spacing w:after="0"/>
        <w:jc w:val="both"/>
        <w:rPr>
          <w:rFonts w:ascii="Arial" w:hAnsi="Arial" w:cs="Arial"/>
          <w:b/>
          <w:bCs/>
          <w:i/>
          <w:iCs/>
          <w:sz w:val="23"/>
          <w:szCs w:val="23"/>
        </w:rPr>
      </w:pPr>
      <w:r w:rsidRPr="003531BE">
        <w:rPr>
          <w:rFonts w:ascii="Arial" w:hAnsi="Arial" w:cs="Arial"/>
          <w:b/>
          <w:bCs/>
          <w:i/>
          <w:iCs/>
          <w:sz w:val="23"/>
          <w:szCs w:val="23"/>
        </w:rPr>
        <w:t>Kako prevladati ljutnju?</w:t>
      </w:r>
    </w:p>
    <w:p w14:paraId="18A0711C" w14:textId="77777777" w:rsidR="00AD7A2B" w:rsidRPr="003531BE" w:rsidRDefault="00AD7A2B" w:rsidP="00AD7A2B">
      <w:pPr>
        <w:pStyle w:val="ListParagraph"/>
        <w:numPr>
          <w:ilvl w:val="0"/>
          <w:numId w:val="2"/>
        </w:numPr>
        <w:spacing w:after="0"/>
        <w:jc w:val="both"/>
        <w:rPr>
          <w:rFonts w:ascii="Arial" w:hAnsi="Arial" w:cs="Arial"/>
          <w:sz w:val="23"/>
          <w:szCs w:val="23"/>
        </w:rPr>
      </w:pPr>
      <w:r w:rsidRPr="003531BE">
        <w:rPr>
          <w:rFonts w:ascii="Arial" w:hAnsi="Arial" w:cs="Arial"/>
          <w:sz w:val="23"/>
          <w:szCs w:val="23"/>
        </w:rPr>
        <w:t>Vrlo je važno upoznati sebe i osvijestiti:</w:t>
      </w:r>
    </w:p>
    <w:p w14:paraId="5E201111" w14:textId="77777777" w:rsidR="00AD7A2B" w:rsidRPr="003531BE" w:rsidRDefault="00AD7A2B" w:rsidP="00AD7A2B">
      <w:pPr>
        <w:pStyle w:val="ListParagraph"/>
        <w:numPr>
          <w:ilvl w:val="0"/>
          <w:numId w:val="3"/>
        </w:numPr>
        <w:spacing w:after="0"/>
        <w:jc w:val="both"/>
        <w:rPr>
          <w:rFonts w:ascii="Arial" w:hAnsi="Arial" w:cs="Arial"/>
          <w:sz w:val="23"/>
          <w:szCs w:val="23"/>
        </w:rPr>
      </w:pPr>
      <w:r w:rsidRPr="003531BE">
        <w:rPr>
          <w:rFonts w:ascii="Arial" w:hAnsi="Arial" w:cs="Arial"/>
          <w:sz w:val="23"/>
          <w:szCs w:val="23"/>
        </w:rPr>
        <w:t>Koje su to situacije koje učestalo dovode do ljutnje (npr. osoba s kojom živim ostavlja stvari na blagovaonskom stolu)</w:t>
      </w:r>
    </w:p>
    <w:p w14:paraId="73444BE6" w14:textId="3E75D74E" w:rsidR="00AD7A2B" w:rsidRPr="003531BE" w:rsidRDefault="00AD7A2B" w:rsidP="00AD7A2B">
      <w:pPr>
        <w:pStyle w:val="ListParagraph"/>
        <w:numPr>
          <w:ilvl w:val="0"/>
          <w:numId w:val="3"/>
        </w:numPr>
        <w:spacing w:after="0"/>
        <w:jc w:val="both"/>
        <w:rPr>
          <w:rFonts w:ascii="Arial" w:hAnsi="Arial" w:cs="Arial"/>
          <w:sz w:val="23"/>
          <w:szCs w:val="23"/>
        </w:rPr>
      </w:pPr>
      <w:r>
        <w:rPr>
          <w:rFonts w:ascii="Arial" w:hAnsi="Arial" w:cs="Arial"/>
          <w:sz w:val="23"/>
          <w:szCs w:val="23"/>
        </w:rPr>
        <w:t xml:space="preserve">Misli i </w:t>
      </w:r>
      <w:r w:rsidRPr="003531BE">
        <w:rPr>
          <w:rFonts w:ascii="Arial" w:hAnsi="Arial" w:cs="Arial"/>
          <w:sz w:val="23"/>
          <w:szCs w:val="23"/>
        </w:rPr>
        <w:t>vjerovanja koje takve situacije izazivaju („To nije prema pravilima, red se mora poštivati. Na blagovaonskom stolu se može stavljati samo posuđe i hrana i nakon obroka se mora pospremiti. Da ja tako napravim onda bi izbila svađa“).</w:t>
      </w:r>
    </w:p>
    <w:p w14:paraId="1E20A321" w14:textId="77777777" w:rsidR="00AD7A2B" w:rsidRPr="003531BE" w:rsidRDefault="00AD7A2B" w:rsidP="00AD7A2B">
      <w:pPr>
        <w:pStyle w:val="ListParagraph"/>
        <w:numPr>
          <w:ilvl w:val="0"/>
          <w:numId w:val="3"/>
        </w:numPr>
        <w:spacing w:after="0"/>
        <w:jc w:val="both"/>
        <w:rPr>
          <w:rFonts w:ascii="Arial" w:hAnsi="Arial" w:cs="Arial"/>
          <w:sz w:val="23"/>
          <w:szCs w:val="23"/>
        </w:rPr>
      </w:pPr>
      <w:r w:rsidRPr="003531BE">
        <w:rPr>
          <w:rFonts w:ascii="Arial" w:hAnsi="Arial" w:cs="Arial"/>
          <w:sz w:val="23"/>
          <w:szCs w:val="23"/>
        </w:rPr>
        <w:t>Kakve osjećaje i ponašanja izaziva u meni (npr. osjećaj pravedničkog bijesa, nemoći; ponašanje poput durenja, osuđivanja, okrivljavanja).</w:t>
      </w:r>
    </w:p>
    <w:p w14:paraId="651EE41B" w14:textId="77777777" w:rsidR="00AD7A2B" w:rsidRPr="003531BE" w:rsidRDefault="00AD7A2B" w:rsidP="00AD7A2B">
      <w:pPr>
        <w:pStyle w:val="ListParagraph"/>
        <w:spacing w:after="0"/>
        <w:ind w:left="1080"/>
        <w:jc w:val="both"/>
        <w:rPr>
          <w:rFonts w:ascii="Arial" w:hAnsi="Arial" w:cs="Arial"/>
          <w:sz w:val="23"/>
          <w:szCs w:val="23"/>
        </w:rPr>
      </w:pPr>
    </w:p>
    <w:p w14:paraId="6D21C5B5" w14:textId="77777777" w:rsidR="00AD7A2B" w:rsidRPr="003531BE" w:rsidRDefault="00AD7A2B" w:rsidP="00AD7A2B">
      <w:pPr>
        <w:pStyle w:val="ListParagraph"/>
        <w:numPr>
          <w:ilvl w:val="0"/>
          <w:numId w:val="2"/>
        </w:numPr>
        <w:spacing w:after="0"/>
        <w:jc w:val="both"/>
        <w:rPr>
          <w:rFonts w:ascii="Arial" w:hAnsi="Arial" w:cs="Arial"/>
          <w:sz w:val="23"/>
          <w:szCs w:val="23"/>
        </w:rPr>
      </w:pPr>
      <w:r w:rsidRPr="003531BE">
        <w:rPr>
          <w:rFonts w:ascii="Arial" w:hAnsi="Arial" w:cs="Arial"/>
          <w:sz w:val="23"/>
          <w:szCs w:val="23"/>
        </w:rPr>
        <w:t>Važno je prepoznati iskrivljenja u mišljenju (kognitivne distorzije) koja osobu priječe da sagleda situaciju na drugačiji način.</w:t>
      </w:r>
    </w:p>
    <w:p w14:paraId="43AAB228" w14:textId="77777777" w:rsidR="00AD7A2B" w:rsidRPr="003531BE" w:rsidRDefault="00AD7A2B" w:rsidP="00AD7A2B">
      <w:pPr>
        <w:pStyle w:val="ListParagraph"/>
        <w:spacing w:after="0"/>
        <w:jc w:val="both"/>
        <w:rPr>
          <w:rFonts w:ascii="Arial" w:hAnsi="Arial" w:cs="Arial"/>
          <w:sz w:val="23"/>
          <w:szCs w:val="23"/>
        </w:rPr>
      </w:pPr>
    </w:p>
    <w:p w14:paraId="068176AF" w14:textId="77777777" w:rsidR="00AD7A2B" w:rsidRPr="003531BE" w:rsidRDefault="00AD7A2B" w:rsidP="00AD7A2B">
      <w:pPr>
        <w:pStyle w:val="ListParagraph"/>
        <w:numPr>
          <w:ilvl w:val="0"/>
          <w:numId w:val="2"/>
        </w:numPr>
        <w:spacing w:after="0"/>
        <w:jc w:val="both"/>
        <w:rPr>
          <w:rFonts w:ascii="Arial" w:hAnsi="Arial" w:cs="Arial"/>
          <w:sz w:val="23"/>
          <w:szCs w:val="23"/>
        </w:rPr>
      </w:pPr>
      <w:r w:rsidRPr="003531BE">
        <w:rPr>
          <w:rFonts w:ascii="Arial" w:hAnsi="Arial" w:cs="Arial"/>
          <w:sz w:val="23"/>
          <w:szCs w:val="23"/>
        </w:rPr>
        <w:t>Važno je pronaći korisnije načine sagledavanja i suočavanja sa situacijom.</w:t>
      </w:r>
    </w:p>
    <w:p w14:paraId="2FB2DC5C" w14:textId="77777777" w:rsidR="00AD7A2B" w:rsidRPr="003531BE" w:rsidRDefault="00AD7A2B" w:rsidP="00AD7A2B">
      <w:pPr>
        <w:pStyle w:val="ListParagraph"/>
        <w:spacing w:after="0"/>
        <w:jc w:val="both"/>
        <w:rPr>
          <w:rFonts w:ascii="Arial" w:hAnsi="Arial" w:cs="Arial"/>
          <w:sz w:val="23"/>
          <w:szCs w:val="23"/>
        </w:rPr>
      </w:pPr>
      <w:r w:rsidRPr="003531BE">
        <w:rPr>
          <w:rFonts w:ascii="Arial" w:hAnsi="Arial" w:cs="Arial"/>
          <w:sz w:val="23"/>
          <w:szCs w:val="23"/>
        </w:rPr>
        <w:t>Možemo si pomoći pitanjima poput:</w:t>
      </w:r>
    </w:p>
    <w:p w14:paraId="7BBC8584" w14:textId="77777777" w:rsidR="00AD7A2B" w:rsidRPr="003531BE" w:rsidRDefault="00AD7A2B" w:rsidP="00AD7A2B">
      <w:pPr>
        <w:pStyle w:val="ListParagraph"/>
        <w:numPr>
          <w:ilvl w:val="0"/>
          <w:numId w:val="4"/>
        </w:numPr>
        <w:spacing w:after="0"/>
        <w:jc w:val="both"/>
        <w:rPr>
          <w:rFonts w:ascii="Arial" w:hAnsi="Arial" w:cs="Arial"/>
          <w:sz w:val="23"/>
          <w:szCs w:val="23"/>
        </w:rPr>
      </w:pPr>
      <w:r w:rsidRPr="003531BE">
        <w:rPr>
          <w:rFonts w:ascii="Arial" w:hAnsi="Arial" w:cs="Arial"/>
          <w:sz w:val="23"/>
          <w:szCs w:val="23"/>
        </w:rPr>
        <w:t>Što bi netko drugi učinio na mome mjestu? Kako bi netko drugi protumačio ovu situaciju?</w:t>
      </w:r>
    </w:p>
    <w:p w14:paraId="0A5B1FD4" w14:textId="77777777" w:rsidR="00AD7A2B" w:rsidRPr="003531BE" w:rsidRDefault="00AD7A2B" w:rsidP="00AD7A2B">
      <w:pPr>
        <w:pStyle w:val="ListParagraph"/>
        <w:numPr>
          <w:ilvl w:val="0"/>
          <w:numId w:val="4"/>
        </w:numPr>
        <w:spacing w:after="0"/>
        <w:jc w:val="both"/>
        <w:rPr>
          <w:rFonts w:ascii="Arial" w:hAnsi="Arial" w:cs="Arial"/>
          <w:sz w:val="23"/>
          <w:szCs w:val="23"/>
        </w:rPr>
      </w:pPr>
      <w:r w:rsidRPr="003531BE">
        <w:rPr>
          <w:rFonts w:ascii="Arial" w:hAnsi="Arial" w:cs="Arial"/>
          <w:sz w:val="23"/>
          <w:szCs w:val="23"/>
        </w:rPr>
        <w:t>Postoji li neki drugi način da sagledam ovu situaciju?</w:t>
      </w:r>
    </w:p>
    <w:p w14:paraId="64E0B9B1" w14:textId="77777777" w:rsidR="00AD7A2B" w:rsidRPr="003531BE" w:rsidRDefault="00AD7A2B" w:rsidP="00AD7A2B">
      <w:pPr>
        <w:pStyle w:val="ListParagraph"/>
        <w:numPr>
          <w:ilvl w:val="0"/>
          <w:numId w:val="4"/>
        </w:numPr>
        <w:spacing w:after="0"/>
        <w:jc w:val="both"/>
        <w:rPr>
          <w:rFonts w:ascii="Arial" w:hAnsi="Arial" w:cs="Arial"/>
          <w:sz w:val="23"/>
          <w:szCs w:val="23"/>
        </w:rPr>
      </w:pPr>
      <w:r w:rsidRPr="003531BE">
        <w:rPr>
          <w:rFonts w:ascii="Arial" w:hAnsi="Arial" w:cs="Arial"/>
          <w:sz w:val="23"/>
          <w:szCs w:val="23"/>
        </w:rPr>
        <w:t>Je li ovo dovoljno vrijedno?</w:t>
      </w:r>
    </w:p>
    <w:p w14:paraId="1C40A58D" w14:textId="77777777" w:rsidR="00AD7A2B" w:rsidRPr="003531BE" w:rsidRDefault="00AD7A2B" w:rsidP="00AD7A2B">
      <w:pPr>
        <w:pStyle w:val="ListParagraph"/>
        <w:numPr>
          <w:ilvl w:val="0"/>
          <w:numId w:val="4"/>
        </w:numPr>
        <w:spacing w:after="0"/>
        <w:jc w:val="both"/>
        <w:rPr>
          <w:rFonts w:ascii="Arial" w:hAnsi="Arial" w:cs="Arial"/>
          <w:sz w:val="23"/>
          <w:szCs w:val="23"/>
        </w:rPr>
      </w:pPr>
      <w:r w:rsidRPr="003531BE">
        <w:rPr>
          <w:rFonts w:ascii="Arial" w:hAnsi="Arial" w:cs="Arial"/>
          <w:sz w:val="23"/>
          <w:szCs w:val="23"/>
        </w:rPr>
        <w:t xml:space="preserve">Hoće li ovo biti važno za 5 godina? </w:t>
      </w:r>
    </w:p>
    <w:p w14:paraId="771BDB6D" w14:textId="77777777" w:rsidR="00AD7A2B" w:rsidRPr="003531BE" w:rsidRDefault="00AD7A2B" w:rsidP="00AD7A2B">
      <w:pPr>
        <w:pStyle w:val="ListParagraph"/>
        <w:spacing w:after="0"/>
        <w:ind w:left="1500"/>
        <w:jc w:val="both"/>
        <w:rPr>
          <w:rFonts w:ascii="Arial" w:hAnsi="Arial" w:cs="Arial"/>
          <w:sz w:val="23"/>
          <w:szCs w:val="23"/>
        </w:rPr>
      </w:pPr>
    </w:p>
    <w:p w14:paraId="02BDD033" w14:textId="77777777" w:rsidR="00AD7A2B" w:rsidRPr="003531BE" w:rsidRDefault="00AD7A2B" w:rsidP="00AD7A2B">
      <w:pPr>
        <w:pStyle w:val="ListParagraph"/>
        <w:numPr>
          <w:ilvl w:val="0"/>
          <w:numId w:val="5"/>
        </w:numPr>
        <w:spacing w:after="0"/>
        <w:jc w:val="both"/>
        <w:rPr>
          <w:rFonts w:ascii="Arial" w:hAnsi="Arial" w:cs="Arial"/>
          <w:sz w:val="23"/>
          <w:szCs w:val="23"/>
        </w:rPr>
      </w:pPr>
      <w:r w:rsidRPr="003531BE">
        <w:rPr>
          <w:rFonts w:ascii="Arial" w:hAnsi="Arial" w:cs="Arial"/>
          <w:sz w:val="23"/>
          <w:szCs w:val="23"/>
        </w:rPr>
        <w:t>Birajte ponašanja koja nisu destruktivna</w:t>
      </w:r>
    </w:p>
    <w:p w14:paraId="46E8E1B6" w14:textId="77777777" w:rsidR="00AD7A2B" w:rsidRPr="003531BE" w:rsidRDefault="00AD7A2B" w:rsidP="00AD7A2B">
      <w:pPr>
        <w:pStyle w:val="ListParagraph"/>
        <w:spacing w:after="0"/>
        <w:jc w:val="both"/>
        <w:rPr>
          <w:rFonts w:ascii="Arial" w:hAnsi="Arial" w:cs="Arial"/>
          <w:sz w:val="23"/>
          <w:szCs w:val="23"/>
        </w:rPr>
      </w:pPr>
      <w:r w:rsidRPr="003531BE">
        <w:rPr>
          <w:rFonts w:ascii="Arial" w:hAnsi="Arial" w:cs="Arial"/>
          <w:sz w:val="23"/>
          <w:szCs w:val="23"/>
        </w:rPr>
        <w:t>Zapitajte se što želite postići svojim ponašanjem. Trenutne posljedice ljutog ponašanja mogu biti da dobijemo što želimo, no dugoročno može dovesti do narušavanja odnosa i do toga da nas ljudi izbjegavaju. Kad smo ljuti, može nam se činiti da čujemo stvari koje druga osoba nije nikad izgovorila jer njene riječi tumačimo pod utjecajem svojih emocija. Najjednostavniji je način samokontrole u takvim slučajevima maknuti se iz situacije i dati si priliku da se smirite i u tišini sagledate što se dogodilo.</w:t>
      </w:r>
      <w:r w:rsidRPr="003531BE">
        <w:rPr>
          <w:rFonts w:ascii="Lora" w:hAnsi="Lora"/>
          <w:color w:val="333333"/>
          <w:sz w:val="23"/>
          <w:szCs w:val="23"/>
        </w:rPr>
        <w:t xml:space="preserve"> </w:t>
      </w:r>
      <w:r w:rsidRPr="003531BE">
        <w:rPr>
          <w:rFonts w:ascii="Arial" w:hAnsi="Arial" w:cs="Arial"/>
          <w:sz w:val="23"/>
          <w:szCs w:val="23"/>
        </w:rPr>
        <w:t xml:space="preserve">Umjesto vikanja i vrijeđanja, bolje je razgovarati o tome što vas smeta kad niste ljuti. Objašnjavajući kako se osjećamo i zašto smo se naljutili dajemo drugoj osobi priliku da razumije zašto smo tako reagirali. </w:t>
      </w:r>
    </w:p>
    <w:p w14:paraId="6F27CAE6" w14:textId="77777777" w:rsidR="00AD7A2B" w:rsidRPr="003531BE" w:rsidRDefault="00AD7A2B" w:rsidP="00AD7A2B">
      <w:pPr>
        <w:pStyle w:val="ListParagraph"/>
        <w:spacing w:after="0"/>
        <w:jc w:val="both"/>
        <w:rPr>
          <w:rFonts w:ascii="Arial" w:hAnsi="Arial" w:cs="Arial"/>
          <w:sz w:val="23"/>
          <w:szCs w:val="23"/>
        </w:rPr>
      </w:pPr>
    </w:p>
    <w:p w14:paraId="635D4270" w14:textId="49D18F12" w:rsidR="00AD7A2B" w:rsidRPr="00AD7A2B" w:rsidRDefault="00AD7A2B" w:rsidP="00AD7A2B">
      <w:pPr>
        <w:pStyle w:val="ListParagraph"/>
        <w:spacing w:after="0"/>
        <w:jc w:val="both"/>
        <w:rPr>
          <w:rFonts w:ascii="Arial Black" w:hAnsi="Arial Black"/>
          <w:sz w:val="23"/>
          <w:szCs w:val="23"/>
        </w:rPr>
      </w:pPr>
      <w:r w:rsidRPr="003531BE">
        <w:rPr>
          <w:rFonts w:ascii="Arial" w:hAnsi="Arial" w:cs="Arial"/>
          <w:sz w:val="23"/>
          <w:szCs w:val="23"/>
        </w:rPr>
        <w:t>Kognitivno-bihevioralna terapija je učinkovita intervencija za osobe koje žele poraditi na kontroli ljutnje, jer se usmjerava na misli i na to kako interpretiramo određene situacije, koje mogu dovesti do snažnih osjećaja ljutnje. Usmjerava se i na ponašanja i to na način da se osvijeste i prepoznaju ona nepoželjna te jačaju primjereniji načini reagiranja tijekom prisutnosti ljutnje.</w:t>
      </w:r>
    </w:p>
    <w:sectPr w:rsidR="00AD7A2B" w:rsidRPr="00AD7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Lora">
    <w:altName w:val="Calibri"/>
    <w:charset w:val="EE"/>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608"/>
    <w:multiLevelType w:val="hybridMultilevel"/>
    <w:tmpl w:val="D3F2A9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E979F8"/>
    <w:multiLevelType w:val="hybridMultilevel"/>
    <w:tmpl w:val="CA8E2C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E078BE"/>
    <w:multiLevelType w:val="hybridMultilevel"/>
    <w:tmpl w:val="35B6F1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0AD6833"/>
    <w:multiLevelType w:val="hybridMultilevel"/>
    <w:tmpl w:val="19EA757C"/>
    <w:lvl w:ilvl="0" w:tplc="B016B6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61D0CEF"/>
    <w:multiLevelType w:val="hybridMultilevel"/>
    <w:tmpl w:val="DC60F594"/>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2B"/>
    <w:rsid w:val="0074262D"/>
    <w:rsid w:val="00960A3E"/>
    <w:rsid w:val="00AD7A2B"/>
    <w:rsid w:val="00B86D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0664"/>
  <w15:chartTrackingRefBased/>
  <w15:docId w15:val="{6A9EA2C9-1878-47F9-A7E4-9BA21DAD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2B"/>
  </w:style>
  <w:style w:type="paragraph" w:styleId="Heading1">
    <w:name w:val="heading 1"/>
    <w:basedOn w:val="Normal"/>
    <w:next w:val="Normal"/>
    <w:link w:val="Heading1Char"/>
    <w:uiPriority w:val="9"/>
    <w:qFormat/>
    <w:rsid w:val="00AD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A2B"/>
    <w:rPr>
      <w:rFonts w:eastAsiaTheme="majorEastAsia" w:cstheme="majorBidi"/>
      <w:color w:val="272727" w:themeColor="text1" w:themeTint="D8"/>
    </w:rPr>
  </w:style>
  <w:style w:type="paragraph" w:styleId="Title">
    <w:name w:val="Title"/>
    <w:basedOn w:val="Normal"/>
    <w:next w:val="Normal"/>
    <w:link w:val="TitleChar"/>
    <w:uiPriority w:val="10"/>
    <w:qFormat/>
    <w:rsid w:val="00AD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A2B"/>
    <w:pPr>
      <w:spacing w:before="160"/>
      <w:jc w:val="center"/>
    </w:pPr>
    <w:rPr>
      <w:i/>
      <w:iCs/>
      <w:color w:val="404040" w:themeColor="text1" w:themeTint="BF"/>
    </w:rPr>
  </w:style>
  <w:style w:type="character" w:customStyle="1" w:styleId="QuoteChar">
    <w:name w:val="Quote Char"/>
    <w:basedOn w:val="DefaultParagraphFont"/>
    <w:link w:val="Quote"/>
    <w:uiPriority w:val="29"/>
    <w:rsid w:val="00AD7A2B"/>
    <w:rPr>
      <w:i/>
      <w:iCs/>
      <w:color w:val="404040" w:themeColor="text1" w:themeTint="BF"/>
    </w:rPr>
  </w:style>
  <w:style w:type="paragraph" w:styleId="ListParagraph">
    <w:name w:val="List Paragraph"/>
    <w:basedOn w:val="Normal"/>
    <w:uiPriority w:val="34"/>
    <w:qFormat/>
    <w:rsid w:val="00AD7A2B"/>
    <w:pPr>
      <w:ind w:left="720"/>
      <w:contextualSpacing/>
    </w:pPr>
  </w:style>
  <w:style w:type="character" w:styleId="IntenseEmphasis">
    <w:name w:val="Intense Emphasis"/>
    <w:basedOn w:val="DefaultParagraphFont"/>
    <w:uiPriority w:val="21"/>
    <w:qFormat/>
    <w:rsid w:val="00AD7A2B"/>
    <w:rPr>
      <w:i/>
      <w:iCs/>
      <w:color w:val="0F4761" w:themeColor="accent1" w:themeShade="BF"/>
    </w:rPr>
  </w:style>
  <w:style w:type="paragraph" w:styleId="IntenseQuote">
    <w:name w:val="Intense Quote"/>
    <w:basedOn w:val="Normal"/>
    <w:next w:val="Normal"/>
    <w:link w:val="IntenseQuoteChar"/>
    <w:uiPriority w:val="30"/>
    <w:qFormat/>
    <w:rsid w:val="00AD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A2B"/>
    <w:rPr>
      <w:i/>
      <w:iCs/>
      <w:color w:val="0F4761" w:themeColor="accent1" w:themeShade="BF"/>
    </w:rPr>
  </w:style>
  <w:style w:type="character" w:styleId="IntenseReference">
    <w:name w:val="Intense Reference"/>
    <w:basedOn w:val="DefaultParagraphFont"/>
    <w:uiPriority w:val="32"/>
    <w:qFormat/>
    <w:rsid w:val="00AD7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Bjedov</dc:creator>
  <cp:keywords/>
  <dc:description/>
  <cp:lastModifiedBy>hubikotvr@outlook.com</cp:lastModifiedBy>
  <cp:revision>2</cp:revision>
  <dcterms:created xsi:type="dcterms:W3CDTF">2025-10-02T09:38:00Z</dcterms:created>
  <dcterms:modified xsi:type="dcterms:W3CDTF">2025-10-02T09:38:00Z</dcterms:modified>
</cp:coreProperties>
</file>