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307" w:rsidRDefault="0099658A" w:rsidP="0099658A">
      <w:pPr>
        <w:jc w:val="center"/>
      </w:pPr>
      <w:bookmarkStart w:id="0" w:name="_GoBack"/>
      <w:bookmarkEnd w:id="0"/>
      <w:r>
        <w:t>KADA BRINETE, POSTAVITE SI SLJEDEĆA PITANJA: obrazac samopomoći za klijente*</w:t>
      </w:r>
    </w:p>
    <w:p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:rsidTr="00FF3E9E">
        <w:tc>
          <w:tcPr>
            <w:tcW w:w="3936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Što konkretno predviđate da će se dogoditi?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Koliko je vjerojatno da će se to doista i dogoditi (0-100%)?</w:t>
            </w:r>
          </w:p>
          <w:p w:rsidR="0099658A" w:rsidRDefault="0099658A">
            <w:r>
              <w:t>Koliko negativan ishod predviđate (od 0 do 100 %)</w:t>
            </w:r>
            <w:r w:rsidR="00CC4E36">
              <w:t>?</w:t>
            </w:r>
          </w:p>
        </w:tc>
        <w:tc>
          <w:tcPr>
            <w:tcW w:w="5670" w:type="dxa"/>
          </w:tcPr>
          <w:p w:rsidR="0099658A" w:rsidRDefault="0099658A"/>
          <w:p w:rsidR="001B6BEC" w:rsidRDefault="001B6BEC"/>
          <w:p w:rsidR="001B6BEC" w:rsidRDefault="001B6BEC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Koji je najgori ishod?</w:t>
            </w:r>
          </w:p>
          <w:p w:rsidR="0099658A" w:rsidRDefault="0099658A"/>
          <w:p w:rsidR="0099658A" w:rsidRDefault="0099658A">
            <w:r>
              <w:t>Koji je najvjerojatniji ishod?</w:t>
            </w:r>
          </w:p>
          <w:p w:rsidR="0099658A" w:rsidRDefault="0099658A"/>
          <w:p w:rsidR="0099658A" w:rsidRDefault="0099658A">
            <w:r>
              <w:t>Koji je najbolji ishod?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Predviđate li katastrofe (grozne stvari) koje se nikad ne događaju? Navedite primj</w:t>
            </w:r>
            <w:r w:rsidR="000D19B3">
              <w:t>ere  katastrofa koje predviđate.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  <w:p w:rsidR="006C0BBE" w:rsidRDefault="006C0BBE"/>
          <w:p w:rsidR="006C0BBE" w:rsidRDefault="006C0BBE">
            <w:r>
              <w:t xml:space="preserve">Zamislite da imate 100 bodova. Koliko bodova biste stavili na stranu </w:t>
            </w:r>
            <w:r w:rsidRPr="006C0BBE">
              <w:rPr>
                <w:i/>
              </w:rPr>
              <w:t>dokaza za</w:t>
            </w:r>
            <w:r>
              <w:t xml:space="preserve">, a koliko na stranu </w:t>
            </w:r>
            <w:r w:rsidRPr="006C0BBE">
              <w:rPr>
                <w:i/>
              </w:rPr>
              <w:t>dokaza protiv</w:t>
            </w:r>
            <w:r>
              <w:t>?</w:t>
            </w:r>
          </w:p>
        </w:tc>
        <w:tc>
          <w:tcPr>
            <w:tcW w:w="5670" w:type="dxa"/>
          </w:tcPr>
          <w:p w:rsidR="0099658A" w:rsidRDefault="00867FCD">
            <w:r>
              <w:t>Dokazi za:</w:t>
            </w:r>
          </w:p>
          <w:p w:rsidR="00867FCD" w:rsidRDefault="00867FCD"/>
          <w:p w:rsidR="00FF3E9E" w:rsidRDefault="00FF3E9E"/>
          <w:p w:rsidR="00867FCD" w:rsidRDefault="00867FCD">
            <w:r>
              <w:t>Dokazi protiv:</w:t>
            </w:r>
          </w:p>
          <w:p w:rsidR="00867FCD" w:rsidRDefault="00867FCD"/>
          <w:p w:rsidR="001B6BEC" w:rsidRDefault="001B6BEC"/>
          <w:p w:rsidR="00867FCD" w:rsidRDefault="00867FCD">
            <w:r>
              <w:t>Bodovi: dokazi za = ______ dokazi protiv = ______</w:t>
            </w:r>
          </w:p>
        </w:tc>
      </w:tr>
      <w:tr w:rsidR="0099658A" w:rsidTr="00FF3E9E">
        <w:tc>
          <w:tcPr>
            <w:tcW w:w="3936" w:type="dxa"/>
          </w:tcPr>
          <w:p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867FCD">
            <w:r>
              <w:t>Je li raz</w:t>
            </w:r>
            <w:r w:rsidR="008B7719">
              <w:t>umno i logično ovako predviđati</w:t>
            </w:r>
            <w:r>
              <w:t>?</w:t>
            </w:r>
          </w:p>
          <w:p w:rsidR="00867FCD" w:rsidRDefault="00867FCD">
            <w:r>
              <w:t>Zašto da? Zašto ne?</w:t>
            </w:r>
          </w:p>
          <w:p w:rsidR="00867FCD" w:rsidRDefault="00867FCD"/>
        </w:tc>
        <w:tc>
          <w:tcPr>
            <w:tcW w:w="5670" w:type="dxa"/>
          </w:tcPr>
          <w:p w:rsidR="0099658A" w:rsidRDefault="0099658A"/>
          <w:p w:rsidR="00FF3E9E" w:rsidRDefault="00FF3E9E"/>
          <w:p w:rsidR="00FF3E9E" w:rsidRDefault="00FF3E9E"/>
          <w:p w:rsidR="00FF3E9E" w:rsidRDefault="00FF3E9E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Koliko puta u prošlosti ste bili u krivu vezano za svoje brige? Što se doista dogodilo?</w:t>
            </w:r>
          </w:p>
          <w:p w:rsidR="00FF366D" w:rsidRDefault="00FF366D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:rsidR="0099658A" w:rsidRDefault="00FF366D">
            <w:r>
              <w:t>Prednosti:</w:t>
            </w:r>
          </w:p>
          <w:p w:rsidR="00FF366D" w:rsidRDefault="00FF366D"/>
          <w:p w:rsidR="00FF3E9E" w:rsidRDefault="00FF3E9E"/>
          <w:p w:rsidR="00FF366D" w:rsidRDefault="00FF366D">
            <w:r>
              <w:t>Nedostaci:</w:t>
            </w:r>
          </w:p>
          <w:p w:rsidR="00FF366D" w:rsidRDefault="00FF366D"/>
          <w:p w:rsidR="00FF3E9E" w:rsidRDefault="00FF3E9E"/>
          <w:p w:rsidR="001B6BEC" w:rsidRDefault="001B6BEC"/>
          <w:p w:rsidR="00FF366D" w:rsidRDefault="00FF366D">
            <w:r>
              <w:t>Bodovi: ____ (prednosti) : ____ (nedostaci)</w:t>
            </w:r>
          </w:p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:rsidTr="00FF3E9E">
        <w:tc>
          <w:tcPr>
            <w:tcW w:w="3936" w:type="dxa"/>
          </w:tcPr>
          <w:p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E410B">
            <w:r>
              <w:t>Ako se dogodi to što predviđate</w:t>
            </w:r>
            <w:r w:rsidR="001322B3">
              <w:t>,</w:t>
            </w:r>
            <w:r>
              <w:t xml:space="preserve"> što bi to vama značilo? Što bi se dogodilo nakon toga?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:rsidR="00FF3E9E" w:rsidRDefault="00FF3E9E"/>
        </w:tc>
      </w:tr>
    </w:tbl>
    <w:p w:rsidR="0099658A" w:rsidRDefault="0099658A"/>
    <w:p w:rsidR="0099658A" w:rsidRDefault="0099658A"/>
    <w:sectPr w:rsidR="00996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84A" w:rsidRDefault="00D3584A" w:rsidP="001B6BEC">
      <w:pPr>
        <w:spacing w:after="0" w:line="240" w:lineRule="auto"/>
      </w:pPr>
      <w:r>
        <w:separator/>
      </w:r>
    </w:p>
  </w:endnote>
  <w:endnote w:type="continuationSeparator" w:id="0">
    <w:p w:rsidR="00D3584A" w:rsidRDefault="00D3584A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2B3" w:rsidRDefault="00132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 w:rsidR="001322B3">
      <w:rPr>
        <w:sz w:val="16"/>
        <w:szCs w:val="16"/>
      </w:rPr>
      <w:t xml:space="preserve"> </w:t>
    </w:r>
    <w:r>
      <w:rPr>
        <w:sz w:val="16"/>
        <w:szCs w:val="16"/>
      </w:rPr>
      <w:t>Leahy,</w:t>
    </w:r>
    <w:r w:rsidR="001322B3">
      <w:rPr>
        <w:sz w:val="16"/>
        <w:szCs w:val="16"/>
      </w:rPr>
      <w:t xml:space="preserve"> R.L.,</w:t>
    </w:r>
    <w:r>
      <w:rPr>
        <w:sz w:val="16"/>
        <w:szCs w:val="16"/>
      </w:rPr>
      <w:t xml:space="preserve"> Holland</w:t>
    </w:r>
    <w:r w:rsidR="001322B3">
      <w:rPr>
        <w:sz w:val="16"/>
        <w:szCs w:val="16"/>
      </w:rPr>
      <w:t>, S.J.F., &amp; McGinn, L.K</w:t>
    </w:r>
    <w:r>
      <w:rPr>
        <w:sz w:val="16"/>
        <w:szCs w:val="16"/>
      </w:rPr>
      <w:t>.</w:t>
    </w:r>
    <w:r w:rsidR="001322B3">
      <w:rPr>
        <w:sz w:val="16"/>
        <w:szCs w:val="16"/>
      </w:rPr>
      <w:t xml:space="preserve"> (2012).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</w:t>
    </w:r>
    <w:r w:rsidR="001322B3">
      <w:rPr>
        <w:i/>
        <w:sz w:val="16"/>
        <w:szCs w:val="16"/>
      </w:rPr>
      <w:t xml:space="preserve">and Interventions </w:t>
    </w:r>
    <w:r w:rsidRPr="001B6BEC">
      <w:rPr>
        <w:i/>
        <w:sz w:val="16"/>
        <w:szCs w:val="16"/>
      </w:rPr>
      <w:t xml:space="preserve">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</w:t>
    </w:r>
    <w:r w:rsidR="001322B3">
      <w:rPr>
        <w:sz w:val="16"/>
        <w:szCs w:val="16"/>
      </w:rPr>
      <w:t>. New York: T</w:t>
    </w:r>
    <w:r>
      <w:rPr>
        <w:sz w:val="16"/>
        <w:szCs w:val="16"/>
      </w:rPr>
      <w:t>h</w:t>
    </w:r>
    <w:r w:rsidR="00CB02F9">
      <w:rPr>
        <w:sz w:val="16"/>
        <w:szCs w:val="16"/>
      </w:rPr>
      <w:t>e Guilford Press</w:t>
    </w:r>
    <w:r>
      <w:rPr>
        <w:sz w:val="16"/>
        <w:szCs w:val="16"/>
      </w:rPr>
      <w:t xml:space="preserve">. </w:t>
    </w:r>
  </w:p>
  <w:p w:rsidR="001B6BEC" w:rsidRDefault="001B6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2B3" w:rsidRDefault="00132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84A" w:rsidRDefault="00D3584A" w:rsidP="001B6BEC">
      <w:pPr>
        <w:spacing w:after="0" w:line="240" w:lineRule="auto"/>
      </w:pPr>
      <w:r>
        <w:separator/>
      </w:r>
    </w:p>
  </w:footnote>
  <w:footnote w:type="continuationSeparator" w:id="0">
    <w:p w:rsidR="00D3584A" w:rsidRDefault="00D3584A" w:rsidP="001B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2B3" w:rsidRDefault="001322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2B3" w:rsidRDefault="001322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2B3" w:rsidRDefault="0013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8A"/>
    <w:rsid w:val="00010CF0"/>
    <w:rsid w:val="00046F85"/>
    <w:rsid w:val="000D19B3"/>
    <w:rsid w:val="001322B3"/>
    <w:rsid w:val="001B6BEC"/>
    <w:rsid w:val="00253064"/>
    <w:rsid w:val="005B6DED"/>
    <w:rsid w:val="006356DE"/>
    <w:rsid w:val="006C0BBE"/>
    <w:rsid w:val="006D7FE1"/>
    <w:rsid w:val="00730DF5"/>
    <w:rsid w:val="00867FCD"/>
    <w:rsid w:val="00874089"/>
    <w:rsid w:val="008B7719"/>
    <w:rsid w:val="008D3941"/>
    <w:rsid w:val="008F2409"/>
    <w:rsid w:val="0099658A"/>
    <w:rsid w:val="00CB02F9"/>
    <w:rsid w:val="00CC4E36"/>
    <w:rsid w:val="00D3584A"/>
    <w:rsid w:val="00DE410B"/>
    <w:rsid w:val="00DF0933"/>
    <w:rsid w:val="00F657A4"/>
    <w:rsid w:val="00F7341F"/>
    <w:rsid w:val="00FD7743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59B8C-710F-4593-95C6-B7B23D5F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Korisnik</cp:lastModifiedBy>
  <cp:revision>2</cp:revision>
  <dcterms:created xsi:type="dcterms:W3CDTF">2025-01-08T08:03:00Z</dcterms:created>
  <dcterms:modified xsi:type="dcterms:W3CDTF">2025-01-08T08:03:00Z</dcterms:modified>
</cp:coreProperties>
</file>